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EE3" w:rsidRPr="00821533" w:rsidRDefault="00897EE3" w:rsidP="00897EE3">
      <w:pPr>
        <w:pStyle w:val="a4"/>
        <w:jc w:val="center"/>
        <w:rPr>
          <w:rFonts w:ascii="Times New Roman" w:hAnsi="Times New Roman"/>
          <w:color w:val="000000"/>
          <w:sz w:val="44"/>
        </w:rPr>
      </w:pPr>
      <w:r w:rsidRPr="00821533">
        <w:rPr>
          <w:rFonts w:ascii="Times New Roman" w:hAnsi="Times New Roman"/>
          <w:color w:val="000000"/>
          <w:sz w:val="44"/>
        </w:rPr>
        <w:t xml:space="preserve">Пояснительная записка к проекту профессионального стандарта </w:t>
      </w:r>
    </w:p>
    <w:p w:rsidR="00897EE3" w:rsidRPr="00821533" w:rsidRDefault="00897EE3" w:rsidP="00897EE3">
      <w:pPr>
        <w:pStyle w:val="a4"/>
        <w:jc w:val="center"/>
        <w:rPr>
          <w:rFonts w:ascii="Times New Roman" w:hAnsi="Times New Roman"/>
          <w:color w:val="000000"/>
          <w:sz w:val="44"/>
        </w:rPr>
      </w:pPr>
      <w:r w:rsidRPr="00821533">
        <w:rPr>
          <w:rFonts w:ascii="Times New Roman" w:hAnsi="Times New Roman"/>
          <w:color w:val="000000"/>
          <w:sz w:val="44"/>
        </w:rPr>
        <w:t>«Менеджер по информационным технологиям»</w:t>
      </w:r>
    </w:p>
    <w:p w:rsidR="00897EE3" w:rsidRPr="00FC1956" w:rsidRDefault="00897EE3" w:rsidP="00897EE3">
      <w:pPr>
        <w:pStyle w:val="1"/>
        <w:numPr>
          <w:ilvl w:val="0"/>
          <w:numId w:val="34"/>
        </w:numPr>
        <w:spacing w:before="100" w:beforeAutospacing="1" w:after="100" w:afterAutospacing="1"/>
        <w:contextualSpacing w:val="0"/>
      </w:pPr>
      <w:r w:rsidRPr="00FC1956">
        <w:t xml:space="preserve">Общая </w:t>
      </w:r>
      <w:r w:rsidRPr="00FC1956">
        <w:rPr>
          <w:rStyle w:val="20"/>
          <w:sz w:val="28"/>
        </w:rPr>
        <w:t>характеристика</w:t>
      </w:r>
      <w:r w:rsidRPr="00FC1956">
        <w:t xml:space="preserve"> вида профессиональной деятельности, трудовых </w:t>
      </w:r>
      <w:r w:rsidRPr="00FC1956">
        <w:rPr>
          <w:rStyle w:val="20"/>
          <w:sz w:val="28"/>
        </w:rPr>
        <w:t>функций</w:t>
      </w:r>
    </w:p>
    <w:p w:rsidR="00897EE3" w:rsidRPr="00FC1956" w:rsidRDefault="00897EE3" w:rsidP="00FC1956">
      <w:pPr>
        <w:pStyle w:val="2"/>
        <w:keepNext/>
        <w:keepLines/>
        <w:numPr>
          <w:ilvl w:val="1"/>
          <w:numId w:val="34"/>
        </w:numPr>
        <w:spacing w:line="276" w:lineRule="auto"/>
        <w:rPr>
          <w:rFonts w:ascii="Times New Roman" w:hAnsi="Times New Roman"/>
          <w:sz w:val="24"/>
          <w:lang w:eastAsia="en-US"/>
        </w:rPr>
      </w:pPr>
      <w:r w:rsidRPr="00FC1956">
        <w:rPr>
          <w:rFonts w:ascii="Times New Roman" w:hAnsi="Times New Roman"/>
          <w:sz w:val="24"/>
          <w:lang w:eastAsia="en-US"/>
        </w:rPr>
        <w:t>Значение области профессиональной деятельности  для экономического развития страны, регионов, отрасли</w:t>
      </w:r>
    </w:p>
    <w:p w:rsidR="00897EE3" w:rsidRPr="0032184C" w:rsidRDefault="00897EE3" w:rsidP="00897EE3">
      <w:pPr>
        <w:spacing w:before="100" w:beforeAutospacing="1" w:after="100" w:afterAutospacing="1"/>
        <w:ind w:firstLine="540"/>
        <w:jc w:val="both"/>
        <w:rPr>
          <w:szCs w:val="24"/>
        </w:rPr>
      </w:pPr>
      <w:r w:rsidRPr="00E772D1">
        <w:rPr>
          <w:szCs w:val="24"/>
        </w:rPr>
        <w:t xml:space="preserve">Информационные технологии (далее </w:t>
      </w:r>
      <w:proofErr w:type="gramStart"/>
      <w:r w:rsidRPr="00E772D1">
        <w:rPr>
          <w:szCs w:val="24"/>
        </w:rPr>
        <w:t>ИТ</w:t>
      </w:r>
      <w:proofErr w:type="gramEnd"/>
      <w:r w:rsidRPr="00E772D1">
        <w:rPr>
          <w:szCs w:val="24"/>
        </w:rPr>
        <w:t>) – бурно развивающая область деятельности, которая активно влияет на развитие государства, общества</w:t>
      </w:r>
      <w:r>
        <w:rPr>
          <w:szCs w:val="24"/>
        </w:rPr>
        <w:t>,</w:t>
      </w:r>
      <w:r w:rsidRPr="00E772D1">
        <w:rPr>
          <w:szCs w:val="24"/>
        </w:rPr>
        <w:t xml:space="preserve"> каждого предприятия</w:t>
      </w:r>
      <w:r>
        <w:rPr>
          <w:szCs w:val="24"/>
        </w:rPr>
        <w:t xml:space="preserve"> и каждого человека</w:t>
      </w:r>
      <w:r w:rsidRPr="00E772D1">
        <w:rPr>
          <w:szCs w:val="24"/>
        </w:rPr>
        <w:t xml:space="preserve">. </w:t>
      </w:r>
      <w:proofErr w:type="gramStart"/>
      <w:r w:rsidRPr="00E772D1">
        <w:rPr>
          <w:szCs w:val="24"/>
        </w:rPr>
        <w:t>ИТ</w:t>
      </w:r>
      <w:proofErr w:type="gramEnd"/>
      <w:r w:rsidRPr="00E772D1">
        <w:rPr>
          <w:szCs w:val="24"/>
        </w:rPr>
        <w:t xml:space="preserve"> становятся важнейшей частью инновационного развития </w:t>
      </w:r>
      <w:r>
        <w:rPr>
          <w:szCs w:val="24"/>
        </w:rPr>
        <w:t xml:space="preserve">и основой повседневной деятельности, необходимым инструментом производства, экономики и социальных преобразований. </w:t>
      </w:r>
      <w:r w:rsidRPr="0032184C">
        <w:rPr>
          <w:szCs w:val="24"/>
        </w:rPr>
        <w:t xml:space="preserve">Более того, в условиях перехода к информационному обществу, информационные технологии становятся частью экономики, и появляется новая – трансформирующая роль ИТ. Так например, использование </w:t>
      </w:r>
      <w:proofErr w:type="gramStart"/>
      <w:r w:rsidRPr="0032184C">
        <w:rPr>
          <w:szCs w:val="24"/>
        </w:rPr>
        <w:t>ИТ</w:t>
      </w:r>
      <w:proofErr w:type="gramEnd"/>
      <w:r w:rsidRPr="0032184C">
        <w:rPr>
          <w:szCs w:val="24"/>
        </w:rPr>
        <w:t xml:space="preserve"> в торговле и банковском секторе привело к созданию «виртуальных» магазинов и банков, которые вполне успешно конкурируют с традиционными магазинами и банками. Появились совершенно новые бизнесы (поисковые ресурсы, социальные сети), полностью основанные на ИТ.</w:t>
      </w:r>
    </w:p>
    <w:p w:rsidR="00897EE3" w:rsidRDefault="00897EE3" w:rsidP="00897EE3">
      <w:pPr>
        <w:spacing w:before="100" w:beforeAutospacing="1" w:after="100" w:afterAutospacing="1"/>
        <w:ind w:firstLine="540"/>
        <w:jc w:val="both"/>
        <w:rPr>
          <w:szCs w:val="24"/>
        </w:rPr>
      </w:pPr>
      <w:r>
        <w:rPr>
          <w:szCs w:val="24"/>
        </w:rPr>
        <w:t>Управление такой высокотехнологичной и быстро развивающейся областью представляет собой сложный и многофункциональный процесс, которому до последнего  времени не уделялось должного внимания.</w:t>
      </w:r>
    </w:p>
    <w:p w:rsidR="00897EE3" w:rsidRPr="00FC1956" w:rsidRDefault="00897EE3" w:rsidP="00FC1956">
      <w:pPr>
        <w:pStyle w:val="2"/>
        <w:keepNext/>
        <w:keepLines/>
        <w:numPr>
          <w:ilvl w:val="1"/>
          <w:numId w:val="34"/>
        </w:numPr>
        <w:spacing w:line="276" w:lineRule="auto"/>
        <w:rPr>
          <w:rFonts w:ascii="Times New Roman" w:hAnsi="Times New Roman"/>
          <w:sz w:val="24"/>
          <w:lang w:eastAsia="en-US"/>
        </w:rPr>
      </w:pPr>
      <w:r w:rsidRPr="00FC1956">
        <w:rPr>
          <w:rFonts w:ascii="Times New Roman" w:hAnsi="Times New Roman"/>
          <w:sz w:val="24"/>
          <w:lang w:eastAsia="en-US"/>
        </w:rPr>
        <w:t>Перспективы развития вида профессиональной деятельности</w:t>
      </w:r>
    </w:p>
    <w:p w:rsidR="00897EE3" w:rsidRPr="000F56D5" w:rsidRDefault="00897EE3" w:rsidP="00897EE3">
      <w:pPr>
        <w:spacing w:before="100" w:beforeAutospacing="1" w:after="100" w:afterAutospacing="1"/>
        <w:ind w:firstLine="540"/>
        <w:jc w:val="both"/>
        <w:rPr>
          <w:szCs w:val="24"/>
        </w:rPr>
      </w:pPr>
      <w:r w:rsidRPr="000F56D5">
        <w:rPr>
          <w:szCs w:val="24"/>
        </w:rPr>
        <w:t xml:space="preserve">Вид профессиональной деятельности «Менеджер по информационным технологиям» (далее сокращенно – Менеджер по </w:t>
      </w:r>
      <w:proofErr w:type="gramStart"/>
      <w:r w:rsidRPr="000F56D5">
        <w:rPr>
          <w:szCs w:val="24"/>
        </w:rPr>
        <w:t>ИТ</w:t>
      </w:r>
      <w:proofErr w:type="gramEnd"/>
      <w:r w:rsidRPr="000F56D5">
        <w:rPr>
          <w:szCs w:val="24"/>
        </w:rPr>
        <w:t xml:space="preserve">) является относительно новым для России. Он охватывает широкий спектр управленцев в области </w:t>
      </w:r>
      <w:proofErr w:type="gramStart"/>
      <w:r w:rsidRPr="000F56D5">
        <w:rPr>
          <w:szCs w:val="24"/>
        </w:rPr>
        <w:t>ИТ</w:t>
      </w:r>
      <w:proofErr w:type="gramEnd"/>
      <w:r w:rsidRPr="000F56D5">
        <w:rPr>
          <w:szCs w:val="24"/>
        </w:rPr>
        <w:t xml:space="preserve"> отдельного предприятия, холдинговой структуры, региона: от управления вычислительными ресурсами, до управления инновациями. Именно поэтому создание профессионального стандарта для этого вида деятельности имеет огромное значение. На многих отечественных предприятиях под Менеджером по </w:t>
      </w:r>
      <w:proofErr w:type="gramStart"/>
      <w:r w:rsidRPr="000F56D5">
        <w:rPr>
          <w:szCs w:val="24"/>
        </w:rPr>
        <w:t>ИТ</w:t>
      </w:r>
      <w:proofErr w:type="gramEnd"/>
      <w:r w:rsidRPr="000F56D5">
        <w:rPr>
          <w:szCs w:val="24"/>
        </w:rPr>
        <w:t xml:space="preserve"> до сих пор понимают системного администратора, который одновременно с основными обязанностями, планирует бюджет, ведет переговоры с поставщиками и согласовывает техническую составляющую договоров.  Такой подход приводит к существенному отставанию уровня </w:t>
      </w:r>
      <w:proofErr w:type="gramStart"/>
      <w:r w:rsidRPr="000F56D5">
        <w:rPr>
          <w:szCs w:val="24"/>
        </w:rPr>
        <w:t>ИТ</w:t>
      </w:r>
      <w:proofErr w:type="gramEnd"/>
      <w:r w:rsidRPr="000F56D5">
        <w:rPr>
          <w:szCs w:val="24"/>
        </w:rPr>
        <w:t xml:space="preserve"> на российских предприятиях от мирового уровня, к недоиспользованию современных возможностей ИТ, к повсеместному применению устаревших, неэффективных технологий, к отсутствию или слабости управления ими.  </w:t>
      </w:r>
    </w:p>
    <w:p w:rsidR="00897EE3" w:rsidRPr="000F56D5" w:rsidRDefault="00897EE3" w:rsidP="00897EE3">
      <w:pPr>
        <w:spacing w:before="100" w:beforeAutospacing="1" w:after="100" w:afterAutospacing="1"/>
        <w:ind w:firstLine="540"/>
        <w:jc w:val="both"/>
        <w:rPr>
          <w:szCs w:val="24"/>
        </w:rPr>
      </w:pPr>
      <w:r w:rsidRPr="000F56D5">
        <w:rPr>
          <w:szCs w:val="24"/>
        </w:rPr>
        <w:t>В настоящее время в России, несмотря на наличие, например, профессиональных стандартов АПКИТ 2007 г., отсутствуют широко используемые профессиональные стандарты в этой области.</w:t>
      </w:r>
    </w:p>
    <w:p w:rsidR="00897EE3" w:rsidRPr="000F56D5" w:rsidRDefault="00897EE3" w:rsidP="00897EE3">
      <w:pPr>
        <w:spacing w:before="100" w:beforeAutospacing="1" w:after="100" w:afterAutospacing="1"/>
        <w:ind w:firstLine="540"/>
        <w:jc w:val="both"/>
        <w:rPr>
          <w:szCs w:val="24"/>
        </w:rPr>
      </w:pPr>
      <w:r w:rsidRPr="000F56D5">
        <w:rPr>
          <w:szCs w:val="24"/>
        </w:rPr>
        <w:t xml:space="preserve">Возникают трудности, как при подборе менеджеров, так и при их обучении и оценке. Сами Менеджеры по </w:t>
      </w:r>
      <w:proofErr w:type="gramStart"/>
      <w:r w:rsidRPr="000F56D5">
        <w:rPr>
          <w:szCs w:val="24"/>
        </w:rPr>
        <w:t>ИТ</w:t>
      </w:r>
      <w:proofErr w:type="gramEnd"/>
      <w:r w:rsidRPr="000F56D5">
        <w:rPr>
          <w:szCs w:val="24"/>
        </w:rPr>
        <w:t xml:space="preserve"> часто не до конца представляют состав возложенных на них функций и обязанностей.</w:t>
      </w:r>
      <w:r>
        <w:rPr>
          <w:szCs w:val="24"/>
        </w:rPr>
        <w:t xml:space="preserve"> Поскольку многие из них имеют опыт работы в качестве технических специалистов, они часто ограничивают свои обязанности рассмотрением и решением технических вопросов, оставляя за рамками своей деятельности управленческие функции, в частности управление персоналом и взаимодействие с поставщиками и заказчиками.</w:t>
      </w:r>
    </w:p>
    <w:p w:rsidR="00897EE3" w:rsidRPr="000F56D5" w:rsidRDefault="00897EE3" w:rsidP="00897EE3">
      <w:pPr>
        <w:spacing w:before="100" w:beforeAutospacing="1" w:after="100" w:afterAutospacing="1"/>
        <w:ind w:firstLine="540"/>
        <w:jc w:val="both"/>
        <w:rPr>
          <w:szCs w:val="24"/>
        </w:rPr>
      </w:pPr>
      <w:r w:rsidRPr="000F56D5">
        <w:rPr>
          <w:szCs w:val="24"/>
        </w:rPr>
        <w:lastRenderedPageBreak/>
        <w:t xml:space="preserve">Отсутствие простых в применении профессиональных стандартов и моделей компетенций для Менеджеров по </w:t>
      </w:r>
      <w:proofErr w:type="gramStart"/>
      <w:r w:rsidRPr="000F56D5">
        <w:rPr>
          <w:szCs w:val="24"/>
        </w:rPr>
        <w:t>ИТ</w:t>
      </w:r>
      <w:proofErr w:type="gramEnd"/>
      <w:r w:rsidRPr="000F56D5">
        <w:rPr>
          <w:szCs w:val="24"/>
        </w:rPr>
        <w:t xml:space="preserve"> приводит к ряду проблем:</w:t>
      </w:r>
    </w:p>
    <w:p w:rsidR="00897EE3" w:rsidRPr="000F56D5" w:rsidRDefault="00897EE3" w:rsidP="00897EE3">
      <w:pPr>
        <w:pStyle w:val="af8"/>
        <w:numPr>
          <w:ilvl w:val="0"/>
          <w:numId w:val="11"/>
        </w:numPr>
        <w:spacing w:before="100" w:beforeAutospacing="1" w:after="100" w:afterAutospacing="1"/>
        <w:jc w:val="both"/>
        <w:rPr>
          <w:szCs w:val="24"/>
        </w:rPr>
      </w:pPr>
      <w:r w:rsidRPr="000F56D5">
        <w:rPr>
          <w:szCs w:val="24"/>
        </w:rPr>
        <w:t xml:space="preserve">снижает </w:t>
      </w:r>
      <w:r>
        <w:rPr>
          <w:szCs w:val="24"/>
        </w:rPr>
        <w:t xml:space="preserve">качество </w:t>
      </w:r>
      <w:r w:rsidRPr="000F56D5">
        <w:rPr>
          <w:szCs w:val="24"/>
        </w:rPr>
        <w:t xml:space="preserve">управления </w:t>
      </w:r>
      <w:proofErr w:type="gramStart"/>
      <w:r w:rsidRPr="000F56D5">
        <w:rPr>
          <w:szCs w:val="24"/>
        </w:rPr>
        <w:t>ИТ</w:t>
      </w:r>
      <w:proofErr w:type="gramEnd"/>
      <w:r w:rsidRPr="000F56D5">
        <w:rPr>
          <w:szCs w:val="24"/>
        </w:rPr>
        <w:t>, затрудняя подбор эффективных руководителей, осуществление оценки результатов их деятельности;</w:t>
      </w:r>
    </w:p>
    <w:p w:rsidR="00897EE3" w:rsidRDefault="00897EE3" w:rsidP="00897EE3">
      <w:pPr>
        <w:pStyle w:val="af8"/>
        <w:numPr>
          <w:ilvl w:val="0"/>
          <w:numId w:val="11"/>
        </w:numPr>
        <w:spacing w:before="100" w:beforeAutospacing="1" w:after="100" w:afterAutospacing="1"/>
        <w:jc w:val="both"/>
        <w:rPr>
          <w:szCs w:val="24"/>
        </w:rPr>
      </w:pPr>
      <w:r w:rsidRPr="000F56D5">
        <w:rPr>
          <w:szCs w:val="24"/>
        </w:rPr>
        <w:t xml:space="preserve">повышает затраты на поиск и привлечение Менеджеров по </w:t>
      </w:r>
      <w:proofErr w:type="gramStart"/>
      <w:r w:rsidRPr="000F56D5">
        <w:rPr>
          <w:szCs w:val="24"/>
        </w:rPr>
        <w:t>ИТ</w:t>
      </w:r>
      <w:proofErr w:type="gramEnd"/>
      <w:r w:rsidRPr="000F56D5">
        <w:rPr>
          <w:szCs w:val="24"/>
        </w:rPr>
        <w:t xml:space="preserve"> по причине сложности определения соответствия нанимаемого работника предъявляемым плохо понимаемым и неформализованным  требованиям;</w:t>
      </w:r>
    </w:p>
    <w:p w:rsidR="00897EE3" w:rsidRDefault="00897EE3" w:rsidP="00897EE3">
      <w:pPr>
        <w:pStyle w:val="af8"/>
        <w:numPr>
          <w:ilvl w:val="0"/>
          <w:numId w:val="11"/>
        </w:numPr>
        <w:spacing w:before="100" w:beforeAutospacing="1" w:after="100" w:afterAutospacing="1"/>
        <w:jc w:val="both"/>
        <w:rPr>
          <w:szCs w:val="24"/>
        </w:rPr>
      </w:pPr>
      <w:r w:rsidRPr="00FB5046">
        <w:rPr>
          <w:szCs w:val="24"/>
        </w:rPr>
        <w:t xml:space="preserve">приводит к </w:t>
      </w:r>
      <w:r>
        <w:rPr>
          <w:szCs w:val="24"/>
        </w:rPr>
        <w:t>ухудшению качества образования;</w:t>
      </w:r>
    </w:p>
    <w:p w:rsidR="00897EE3" w:rsidRDefault="00897EE3" w:rsidP="00897EE3">
      <w:pPr>
        <w:pStyle w:val="af8"/>
        <w:numPr>
          <w:ilvl w:val="0"/>
          <w:numId w:val="11"/>
        </w:numPr>
        <w:spacing w:before="100" w:beforeAutospacing="1" w:after="100" w:afterAutospacing="1"/>
        <w:jc w:val="both"/>
        <w:rPr>
          <w:szCs w:val="24"/>
        </w:rPr>
      </w:pPr>
      <w:r>
        <w:rPr>
          <w:szCs w:val="24"/>
        </w:rPr>
        <w:t xml:space="preserve">дезориентирует специалистов, претендующих на должности Менеджера по </w:t>
      </w:r>
      <w:proofErr w:type="gramStart"/>
      <w:r>
        <w:rPr>
          <w:szCs w:val="24"/>
        </w:rPr>
        <w:t>ИТ</w:t>
      </w:r>
      <w:proofErr w:type="gramEnd"/>
      <w:r>
        <w:rPr>
          <w:szCs w:val="24"/>
        </w:rPr>
        <w:t>;</w:t>
      </w:r>
    </w:p>
    <w:p w:rsidR="00897EE3" w:rsidRPr="00FB5046" w:rsidRDefault="00897EE3" w:rsidP="00897EE3">
      <w:pPr>
        <w:pStyle w:val="af8"/>
        <w:numPr>
          <w:ilvl w:val="0"/>
          <w:numId w:val="11"/>
        </w:numPr>
        <w:spacing w:before="100" w:beforeAutospacing="1" w:after="100" w:afterAutospacing="1"/>
        <w:jc w:val="both"/>
        <w:rPr>
          <w:szCs w:val="24"/>
        </w:rPr>
      </w:pPr>
      <w:r w:rsidRPr="00FB5046">
        <w:rPr>
          <w:szCs w:val="24"/>
        </w:rPr>
        <w:t xml:space="preserve">не позволяет выстроить эффективную систему развития, обучения и мотивации Менеджеров по </w:t>
      </w:r>
      <w:proofErr w:type="gramStart"/>
      <w:r w:rsidRPr="00FB5046">
        <w:rPr>
          <w:szCs w:val="24"/>
        </w:rPr>
        <w:t>ИТ</w:t>
      </w:r>
      <w:proofErr w:type="gramEnd"/>
      <w:r w:rsidRPr="00FB5046">
        <w:rPr>
          <w:szCs w:val="24"/>
        </w:rPr>
        <w:t xml:space="preserve"> на основании адекватных критериев оценки их трудовой деятельности.</w:t>
      </w:r>
    </w:p>
    <w:p w:rsidR="00897EE3" w:rsidRDefault="00897EE3" w:rsidP="00897EE3">
      <w:pPr>
        <w:spacing w:before="100" w:beforeAutospacing="1" w:after="100" w:afterAutospacing="1"/>
        <w:ind w:firstLine="540"/>
        <w:jc w:val="both"/>
        <w:rPr>
          <w:szCs w:val="24"/>
        </w:rPr>
      </w:pPr>
      <w:r w:rsidRPr="00C61750">
        <w:rPr>
          <w:szCs w:val="24"/>
        </w:rPr>
        <w:t xml:space="preserve">Очевидно, что по мере развития </w:t>
      </w:r>
      <w:proofErr w:type="gramStart"/>
      <w:r w:rsidRPr="00C61750">
        <w:rPr>
          <w:szCs w:val="24"/>
        </w:rPr>
        <w:t>ИТ</w:t>
      </w:r>
      <w:proofErr w:type="gramEnd"/>
      <w:r w:rsidRPr="00C61750">
        <w:rPr>
          <w:szCs w:val="24"/>
        </w:rPr>
        <w:t xml:space="preserve">, роль Менеджеров по ИТ будет только расти и развиваться от управления активами и </w:t>
      </w:r>
      <w:r>
        <w:rPr>
          <w:szCs w:val="24"/>
        </w:rPr>
        <w:t>ресурса</w:t>
      </w:r>
      <w:r w:rsidRPr="00C61750">
        <w:rPr>
          <w:szCs w:val="24"/>
        </w:rPr>
        <w:t xml:space="preserve">ми ИТ до управления инновациями и </w:t>
      </w:r>
      <w:r>
        <w:rPr>
          <w:szCs w:val="24"/>
        </w:rPr>
        <w:t>формированием вклада</w:t>
      </w:r>
      <w:r w:rsidRPr="00C61750">
        <w:rPr>
          <w:szCs w:val="24"/>
        </w:rPr>
        <w:t xml:space="preserve"> ИТ в стратегическо</w:t>
      </w:r>
      <w:r>
        <w:rPr>
          <w:szCs w:val="24"/>
        </w:rPr>
        <w:t>е</w:t>
      </w:r>
      <w:r w:rsidRPr="00C61750">
        <w:rPr>
          <w:szCs w:val="24"/>
        </w:rPr>
        <w:t xml:space="preserve"> развити</w:t>
      </w:r>
      <w:r>
        <w:rPr>
          <w:szCs w:val="24"/>
        </w:rPr>
        <w:t>е</w:t>
      </w:r>
      <w:r w:rsidRPr="00C61750">
        <w:rPr>
          <w:szCs w:val="24"/>
        </w:rPr>
        <w:t xml:space="preserve"> государства</w:t>
      </w:r>
      <w:r>
        <w:rPr>
          <w:szCs w:val="24"/>
        </w:rPr>
        <w:t>, общества</w:t>
      </w:r>
      <w:r w:rsidRPr="00C61750">
        <w:rPr>
          <w:szCs w:val="24"/>
        </w:rPr>
        <w:t xml:space="preserve"> и предприятий</w:t>
      </w:r>
      <w:r>
        <w:rPr>
          <w:szCs w:val="24"/>
        </w:rPr>
        <w:t>.</w:t>
      </w:r>
    </w:p>
    <w:p w:rsidR="00897EE3" w:rsidRPr="003616E3" w:rsidRDefault="00897EE3" w:rsidP="00897EE3">
      <w:pPr>
        <w:spacing w:before="100" w:beforeAutospacing="1" w:after="100" w:afterAutospacing="1"/>
        <w:ind w:firstLine="540"/>
        <w:jc w:val="both"/>
        <w:rPr>
          <w:szCs w:val="24"/>
        </w:rPr>
      </w:pPr>
      <w:r w:rsidRPr="003616E3">
        <w:rPr>
          <w:szCs w:val="24"/>
        </w:rPr>
        <w:t xml:space="preserve">Современному Менеджеру по </w:t>
      </w:r>
      <w:proofErr w:type="gramStart"/>
      <w:r w:rsidRPr="003616E3">
        <w:rPr>
          <w:szCs w:val="24"/>
        </w:rPr>
        <w:t>ИТ</w:t>
      </w:r>
      <w:proofErr w:type="gramEnd"/>
      <w:r w:rsidRPr="003616E3">
        <w:rPr>
          <w:szCs w:val="24"/>
        </w:rPr>
        <w:t xml:space="preserve"> необходим системный, стратегический подход, набор знаний и компетенций, широкий кругозор в области ИТ и смежных областях. </w:t>
      </w:r>
    </w:p>
    <w:p w:rsidR="00897EE3" w:rsidRDefault="00897EE3" w:rsidP="00897EE3">
      <w:pPr>
        <w:spacing w:before="100" w:beforeAutospacing="1" w:after="100" w:afterAutospacing="1"/>
        <w:ind w:firstLine="540"/>
        <w:jc w:val="both"/>
        <w:rPr>
          <w:szCs w:val="24"/>
        </w:rPr>
      </w:pPr>
      <w:r w:rsidRPr="00E772D1">
        <w:rPr>
          <w:szCs w:val="24"/>
        </w:rPr>
        <w:t xml:space="preserve">Настоящий стандарт </w:t>
      </w:r>
      <w:r>
        <w:rPr>
          <w:szCs w:val="24"/>
        </w:rPr>
        <w:t xml:space="preserve">призван помочь всем заинтересованным сторонам в решении вышеупомянутых проблем. Он </w:t>
      </w:r>
      <w:r w:rsidRPr="00E772D1">
        <w:rPr>
          <w:szCs w:val="24"/>
        </w:rPr>
        <w:t xml:space="preserve">устанавливает требования </w:t>
      </w:r>
      <w:proofErr w:type="gramStart"/>
      <w:r w:rsidRPr="00E772D1">
        <w:rPr>
          <w:szCs w:val="24"/>
        </w:rPr>
        <w:t xml:space="preserve">к профессиональным компетенциям </w:t>
      </w:r>
      <w:r>
        <w:rPr>
          <w:szCs w:val="24"/>
        </w:rPr>
        <w:t xml:space="preserve">Менеджера по информационным технологиям </w:t>
      </w:r>
      <w:r w:rsidRPr="00E772D1">
        <w:rPr>
          <w:szCs w:val="24"/>
        </w:rPr>
        <w:t xml:space="preserve">по </w:t>
      </w:r>
      <w:r>
        <w:rPr>
          <w:szCs w:val="24"/>
        </w:rPr>
        <w:t xml:space="preserve">четырем </w:t>
      </w:r>
      <w:r w:rsidRPr="00E772D1">
        <w:rPr>
          <w:szCs w:val="24"/>
        </w:rPr>
        <w:t>квалификационным уровням</w:t>
      </w:r>
      <w:r>
        <w:rPr>
          <w:szCs w:val="24"/>
        </w:rPr>
        <w:t xml:space="preserve"> в соответствии с требованиями</w:t>
      </w:r>
      <w:proofErr w:type="gramEnd"/>
      <w:r>
        <w:rPr>
          <w:szCs w:val="24"/>
        </w:rPr>
        <w:t xml:space="preserve"> Министерства Труда</w:t>
      </w:r>
      <w:r w:rsidRPr="00E772D1">
        <w:rPr>
          <w:szCs w:val="24"/>
        </w:rPr>
        <w:t>.</w:t>
      </w:r>
    </w:p>
    <w:p w:rsidR="00897EE3" w:rsidRPr="0071468F" w:rsidRDefault="00897EE3" w:rsidP="00897EE3">
      <w:pPr>
        <w:spacing w:before="100" w:beforeAutospacing="1" w:after="100" w:afterAutospacing="1"/>
        <w:ind w:firstLine="540"/>
        <w:jc w:val="both"/>
        <w:rPr>
          <w:szCs w:val="24"/>
        </w:rPr>
      </w:pPr>
      <w:proofErr w:type="gramStart"/>
      <w:r w:rsidRPr="0071468F">
        <w:rPr>
          <w:szCs w:val="24"/>
        </w:rPr>
        <w:t>Он может быть рекомендован для применения в региональных структурах, обществах и организациях всех форм собственности; для организаций крупного, среднего и малого бизнеса в качестве методического документа, применяемого для подбора и расстановки кадров; планирования и нормирования труда; развития систем управления персоналом; для решения задач по профессиональной ориентации; для создания системы добровольной сертификации персонала и оценки ур</w:t>
      </w:r>
      <w:r>
        <w:rPr>
          <w:szCs w:val="24"/>
        </w:rPr>
        <w:t>овня компетентности работников.</w:t>
      </w:r>
      <w:proofErr w:type="gramEnd"/>
      <w:r>
        <w:rPr>
          <w:szCs w:val="24"/>
        </w:rPr>
        <w:t xml:space="preserve"> Стандарт </w:t>
      </w:r>
      <w:r w:rsidRPr="0071468F">
        <w:rPr>
          <w:szCs w:val="24"/>
        </w:rPr>
        <w:t>целесообразно использовать при разработке образовательных стандартов и программ обучения для отр</w:t>
      </w:r>
      <w:r>
        <w:rPr>
          <w:szCs w:val="24"/>
        </w:rPr>
        <w:t>ажения требований работодателей,</w:t>
      </w:r>
      <w:r w:rsidRPr="0071468F">
        <w:rPr>
          <w:szCs w:val="24"/>
        </w:rPr>
        <w:t xml:space="preserve"> для проведения профессиональной подготовки, переподготовки и повышения квалификации персонала.</w:t>
      </w:r>
    </w:p>
    <w:p w:rsidR="00897EE3" w:rsidRPr="0071468F" w:rsidRDefault="00897EE3" w:rsidP="00897EE3">
      <w:pPr>
        <w:spacing w:before="100" w:beforeAutospacing="1" w:after="100" w:afterAutospacing="1"/>
        <w:ind w:firstLine="540"/>
        <w:jc w:val="both"/>
        <w:rPr>
          <w:szCs w:val="24"/>
        </w:rPr>
      </w:pPr>
      <w:r w:rsidRPr="0071468F">
        <w:rPr>
          <w:szCs w:val="24"/>
        </w:rPr>
        <w:t xml:space="preserve">Как и всякий стандарт, </w:t>
      </w:r>
      <w:r>
        <w:rPr>
          <w:szCs w:val="24"/>
        </w:rPr>
        <w:t xml:space="preserve">стандарт Менеджер по </w:t>
      </w:r>
      <w:proofErr w:type="gramStart"/>
      <w:r>
        <w:rPr>
          <w:szCs w:val="24"/>
        </w:rPr>
        <w:t>ИТ</w:t>
      </w:r>
      <w:proofErr w:type="gramEnd"/>
      <w:r>
        <w:rPr>
          <w:szCs w:val="24"/>
        </w:rPr>
        <w:t xml:space="preserve"> </w:t>
      </w:r>
      <w:r w:rsidRPr="0071468F">
        <w:rPr>
          <w:szCs w:val="24"/>
        </w:rPr>
        <w:t xml:space="preserve">призван служить руководящим и направляющим документом, но не может считаться догмой. На отдельном предприятии не обязательно присутствуют </w:t>
      </w:r>
      <w:r>
        <w:rPr>
          <w:szCs w:val="24"/>
        </w:rPr>
        <w:t xml:space="preserve">менеджеры по </w:t>
      </w:r>
      <w:proofErr w:type="gramStart"/>
      <w:r>
        <w:rPr>
          <w:szCs w:val="24"/>
        </w:rPr>
        <w:t>ИТ</w:t>
      </w:r>
      <w:proofErr w:type="gramEnd"/>
      <w:r w:rsidRPr="0071468F">
        <w:rPr>
          <w:szCs w:val="24"/>
        </w:rPr>
        <w:t xml:space="preserve">, соответствующие всем уровням стандарта. Наличие или отсутствие на предприятии ролей соответствующего вида профессиональной деятельности Менеджер по </w:t>
      </w:r>
      <w:proofErr w:type="gramStart"/>
      <w:r w:rsidRPr="0071468F">
        <w:rPr>
          <w:szCs w:val="24"/>
        </w:rPr>
        <w:t>ИТ</w:t>
      </w:r>
      <w:proofErr w:type="gramEnd"/>
      <w:r w:rsidRPr="0071468F">
        <w:rPr>
          <w:szCs w:val="24"/>
        </w:rPr>
        <w:t xml:space="preserve"> определяется следующими признаками:</w:t>
      </w:r>
    </w:p>
    <w:p w:rsidR="00897EE3" w:rsidRPr="00466983" w:rsidRDefault="00897EE3" w:rsidP="00897EE3">
      <w:pPr>
        <w:pStyle w:val="af8"/>
        <w:numPr>
          <w:ilvl w:val="0"/>
          <w:numId w:val="12"/>
        </w:numPr>
        <w:spacing w:before="100" w:beforeAutospacing="1" w:after="100" w:afterAutospacing="1"/>
        <w:jc w:val="both"/>
        <w:rPr>
          <w:szCs w:val="24"/>
        </w:rPr>
      </w:pPr>
      <w:r w:rsidRPr="00466983">
        <w:rPr>
          <w:szCs w:val="24"/>
        </w:rPr>
        <w:t xml:space="preserve">Стратегическими целями компании. Более амбициозные цели практически всегда предполагают потребность в инновационном развитии, зачастую ведущую роль в котором играют ИТ. Поэтому такие компании должны ориентироваться на Менеджеров по </w:t>
      </w:r>
      <w:proofErr w:type="gramStart"/>
      <w:r w:rsidRPr="00466983">
        <w:rPr>
          <w:szCs w:val="24"/>
        </w:rPr>
        <w:t>ИТ</w:t>
      </w:r>
      <w:proofErr w:type="gramEnd"/>
      <w:r w:rsidRPr="00466983">
        <w:rPr>
          <w:szCs w:val="24"/>
        </w:rPr>
        <w:t xml:space="preserve"> более высокого квалификационного уровня.</w:t>
      </w:r>
    </w:p>
    <w:p w:rsidR="00897EE3" w:rsidRPr="00466983" w:rsidRDefault="00897EE3" w:rsidP="00897EE3">
      <w:pPr>
        <w:pStyle w:val="af8"/>
        <w:numPr>
          <w:ilvl w:val="0"/>
          <w:numId w:val="12"/>
        </w:numPr>
        <w:spacing w:before="100" w:beforeAutospacing="1" w:after="100" w:afterAutospacing="1"/>
        <w:jc w:val="both"/>
        <w:rPr>
          <w:szCs w:val="24"/>
        </w:rPr>
      </w:pPr>
      <w:r w:rsidRPr="00466983">
        <w:rPr>
          <w:szCs w:val="24"/>
        </w:rPr>
        <w:t xml:space="preserve">Инновационным уровнем компании. </w:t>
      </w:r>
      <w:r>
        <w:rPr>
          <w:szCs w:val="24"/>
        </w:rPr>
        <w:t xml:space="preserve">Инновационные компании нуждаются в менеджерах по </w:t>
      </w:r>
      <w:proofErr w:type="gramStart"/>
      <w:r>
        <w:rPr>
          <w:szCs w:val="24"/>
        </w:rPr>
        <w:t>ИТ</w:t>
      </w:r>
      <w:proofErr w:type="gramEnd"/>
      <w:r>
        <w:rPr>
          <w:szCs w:val="24"/>
        </w:rPr>
        <w:t xml:space="preserve"> более высокого квалификационного уровня.</w:t>
      </w:r>
    </w:p>
    <w:p w:rsidR="00897EE3" w:rsidRPr="00466983" w:rsidRDefault="00897EE3" w:rsidP="00897EE3">
      <w:pPr>
        <w:pStyle w:val="af8"/>
        <w:numPr>
          <w:ilvl w:val="0"/>
          <w:numId w:val="12"/>
        </w:numPr>
        <w:spacing w:before="100" w:beforeAutospacing="1" w:after="100" w:afterAutospacing="1"/>
        <w:jc w:val="both"/>
        <w:rPr>
          <w:szCs w:val="24"/>
        </w:rPr>
      </w:pPr>
      <w:r w:rsidRPr="00466983">
        <w:rPr>
          <w:szCs w:val="24"/>
        </w:rPr>
        <w:t xml:space="preserve">Уровнем зрелости предприятия в области ИТ. Более зрелые с точки зрения </w:t>
      </w:r>
      <w:proofErr w:type="gramStart"/>
      <w:r w:rsidRPr="00466983">
        <w:rPr>
          <w:szCs w:val="24"/>
        </w:rPr>
        <w:t>ИТ</w:t>
      </w:r>
      <w:proofErr w:type="gramEnd"/>
      <w:r w:rsidRPr="00466983">
        <w:rPr>
          <w:szCs w:val="24"/>
        </w:rPr>
        <w:t xml:space="preserve"> предприятия нуждаются в управленцах более высокого квалификационного уровня.</w:t>
      </w:r>
    </w:p>
    <w:p w:rsidR="00897EE3" w:rsidRDefault="00897EE3" w:rsidP="00897EE3">
      <w:pPr>
        <w:pStyle w:val="af8"/>
        <w:numPr>
          <w:ilvl w:val="0"/>
          <w:numId w:val="12"/>
        </w:numPr>
        <w:spacing w:before="100" w:beforeAutospacing="1" w:after="100" w:afterAutospacing="1"/>
        <w:jc w:val="both"/>
        <w:rPr>
          <w:szCs w:val="24"/>
        </w:rPr>
      </w:pPr>
      <w:r w:rsidRPr="00466983">
        <w:rPr>
          <w:szCs w:val="24"/>
        </w:rPr>
        <w:lastRenderedPageBreak/>
        <w:t xml:space="preserve">Сложностью архитектуры предприятия, в том числе, </w:t>
      </w:r>
      <w:proofErr w:type="spellStart"/>
      <w:r w:rsidRPr="00466983">
        <w:rPr>
          <w:szCs w:val="24"/>
        </w:rPr>
        <w:t>ИТ-архитектуры</w:t>
      </w:r>
      <w:proofErr w:type="spellEnd"/>
      <w:r w:rsidRPr="00466983">
        <w:rPr>
          <w:szCs w:val="24"/>
        </w:rPr>
        <w:t>. Чем сложнее архитектура предприятия, тем более высокий квалификационный уровень требуется для управлени</w:t>
      </w:r>
      <w:r>
        <w:rPr>
          <w:szCs w:val="24"/>
        </w:rPr>
        <w:t>я ею</w:t>
      </w:r>
      <w:r w:rsidRPr="00466983">
        <w:rPr>
          <w:szCs w:val="24"/>
        </w:rPr>
        <w:t>.</w:t>
      </w:r>
    </w:p>
    <w:p w:rsidR="00897EE3" w:rsidRPr="00466983" w:rsidRDefault="00897EE3" w:rsidP="00897EE3">
      <w:pPr>
        <w:pStyle w:val="af8"/>
        <w:numPr>
          <w:ilvl w:val="0"/>
          <w:numId w:val="12"/>
        </w:numPr>
        <w:spacing w:before="100" w:beforeAutospacing="1" w:after="100" w:afterAutospacing="1"/>
        <w:jc w:val="both"/>
        <w:rPr>
          <w:szCs w:val="24"/>
        </w:rPr>
      </w:pPr>
      <w:r>
        <w:rPr>
          <w:szCs w:val="24"/>
        </w:rPr>
        <w:t xml:space="preserve">Организационной зрелостью компании. В слабой с точки зрения организационной зрелости компании Менеджер по </w:t>
      </w:r>
      <w:proofErr w:type="gramStart"/>
      <w:r>
        <w:rPr>
          <w:szCs w:val="24"/>
        </w:rPr>
        <w:t>ИТ</w:t>
      </w:r>
      <w:proofErr w:type="gramEnd"/>
      <w:r>
        <w:rPr>
          <w:szCs w:val="24"/>
        </w:rPr>
        <w:t xml:space="preserve"> высокого уровня будет бесполезен.</w:t>
      </w:r>
    </w:p>
    <w:p w:rsidR="00897EE3" w:rsidRDefault="00897EE3" w:rsidP="00897EE3">
      <w:pPr>
        <w:spacing w:before="100" w:beforeAutospacing="1" w:after="100" w:afterAutospacing="1"/>
        <w:ind w:firstLine="540"/>
        <w:jc w:val="both"/>
        <w:rPr>
          <w:szCs w:val="24"/>
        </w:rPr>
      </w:pPr>
      <w:r>
        <w:rPr>
          <w:szCs w:val="24"/>
        </w:rPr>
        <w:t xml:space="preserve">Отдельная компания, структура, организация при использовании стандарта должна ориентироваться на стоящие перед ней цели и задачи, на текущий уровень инновационного развития и развития </w:t>
      </w:r>
      <w:proofErr w:type="gramStart"/>
      <w:r>
        <w:rPr>
          <w:szCs w:val="24"/>
        </w:rPr>
        <w:t>ИТ</w:t>
      </w:r>
      <w:proofErr w:type="gramEnd"/>
      <w:r>
        <w:rPr>
          <w:szCs w:val="24"/>
        </w:rPr>
        <w:t>, и с учетом этого формировать свои потребности в структуре управления ИТ и в выборе квалификационных уровней Менеджера по ИТ. В связи с этим, а также в соответствии с принятой мировой практикой использования стандартов, рекомендуется использовать данный стандарт как основу для разработки стандартов компаний, в которых будет учитываться указанная выше специфика каждой компании.</w:t>
      </w:r>
    </w:p>
    <w:p w:rsidR="00897EE3" w:rsidRPr="003616E3" w:rsidRDefault="00897EE3" w:rsidP="00897EE3">
      <w:pPr>
        <w:spacing w:before="100" w:beforeAutospacing="1" w:after="100" w:afterAutospacing="1"/>
        <w:ind w:firstLine="540"/>
        <w:jc w:val="both"/>
        <w:rPr>
          <w:szCs w:val="24"/>
        </w:rPr>
      </w:pPr>
      <w:r>
        <w:rPr>
          <w:szCs w:val="24"/>
        </w:rPr>
        <w:t>С учетом сказанного, п</w:t>
      </w:r>
      <w:r w:rsidRPr="003616E3">
        <w:rPr>
          <w:szCs w:val="24"/>
        </w:rPr>
        <w:t xml:space="preserve">оявление стандарта позволит выработать единый подход к профессиональной деятельности Менеджера по </w:t>
      </w:r>
      <w:proofErr w:type="gramStart"/>
      <w:r w:rsidRPr="003616E3">
        <w:rPr>
          <w:szCs w:val="24"/>
        </w:rPr>
        <w:t>ИТ</w:t>
      </w:r>
      <w:proofErr w:type="gramEnd"/>
      <w:r w:rsidRPr="003616E3">
        <w:rPr>
          <w:szCs w:val="24"/>
        </w:rPr>
        <w:t xml:space="preserve"> всем заинтересованным сторонам: самим специалистам, предприятиям – работодателям, обучающим учреждениям, кадровым агентствам.</w:t>
      </w:r>
    </w:p>
    <w:p w:rsidR="00897EE3" w:rsidRPr="003616E3" w:rsidRDefault="00897EE3" w:rsidP="00897EE3">
      <w:pPr>
        <w:spacing w:before="100" w:beforeAutospacing="1" w:after="100" w:afterAutospacing="1"/>
        <w:ind w:firstLine="540"/>
        <w:jc w:val="both"/>
        <w:rPr>
          <w:szCs w:val="24"/>
        </w:rPr>
      </w:pPr>
      <w:r w:rsidRPr="003616E3">
        <w:rPr>
          <w:szCs w:val="24"/>
        </w:rPr>
        <w:t>В дальнейшем на основе стандарта можно будет построить систе</w:t>
      </w:r>
      <w:r>
        <w:rPr>
          <w:szCs w:val="24"/>
        </w:rPr>
        <w:t xml:space="preserve">му сертификации Менеджеров по </w:t>
      </w:r>
      <w:proofErr w:type="gramStart"/>
      <w:r>
        <w:rPr>
          <w:szCs w:val="24"/>
        </w:rPr>
        <w:t>ИТ</w:t>
      </w:r>
      <w:proofErr w:type="gramEnd"/>
      <w:r>
        <w:rPr>
          <w:szCs w:val="24"/>
        </w:rPr>
        <w:t>, что несомненно будет способствовать улучшению качества управления ИТ в России</w:t>
      </w:r>
      <w:r w:rsidRPr="003616E3">
        <w:rPr>
          <w:szCs w:val="24"/>
        </w:rPr>
        <w:t>.</w:t>
      </w:r>
    </w:p>
    <w:p w:rsidR="00897EE3" w:rsidRDefault="00897EE3" w:rsidP="00897EE3">
      <w:pPr>
        <w:spacing w:before="100" w:beforeAutospacing="1" w:after="100" w:afterAutospacing="1"/>
        <w:ind w:firstLine="540"/>
        <w:jc w:val="both"/>
        <w:rPr>
          <w:szCs w:val="24"/>
        </w:rPr>
      </w:pPr>
      <w:r w:rsidRPr="000F56D5">
        <w:rPr>
          <w:szCs w:val="24"/>
        </w:rPr>
        <w:t>Основная цель вида профессиональной деятельности</w:t>
      </w:r>
      <w:r>
        <w:rPr>
          <w:szCs w:val="24"/>
        </w:rPr>
        <w:t xml:space="preserve"> «Менеджер по информационным технологиям состоит в у</w:t>
      </w:r>
      <w:r w:rsidRPr="000F56D5">
        <w:rPr>
          <w:szCs w:val="24"/>
        </w:rPr>
        <w:t>правлени</w:t>
      </w:r>
      <w:r>
        <w:rPr>
          <w:szCs w:val="24"/>
        </w:rPr>
        <w:t>и</w:t>
      </w:r>
      <w:r w:rsidRPr="000F56D5">
        <w:rPr>
          <w:szCs w:val="24"/>
        </w:rPr>
        <w:t xml:space="preserve"> предоставлением, использованием и развитием информационных технологий в интересах предприятия, государства и общества</w:t>
      </w:r>
      <w:r>
        <w:rPr>
          <w:szCs w:val="24"/>
        </w:rPr>
        <w:t>.</w:t>
      </w:r>
    </w:p>
    <w:p w:rsidR="00897EE3" w:rsidRPr="00FC1956" w:rsidRDefault="00897EE3" w:rsidP="00FC1956">
      <w:pPr>
        <w:pStyle w:val="2"/>
        <w:keepNext/>
        <w:keepLines/>
        <w:numPr>
          <w:ilvl w:val="1"/>
          <w:numId w:val="34"/>
        </w:numPr>
        <w:spacing w:line="276" w:lineRule="auto"/>
        <w:rPr>
          <w:rFonts w:ascii="Times New Roman" w:hAnsi="Times New Roman"/>
          <w:sz w:val="24"/>
          <w:lang w:eastAsia="en-US"/>
        </w:rPr>
      </w:pPr>
      <w:r w:rsidRPr="00FC1956">
        <w:rPr>
          <w:rFonts w:ascii="Times New Roman" w:hAnsi="Times New Roman"/>
          <w:sz w:val="24"/>
          <w:lang w:eastAsia="en-US"/>
        </w:rPr>
        <w:t>Обобщенные трудовые функции, входящие в состав вида профессиональной деятельности</w:t>
      </w:r>
    </w:p>
    <w:p w:rsidR="00897EE3" w:rsidRPr="00466983" w:rsidRDefault="00897EE3" w:rsidP="00897EE3">
      <w:pPr>
        <w:ind w:firstLine="510"/>
        <w:jc w:val="both"/>
        <w:rPr>
          <w:szCs w:val="24"/>
        </w:rPr>
      </w:pPr>
      <w:r w:rsidRPr="00466983">
        <w:rPr>
          <w:szCs w:val="24"/>
        </w:rPr>
        <w:t xml:space="preserve">Обобщенные трудовые функции </w:t>
      </w:r>
      <w:r>
        <w:rPr>
          <w:szCs w:val="24"/>
        </w:rPr>
        <w:t xml:space="preserve">(далее – ОТФ) </w:t>
      </w:r>
      <w:r w:rsidRPr="00466983">
        <w:rPr>
          <w:szCs w:val="24"/>
        </w:rPr>
        <w:t xml:space="preserve">для вида профессиональной деятельности «Менеджер по </w:t>
      </w:r>
      <w:proofErr w:type="gramStart"/>
      <w:r w:rsidRPr="00466983">
        <w:rPr>
          <w:szCs w:val="24"/>
        </w:rPr>
        <w:t>ИТ</w:t>
      </w:r>
      <w:proofErr w:type="gramEnd"/>
      <w:r w:rsidRPr="00466983">
        <w:rPr>
          <w:szCs w:val="24"/>
        </w:rPr>
        <w:t>» были сформированы на основе основных слоев модели архитектуры предприятия (</w:t>
      </w:r>
      <w:r w:rsidRPr="00466983">
        <w:rPr>
          <w:szCs w:val="24"/>
          <w:lang w:val="en-US"/>
        </w:rPr>
        <w:t>Enterprise</w:t>
      </w:r>
      <w:r w:rsidRPr="00466983">
        <w:rPr>
          <w:szCs w:val="24"/>
        </w:rPr>
        <w:t xml:space="preserve"> </w:t>
      </w:r>
      <w:r w:rsidRPr="00466983">
        <w:rPr>
          <w:szCs w:val="24"/>
          <w:lang w:val="en-US"/>
        </w:rPr>
        <w:t>Architecture</w:t>
      </w:r>
      <w:r w:rsidRPr="00466983">
        <w:rPr>
          <w:szCs w:val="24"/>
        </w:rPr>
        <w:t xml:space="preserve">) в соответствии с этапами развития общества (индустриальное, постиндустриальное, информационное и </w:t>
      </w:r>
      <w:r>
        <w:rPr>
          <w:szCs w:val="24"/>
        </w:rPr>
        <w:t xml:space="preserve">инновационное </w:t>
      </w:r>
      <w:r w:rsidRPr="00466983">
        <w:rPr>
          <w:szCs w:val="24"/>
        </w:rPr>
        <w:t>общество</w:t>
      </w:r>
      <w:r>
        <w:rPr>
          <w:szCs w:val="24"/>
        </w:rPr>
        <w:t>)</w:t>
      </w:r>
      <w:r w:rsidRPr="00466983">
        <w:rPr>
          <w:szCs w:val="24"/>
        </w:rPr>
        <w:t xml:space="preserve">: управление ресурсами, управление сервисами, управление информацией и управление инновациями. Такая градация находится в полном соответствии с лучшими международными практиками моделей компетенций специалистов </w:t>
      </w:r>
      <w:proofErr w:type="gramStart"/>
      <w:r w:rsidRPr="00466983">
        <w:rPr>
          <w:szCs w:val="24"/>
        </w:rPr>
        <w:t>ИТ</w:t>
      </w:r>
      <w:proofErr w:type="gramEnd"/>
      <w:r w:rsidRPr="00466983">
        <w:rPr>
          <w:szCs w:val="24"/>
        </w:rPr>
        <w:t xml:space="preserve">, в частности с Европейской рамкой </w:t>
      </w:r>
      <w:proofErr w:type="spellStart"/>
      <w:r w:rsidRPr="00466983">
        <w:rPr>
          <w:szCs w:val="24"/>
        </w:rPr>
        <w:t>ИКТ-компетенций</w:t>
      </w:r>
      <w:proofErr w:type="spellEnd"/>
      <w:r w:rsidRPr="00466983">
        <w:rPr>
          <w:szCs w:val="24"/>
        </w:rPr>
        <w:t xml:space="preserve"> (</w:t>
      </w:r>
      <w:r w:rsidRPr="00466983">
        <w:rPr>
          <w:szCs w:val="24"/>
          <w:lang w:val="en-US"/>
        </w:rPr>
        <w:t>e</w:t>
      </w:r>
      <w:r w:rsidRPr="00466983">
        <w:rPr>
          <w:szCs w:val="24"/>
        </w:rPr>
        <w:t>-</w:t>
      </w:r>
      <w:r w:rsidRPr="00466983">
        <w:rPr>
          <w:szCs w:val="24"/>
          <w:lang w:val="en-US"/>
        </w:rPr>
        <w:t>CF</w:t>
      </w:r>
      <w:r w:rsidRPr="00466983">
        <w:rPr>
          <w:szCs w:val="24"/>
        </w:rPr>
        <w:t>). Были выбраны следующие формулировки обобщенных трудовых функций:</w:t>
      </w:r>
    </w:p>
    <w:p w:rsidR="00897EE3" w:rsidRPr="00466983" w:rsidRDefault="00897EE3" w:rsidP="00897EE3">
      <w:pPr>
        <w:pStyle w:val="af8"/>
        <w:numPr>
          <w:ilvl w:val="0"/>
          <w:numId w:val="13"/>
        </w:numPr>
        <w:spacing w:after="200" w:line="276" w:lineRule="auto"/>
        <w:jc w:val="both"/>
        <w:rPr>
          <w:szCs w:val="24"/>
        </w:rPr>
      </w:pPr>
      <w:r w:rsidRPr="00466983">
        <w:rPr>
          <w:szCs w:val="24"/>
        </w:rPr>
        <w:t xml:space="preserve">Управление ресурсами </w:t>
      </w:r>
      <w:proofErr w:type="gramStart"/>
      <w:r w:rsidRPr="00466983">
        <w:rPr>
          <w:szCs w:val="24"/>
        </w:rPr>
        <w:t>ИТ</w:t>
      </w:r>
      <w:proofErr w:type="gramEnd"/>
      <w:r w:rsidRPr="00466983">
        <w:rPr>
          <w:szCs w:val="24"/>
        </w:rPr>
        <w:t xml:space="preserve">  </w:t>
      </w:r>
    </w:p>
    <w:p w:rsidR="00897EE3" w:rsidRPr="00466983" w:rsidRDefault="00897EE3" w:rsidP="00897EE3">
      <w:pPr>
        <w:pStyle w:val="af8"/>
        <w:numPr>
          <w:ilvl w:val="0"/>
          <w:numId w:val="13"/>
        </w:numPr>
        <w:spacing w:after="200" w:line="276" w:lineRule="auto"/>
        <w:jc w:val="both"/>
        <w:rPr>
          <w:szCs w:val="24"/>
        </w:rPr>
      </w:pPr>
      <w:r w:rsidRPr="00466983">
        <w:rPr>
          <w:szCs w:val="24"/>
        </w:rPr>
        <w:t xml:space="preserve">Управление сервисами </w:t>
      </w:r>
      <w:proofErr w:type="gramStart"/>
      <w:r w:rsidRPr="00466983">
        <w:rPr>
          <w:szCs w:val="24"/>
        </w:rPr>
        <w:t>ИТ</w:t>
      </w:r>
      <w:proofErr w:type="gramEnd"/>
    </w:p>
    <w:p w:rsidR="00897EE3" w:rsidRPr="00466983" w:rsidRDefault="00897EE3" w:rsidP="00897EE3">
      <w:pPr>
        <w:pStyle w:val="af8"/>
        <w:numPr>
          <w:ilvl w:val="0"/>
          <w:numId w:val="13"/>
        </w:numPr>
        <w:spacing w:after="200" w:line="276" w:lineRule="auto"/>
        <w:jc w:val="both"/>
        <w:rPr>
          <w:szCs w:val="24"/>
        </w:rPr>
      </w:pPr>
      <w:r w:rsidRPr="00466983">
        <w:rPr>
          <w:szCs w:val="24"/>
        </w:rPr>
        <w:t>Управление информационной средой</w:t>
      </w:r>
    </w:p>
    <w:p w:rsidR="00897EE3" w:rsidRPr="00466983" w:rsidRDefault="00897EE3" w:rsidP="00897EE3">
      <w:pPr>
        <w:pStyle w:val="af8"/>
        <w:numPr>
          <w:ilvl w:val="0"/>
          <w:numId w:val="13"/>
        </w:numPr>
        <w:spacing w:after="200" w:line="276" w:lineRule="auto"/>
        <w:jc w:val="both"/>
        <w:rPr>
          <w:szCs w:val="24"/>
        </w:rPr>
      </w:pPr>
      <w:r w:rsidRPr="00466983">
        <w:rPr>
          <w:szCs w:val="24"/>
        </w:rPr>
        <w:t xml:space="preserve">Управление </w:t>
      </w:r>
      <w:proofErr w:type="spellStart"/>
      <w:r>
        <w:rPr>
          <w:szCs w:val="24"/>
        </w:rPr>
        <w:t>ИТ-</w:t>
      </w:r>
      <w:r w:rsidRPr="00466983">
        <w:rPr>
          <w:szCs w:val="24"/>
        </w:rPr>
        <w:t>инновациями</w:t>
      </w:r>
      <w:proofErr w:type="spellEnd"/>
      <w:r w:rsidRPr="00466983">
        <w:rPr>
          <w:szCs w:val="24"/>
        </w:rPr>
        <w:t>.</w:t>
      </w:r>
    </w:p>
    <w:p w:rsidR="00897EE3" w:rsidRPr="00466983" w:rsidRDefault="00897EE3" w:rsidP="00897EE3">
      <w:pPr>
        <w:ind w:firstLine="510"/>
        <w:jc w:val="both"/>
        <w:rPr>
          <w:szCs w:val="24"/>
        </w:rPr>
      </w:pPr>
      <w:r w:rsidRPr="00466983">
        <w:rPr>
          <w:szCs w:val="24"/>
        </w:rPr>
        <w:t>Поскольку менеджер вышележащего уровня должен хорошо представлять себе управление нижележащим уровнем</w:t>
      </w:r>
      <w:r>
        <w:rPr>
          <w:szCs w:val="24"/>
        </w:rPr>
        <w:t>,</w:t>
      </w:r>
      <w:r w:rsidRPr="00466983">
        <w:rPr>
          <w:szCs w:val="24"/>
        </w:rPr>
        <w:t xml:space="preserve"> обобщенные трудовые функции были сопоставлены следующим друг за другом уровням квалификации.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3091"/>
        <w:gridCol w:w="1694"/>
      </w:tblGrid>
      <w:tr w:rsidR="00897EE3" w:rsidRPr="00E862D3" w:rsidTr="00897EE3">
        <w:tc>
          <w:tcPr>
            <w:tcW w:w="4786" w:type="dxa"/>
          </w:tcPr>
          <w:p w:rsidR="00897EE3" w:rsidRPr="00E862D3" w:rsidRDefault="00897EE3" w:rsidP="00897EE3">
            <w:pPr>
              <w:jc w:val="both"/>
              <w:rPr>
                <w:szCs w:val="24"/>
              </w:rPr>
            </w:pPr>
            <w:r w:rsidRPr="00E862D3">
              <w:rPr>
                <w:szCs w:val="24"/>
              </w:rPr>
              <w:t>Обобщенная трудовая функция</w:t>
            </w:r>
          </w:p>
        </w:tc>
        <w:tc>
          <w:tcPr>
            <w:tcW w:w="3091" w:type="dxa"/>
          </w:tcPr>
          <w:p w:rsidR="00897EE3" w:rsidRPr="00E862D3" w:rsidRDefault="00897EE3" w:rsidP="00897EE3">
            <w:pPr>
              <w:jc w:val="both"/>
              <w:rPr>
                <w:szCs w:val="24"/>
              </w:rPr>
            </w:pPr>
            <w:r w:rsidRPr="00E862D3">
              <w:rPr>
                <w:szCs w:val="24"/>
              </w:rPr>
              <w:t>Описание</w:t>
            </w:r>
          </w:p>
        </w:tc>
        <w:tc>
          <w:tcPr>
            <w:tcW w:w="1694" w:type="dxa"/>
          </w:tcPr>
          <w:p w:rsidR="00897EE3" w:rsidRPr="00E862D3" w:rsidRDefault="00897EE3" w:rsidP="00897EE3">
            <w:pPr>
              <w:jc w:val="both"/>
              <w:rPr>
                <w:szCs w:val="24"/>
              </w:rPr>
            </w:pPr>
            <w:r w:rsidRPr="00E862D3">
              <w:rPr>
                <w:szCs w:val="24"/>
              </w:rPr>
              <w:t>Уровень квалификации</w:t>
            </w:r>
          </w:p>
        </w:tc>
      </w:tr>
      <w:tr w:rsidR="00897EE3" w:rsidRPr="00E862D3" w:rsidTr="00897EE3">
        <w:tc>
          <w:tcPr>
            <w:tcW w:w="4786" w:type="dxa"/>
          </w:tcPr>
          <w:p w:rsidR="00897EE3" w:rsidRPr="00E862D3" w:rsidRDefault="00897EE3" w:rsidP="00897EE3">
            <w:pPr>
              <w:jc w:val="both"/>
              <w:rPr>
                <w:szCs w:val="24"/>
              </w:rPr>
            </w:pPr>
            <w:r w:rsidRPr="00E862D3">
              <w:rPr>
                <w:szCs w:val="24"/>
              </w:rPr>
              <w:t xml:space="preserve">Управление ресурсами </w:t>
            </w:r>
            <w:proofErr w:type="gramStart"/>
            <w:r w:rsidRPr="00E862D3">
              <w:rPr>
                <w:szCs w:val="24"/>
              </w:rPr>
              <w:t>ИТ</w:t>
            </w:r>
            <w:proofErr w:type="gramEnd"/>
          </w:p>
        </w:tc>
        <w:tc>
          <w:tcPr>
            <w:tcW w:w="3091" w:type="dxa"/>
          </w:tcPr>
          <w:p w:rsidR="00897EE3" w:rsidRPr="00E862D3" w:rsidRDefault="00897EE3" w:rsidP="00897EE3">
            <w:pPr>
              <w:jc w:val="both"/>
              <w:rPr>
                <w:szCs w:val="24"/>
              </w:rPr>
            </w:pPr>
            <w:r w:rsidRPr="00E862D3">
              <w:rPr>
                <w:szCs w:val="24"/>
              </w:rPr>
              <w:t xml:space="preserve">Управление нижним архитектурным слоем </w:t>
            </w:r>
            <w:proofErr w:type="gramStart"/>
            <w:r w:rsidRPr="00E862D3">
              <w:rPr>
                <w:szCs w:val="24"/>
              </w:rPr>
              <w:t>ИТ</w:t>
            </w:r>
            <w:proofErr w:type="gramEnd"/>
            <w:r w:rsidRPr="00E862D3">
              <w:rPr>
                <w:szCs w:val="24"/>
              </w:rPr>
              <w:t>, индустриальное общество</w:t>
            </w:r>
          </w:p>
        </w:tc>
        <w:tc>
          <w:tcPr>
            <w:tcW w:w="1694" w:type="dxa"/>
          </w:tcPr>
          <w:p w:rsidR="00897EE3" w:rsidRPr="00E862D3" w:rsidRDefault="00897EE3" w:rsidP="00897EE3">
            <w:pPr>
              <w:jc w:val="both"/>
              <w:rPr>
                <w:szCs w:val="24"/>
              </w:rPr>
            </w:pPr>
            <w:r w:rsidRPr="00E862D3">
              <w:rPr>
                <w:szCs w:val="24"/>
              </w:rPr>
              <w:t>6</w:t>
            </w:r>
          </w:p>
        </w:tc>
      </w:tr>
      <w:tr w:rsidR="00897EE3" w:rsidRPr="00E862D3" w:rsidTr="00897EE3">
        <w:tc>
          <w:tcPr>
            <w:tcW w:w="4786" w:type="dxa"/>
          </w:tcPr>
          <w:p w:rsidR="00897EE3" w:rsidRPr="00E862D3" w:rsidRDefault="00897EE3" w:rsidP="00897EE3">
            <w:pPr>
              <w:jc w:val="both"/>
              <w:rPr>
                <w:szCs w:val="24"/>
              </w:rPr>
            </w:pPr>
            <w:r w:rsidRPr="00E862D3">
              <w:rPr>
                <w:szCs w:val="24"/>
              </w:rPr>
              <w:t xml:space="preserve">Управление сервисами </w:t>
            </w:r>
            <w:proofErr w:type="gramStart"/>
            <w:r w:rsidRPr="00E862D3">
              <w:rPr>
                <w:szCs w:val="24"/>
              </w:rPr>
              <w:t>ИТ</w:t>
            </w:r>
            <w:proofErr w:type="gramEnd"/>
          </w:p>
        </w:tc>
        <w:tc>
          <w:tcPr>
            <w:tcW w:w="3091" w:type="dxa"/>
          </w:tcPr>
          <w:p w:rsidR="00897EE3" w:rsidRPr="00E862D3" w:rsidRDefault="00897EE3" w:rsidP="00897EE3">
            <w:pPr>
              <w:jc w:val="both"/>
              <w:rPr>
                <w:szCs w:val="24"/>
              </w:rPr>
            </w:pPr>
            <w:r w:rsidRPr="00E862D3">
              <w:rPr>
                <w:szCs w:val="24"/>
              </w:rPr>
              <w:t xml:space="preserve">Управление слоем сервисов </w:t>
            </w:r>
            <w:proofErr w:type="gramStart"/>
            <w:r w:rsidRPr="00E862D3">
              <w:rPr>
                <w:szCs w:val="24"/>
              </w:rPr>
              <w:t>ИТ</w:t>
            </w:r>
            <w:proofErr w:type="gramEnd"/>
            <w:r w:rsidRPr="00E862D3">
              <w:rPr>
                <w:szCs w:val="24"/>
              </w:rPr>
              <w:t xml:space="preserve">, постиндустриальное </w:t>
            </w:r>
            <w:r w:rsidRPr="00E862D3">
              <w:rPr>
                <w:szCs w:val="24"/>
              </w:rPr>
              <w:lastRenderedPageBreak/>
              <w:t>общество</w:t>
            </w:r>
          </w:p>
        </w:tc>
        <w:tc>
          <w:tcPr>
            <w:tcW w:w="1694" w:type="dxa"/>
          </w:tcPr>
          <w:p w:rsidR="00897EE3" w:rsidRPr="00E862D3" w:rsidRDefault="00897EE3" w:rsidP="00897EE3">
            <w:pPr>
              <w:jc w:val="both"/>
              <w:rPr>
                <w:szCs w:val="24"/>
              </w:rPr>
            </w:pPr>
            <w:r w:rsidRPr="00E862D3">
              <w:rPr>
                <w:szCs w:val="24"/>
              </w:rPr>
              <w:lastRenderedPageBreak/>
              <w:t>7</w:t>
            </w:r>
          </w:p>
        </w:tc>
      </w:tr>
      <w:tr w:rsidR="00897EE3" w:rsidRPr="00E862D3" w:rsidTr="00897EE3">
        <w:tc>
          <w:tcPr>
            <w:tcW w:w="4786" w:type="dxa"/>
          </w:tcPr>
          <w:p w:rsidR="00897EE3" w:rsidRPr="00E862D3" w:rsidRDefault="00897EE3" w:rsidP="00897EE3">
            <w:pPr>
              <w:jc w:val="both"/>
              <w:rPr>
                <w:szCs w:val="24"/>
              </w:rPr>
            </w:pPr>
            <w:r w:rsidRPr="00E862D3">
              <w:rPr>
                <w:szCs w:val="24"/>
              </w:rPr>
              <w:lastRenderedPageBreak/>
              <w:t>Управление информационной средой</w:t>
            </w:r>
          </w:p>
        </w:tc>
        <w:tc>
          <w:tcPr>
            <w:tcW w:w="3091" w:type="dxa"/>
          </w:tcPr>
          <w:p w:rsidR="00897EE3" w:rsidRPr="00E862D3" w:rsidRDefault="00897EE3" w:rsidP="00897EE3">
            <w:pPr>
              <w:jc w:val="both"/>
              <w:rPr>
                <w:szCs w:val="24"/>
              </w:rPr>
            </w:pPr>
            <w:r w:rsidRPr="00E862D3">
              <w:rPr>
                <w:szCs w:val="24"/>
              </w:rPr>
              <w:t>Управление слоем единого информационного пространства, информационное общество</w:t>
            </w:r>
          </w:p>
        </w:tc>
        <w:tc>
          <w:tcPr>
            <w:tcW w:w="1694" w:type="dxa"/>
          </w:tcPr>
          <w:p w:rsidR="00897EE3" w:rsidRPr="00E862D3" w:rsidRDefault="00897EE3" w:rsidP="00897EE3">
            <w:pPr>
              <w:jc w:val="both"/>
              <w:rPr>
                <w:szCs w:val="24"/>
              </w:rPr>
            </w:pPr>
            <w:r w:rsidRPr="00E862D3">
              <w:rPr>
                <w:szCs w:val="24"/>
              </w:rPr>
              <w:t>8</w:t>
            </w:r>
          </w:p>
        </w:tc>
      </w:tr>
      <w:tr w:rsidR="00897EE3" w:rsidRPr="00E862D3" w:rsidTr="00897EE3">
        <w:tc>
          <w:tcPr>
            <w:tcW w:w="4786" w:type="dxa"/>
          </w:tcPr>
          <w:p w:rsidR="00897EE3" w:rsidRPr="00E862D3" w:rsidRDefault="00897EE3" w:rsidP="00897EE3">
            <w:pPr>
              <w:jc w:val="both"/>
              <w:rPr>
                <w:szCs w:val="24"/>
              </w:rPr>
            </w:pPr>
            <w:r w:rsidRPr="00E862D3">
              <w:rPr>
                <w:szCs w:val="24"/>
              </w:rPr>
              <w:t xml:space="preserve">Управление </w:t>
            </w:r>
            <w:proofErr w:type="spellStart"/>
            <w:r>
              <w:rPr>
                <w:szCs w:val="24"/>
              </w:rPr>
              <w:t>ИТ-</w:t>
            </w:r>
            <w:r w:rsidRPr="00E862D3">
              <w:rPr>
                <w:szCs w:val="24"/>
              </w:rPr>
              <w:t>инновациями</w:t>
            </w:r>
            <w:proofErr w:type="spellEnd"/>
          </w:p>
        </w:tc>
        <w:tc>
          <w:tcPr>
            <w:tcW w:w="3091" w:type="dxa"/>
          </w:tcPr>
          <w:p w:rsidR="00897EE3" w:rsidRPr="00E862D3" w:rsidRDefault="00897EE3" w:rsidP="00897EE3">
            <w:pPr>
              <w:jc w:val="both"/>
              <w:rPr>
                <w:szCs w:val="24"/>
              </w:rPr>
            </w:pPr>
            <w:r w:rsidRPr="00E862D3">
              <w:rPr>
                <w:szCs w:val="24"/>
              </w:rPr>
              <w:t xml:space="preserve">Управление слоем инноваций, инновационное общество </w:t>
            </w:r>
          </w:p>
        </w:tc>
        <w:tc>
          <w:tcPr>
            <w:tcW w:w="1694" w:type="dxa"/>
          </w:tcPr>
          <w:p w:rsidR="00897EE3" w:rsidRPr="00E862D3" w:rsidRDefault="00897EE3" w:rsidP="00897EE3">
            <w:pPr>
              <w:jc w:val="both"/>
              <w:rPr>
                <w:szCs w:val="24"/>
              </w:rPr>
            </w:pPr>
            <w:r w:rsidRPr="00E862D3">
              <w:rPr>
                <w:szCs w:val="24"/>
              </w:rPr>
              <w:t>9</w:t>
            </w:r>
          </w:p>
        </w:tc>
      </w:tr>
    </w:tbl>
    <w:p w:rsidR="00897EE3" w:rsidRDefault="00897EE3" w:rsidP="00897EE3">
      <w:pPr>
        <w:ind w:firstLine="510"/>
        <w:jc w:val="both"/>
        <w:rPr>
          <w:szCs w:val="24"/>
        </w:rPr>
      </w:pPr>
      <w:r w:rsidRPr="0011305B">
        <w:rPr>
          <w:szCs w:val="24"/>
        </w:rPr>
        <w:t>Таблица 1. Обобщенные трудовые функции и их уровни</w:t>
      </w:r>
    </w:p>
    <w:p w:rsidR="00897EE3" w:rsidRPr="0011305B" w:rsidRDefault="00897EE3" w:rsidP="00897EE3">
      <w:pPr>
        <w:ind w:firstLine="510"/>
        <w:jc w:val="both"/>
        <w:rPr>
          <w:szCs w:val="24"/>
        </w:rPr>
      </w:pPr>
    </w:p>
    <w:p w:rsidR="00897EE3" w:rsidRPr="00FC1956" w:rsidRDefault="00897EE3" w:rsidP="00FC1956">
      <w:pPr>
        <w:pStyle w:val="2"/>
        <w:keepNext/>
        <w:keepLines/>
        <w:numPr>
          <w:ilvl w:val="1"/>
          <w:numId w:val="34"/>
        </w:numPr>
        <w:spacing w:line="276" w:lineRule="auto"/>
        <w:rPr>
          <w:rFonts w:ascii="Times New Roman" w:hAnsi="Times New Roman"/>
          <w:sz w:val="24"/>
          <w:lang w:eastAsia="en-US"/>
        </w:rPr>
      </w:pPr>
      <w:r w:rsidRPr="00FC1956">
        <w:rPr>
          <w:rFonts w:ascii="Times New Roman" w:hAnsi="Times New Roman"/>
          <w:sz w:val="24"/>
          <w:lang w:eastAsia="en-US"/>
        </w:rPr>
        <w:t>Состав трудовых функций и обоснование их отнесения к конкретным уровням квалификации</w:t>
      </w:r>
    </w:p>
    <w:p w:rsidR="00897EE3" w:rsidRDefault="00897EE3" w:rsidP="00897EE3">
      <w:pPr>
        <w:ind w:left="360" w:firstLine="216"/>
        <w:rPr>
          <w:szCs w:val="24"/>
        </w:rPr>
      </w:pPr>
    </w:p>
    <w:p w:rsidR="00897EE3" w:rsidRDefault="00897EE3" w:rsidP="00897EE3">
      <w:pPr>
        <w:ind w:firstLine="510"/>
        <w:jc w:val="both"/>
        <w:rPr>
          <w:szCs w:val="24"/>
        </w:rPr>
      </w:pPr>
      <w:r>
        <w:rPr>
          <w:szCs w:val="24"/>
        </w:rPr>
        <w:t xml:space="preserve">При выборе квалификационных уровней эксперты учитывали опыт международных профессиональных стандартов, в частности </w:t>
      </w:r>
      <w:r w:rsidRPr="00F24E8D">
        <w:rPr>
          <w:szCs w:val="24"/>
        </w:rPr>
        <w:t>EQF</w:t>
      </w:r>
      <w:r>
        <w:rPr>
          <w:szCs w:val="24"/>
        </w:rPr>
        <w:t xml:space="preserve"> и</w:t>
      </w:r>
      <w:r w:rsidRPr="003F1F13">
        <w:rPr>
          <w:szCs w:val="24"/>
        </w:rPr>
        <w:t xml:space="preserve"> </w:t>
      </w:r>
      <w:proofErr w:type="spellStart"/>
      <w:r w:rsidRPr="00F24E8D">
        <w:rPr>
          <w:szCs w:val="24"/>
        </w:rPr>
        <w:t>e</w:t>
      </w:r>
      <w:r w:rsidRPr="003F1F13">
        <w:rPr>
          <w:szCs w:val="24"/>
        </w:rPr>
        <w:t>-</w:t>
      </w:r>
      <w:r w:rsidRPr="00F24E8D">
        <w:rPr>
          <w:szCs w:val="24"/>
        </w:rPr>
        <w:t>CF</w:t>
      </w:r>
      <w:proofErr w:type="spellEnd"/>
      <w:r>
        <w:rPr>
          <w:szCs w:val="24"/>
        </w:rPr>
        <w:t xml:space="preserve">. </w:t>
      </w:r>
    </w:p>
    <w:p w:rsidR="00897EE3" w:rsidRDefault="00897EE3" w:rsidP="00897EE3">
      <w:pPr>
        <w:ind w:firstLine="510"/>
        <w:jc w:val="both"/>
        <w:rPr>
          <w:szCs w:val="24"/>
        </w:rPr>
      </w:pPr>
      <w:r w:rsidRPr="00335719">
        <w:rPr>
          <w:szCs w:val="24"/>
        </w:rPr>
        <w:t>Европейск</w:t>
      </w:r>
      <w:r>
        <w:rPr>
          <w:szCs w:val="24"/>
        </w:rPr>
        <w:t>ая рамка</w:t>
      </w:r>
      <w:r w:rsidRPr="00335719">
        <w:rPr>
          <w:szCs w:val="24"/>
        </w:rPr>
        <w:t xml:space="preserve"> квалификаций </w:t>
      </w:r>
      <w:r>
        <w:rPr>
          <w:szCs w:val="24"/>
        </w:rPr>
        <w:t>(</w:t>
      </w:r>
      <w:proofErr w:type="spellStart"/>
      <w:r w:rsidRPr="00335719">
        <w:rPr>
          <w:szCs w:val="24"/>
        </w:rPr>
        <w:t>The</w:t>
      </w:r>
      <w:proofErr w:type="spellEnd"/>
      <w:r w:rsidRPr="00335719">
        <w:rPr>
          <w:szCs w:val="24"/>
        </w:rPr>
        <w:t xml:space="preserve"> </w:t>
      </w:r>
      <w:proofErr w:type="spellStart"/>
      <w:r w:rsidRPr="00335719">
        <w:rPr>
          <w:szCs w:val="24"/>
        </w:rPr>
        <w:t>European</w:t>
      </w:r>
      <w:proofErr w:type="spellEnd"/>
      <w:r w:rsidRPr="00335719">
        <w:rPr>
          <w:szCs w:val="24"/>
        </w:rPr>
        <w:t xml:space="preserve"> </w:t>
      </w:r>
      <w:proofErr w:type="spellStart"/>
      <w:r w:rsidRPr="00335719">
        <w:rPr>
          <w:szCs w:val="24"/>
        </w:rPr>
        <w:t>Qualifications</w:t>
      </w:r>
      <w:proofErr w:type="spellEnd"/>
      <w:r w:rsidRPr="00335719">
        <w:rPr>
          <w:szCs w:val="24"/>
        </w:rPr>
        <w:t xml:space="preserve"> </w:t>
      </w:r>
      <w:proofErr w:type="spellStart"/>
      <w:r w:rsidRPr="00335719">
        <w:rPr>
          <w:szCs w:val="24"/>
        </w:rPr>
        <w:t>Framework</w:t>
      </w:r>
      <w:proofErr w:type="spellEnd"/>
      <w:r w:rsidRPr="00335719">
        <w:rPr>
          <w:szCs w:val="24"/>
        </w:rPr>
        <w:t>, EQF) в целях обеспечения признания и пер</w:t>
      </w:r>
      <w:r>
        <w:rPr>
          <w:szCs w:val="24"/>
        </w:rPr>
        <w:t>еноса квалификаций, охватывающих</w:t>
      </w:r>
      <w:r w:rsidRPr="00335719">
        <w:rPr>
          <w:szCs w:val="24"/>
        </w:rPr>
        <w:t xml:space="preserve"> как профессиональное (начальное, среднее и высшее), так и общее среднее образование, </w:t>
      </w:r>
      <w:r>
        <w:rPr>
          <w:szCs w:val="24"/>
        </w:rPr>
        <w:t>была разработана по инициативе Министров</w:t>
      </w:r>
      <w:r w:rsidRPr="00335719">
        <w:rPr>
          <w:szCs w:val="24"/>
        </w:rPr>
        <w:t xml:space="preserve"> образов</w:t>
      </w:r>
      <w:r>
        <w:rPr>
          <w:szCs w:val="24"/>
        </w:rPr>
        <w:t xml:space="preserve">ания из 32 стран ЕС, европейских социальных партнеров и Европейской Комиссии. </w:t>
      </w:r>
      <w:r w:rsidRPr="00335719">
        <w:rPr>
          <w:szCs w:val="24"/>
        </w:rPr>
        <w:t>EQF является рамочной конструкцией, описывающей обобщенную структуру квалификаций образования всех уровней и видов, включая и формы «образования в течение жизни». В рамках EQF разработаны структурированные описания понятия «компетенций» для каждого из 8-ми имеющихся в EQF уровней.</w:t>
      </w:r>
      <w:r>
        <w:rPr>
          <w:szCs w:val="24"/>
        </w:rPr>
        <w:t xml:space="preserve"> В</w:t>
      </w:r>
      <w:r w:rsidRPr="00335719">
        <w:rPr>
          <w:szCs w:val="24"/>
        </w:rPr>
        <w:t xml:space="preserve"> настоящее время, по данным </w:t>
      </w:r>
      <w:r>
        <w:rPr>
          <w:szCs w:val="24"/>
        </w:rPr>
        <w:t>Международной организации труда</w:t>
      </w:r>
      <w:r w:rsidRPr="00335719">
        <w:rPr>
          <w:szCs w:val="24"/>
        </w:rPr>
        <w:t xml:space="preserve">, более 100 стран мира, которые разрабатывают и/или  поддерживают свои </w:t>
      </w:r>
      <w:r>
        <w:rPr>
          <w:szCs w:val="24"/>
        </w:rPr>
        <w:t>национальные системы компетенций</w:t>
      </w:r>
      <w:r w:rsidRPr="00335719">
        <w:rPr>
          <w:szCs w:val="24"/>
        </w:rPr>
        <w:t>, в той или иной степени участвуют в глобальном проекте ЕС.</w:t>
      </w:r>
    </w:p>
    <w:p w:rsidR="00897EE3" w:rsidRPr="00404632" w:rsidRDefault="00897EE3" w:rsidP="00897EE3">
      <w:pPr>
        <w:ind w:firstLine="510"/>
        <w:jc w:val="both"/>
        <w:rPr>
          <w:szCs w:val="24"/>
        </w:rPr>
      </w:pPr>
      <w:r w:rsidRPr="00404632">
        <w:rPr>
          <w:szCs w:val="24"/>
        </w:rPr>
        <w:t xml:space="preserve">Работы по созданию </w:t>
      </w:r>
      <w:proofErr w:type="spellStart"/>
      <w:r w:rsidRPr="00404632">
        <w:rPr>
          <w:szCs w:val="24"/>
        </w:rPr>
        <w:t>e-CF</w:t>
      </w:r>
      <w:proofErr w:type="spellEnd"/>
      <w:r w:rsidRPr="00404632">
        <w:rPr>
          <w:szCs w:val="24"/>
        </w:rPr>
        <w:t xml:space="preserve"> возглавила Рабочая группа по информационно-коммуникационным технологиям/навыкам (профили IT и учебные программы) №388 Европейского комитета по стандартизации (Рабочая группа CEN ICT/SKILLS</w:t>
      </w:r>
      <w:r>
        <w:rPr>
          <w:szCs w:val="24"/>
        </w:rPr>
        <w:t>)</w:t>
      </w:r>
      <w:r w:rsidRPr="00404632">
        <w:rPr>
          <w:szCs w:val="24"/>
        </w:rPr>
        <w:t xml:space="preserve">. </w:t>
      </w:r>
    </w:p>
    <w:p w:rsidR="00897EE3" w:rsidRPr="00404632" w:rsidRDefault="00897EE3" w:rsidP="00897EE3">
      <w:pPr>
        <w:ind w:firstLine="510"/>
        <w:jc w:val="both"/>
        <w:rPr>
          <w:szCs w:val="24"/>
        </w:rPr>
      </w:pPr>
      <w:r w:rsidRPr="00404632">
        <w:rPr>
          <w:szCs w:val="24"/>
        </w:rPr>
        <w:t>Рабочая группа CEN ICT/SKILLS входит в состав ICT (</w:t>
      </w:r>
      <w:proofErr w:type="spellStart"/>
      <w:r w:rsidRPr="00404632">
        <w:rPr>
          <w:szCs w:val="24"/>
        </w:rPr>
        <w:t>Information</w:t>
      </w:r>
      <w:proofErr w:type="spellEnd"/>
      <w:r w:rsidRPr="00404632">
        <w:rPr>
          <w:szCs w:val="24"/>
        </w:rPr>
        <w:t xml:space="preserve"> </w:t>
      </w:r>
      <w:proofErr w:type="spellStart"/>
      <w:r w:rsidRPr="00404632">
        <w:rPr>
          <w:szCs w:val="24"/>
        </w:rPr>
        <w:t>and</w:t>
      </w:r>
      <w:proofErr w:type="spellEnd"/>
      <w:r w:rsidRPr="00404632">
        <w:rPr>
          <w:szCs w:val="24"/>
        </w:rPr>
        <w:t xml:space="preserve"> </w:t>
      </w:r>
      <w:proofErr w:type="spellStart"/>
      <w:r w:rsidRPr="00404632">
        <w:rPr>
          <w:szCs w:val="24"/>
        </w:rPr>
        <w:t>Communication</w:t>
      </w:r>
      <w:proofErr w:type="spellEnd"/>
      <w:r w:rsidRPr="00404632">
        <w:rPr>
          <w:szCs w:val="24"/>
        </w:rPr>
        <w:t xml:space="preserve"> </w:t>
      </w:r>
      <w:proofErr w:type="spellStart"/>
      <w:r w:rsidRPr="00404632">
        <w:rPr>
          <w:szCs w:val="24"/>
        </w:rPr>
        <w:t>Technology</w:t>
      </w:r>
      <w:proofErr w:type="spellEnd"/>
      <w:r w:rsidRPr="00404632">
        <w:rPr>
          <w:szCs w:val="24"/>
        </w:rPr>
        <w:t>) - одного  из 21-го комитетов Европейского комитета по стандартизации (CEN). Основны</w:t>
      </w:r>
      <w:r>
        <w:rPr>
          <w:szCs w:val="24"/>
        </w:rPr>
        <w:t>ми</w:t>
      </w:r>
      <w:r w:rsidRPr="00404632">
        <w:rPr>
          <w:szCs w:val="24"/>
        </w:rPr>
        <w:t xml:space="preserve"> направления</w:t>
      </w:r>
      <w:r>
        <w:rPr>
          <w:szCs w:val="24"/>
        </w:rPr>
        <w:t>ми</w:t>
      </w:r>
      <w:r w:rsidRPr="00404632">
        <w:rPr>
          <w:szCs w:val="24"/>
        </w:rPr>
        <w:t xml:space="preserve"> деятельности рабо</w:t>
      </w:r>
      <w:r>
        <w:rPr>
          <w:szCs w:val="24"/>
        </w:rPr>
        <w:t>чей группы CEN ICT/SKILLS  являю</w:t>
      </w:r>
      <w:r w:rsidRPr="00404632">
        <w:rPr>
          <w:szCs w:val="24"/>
        </w:rPr>
        <w:t>тся:</w:t>
      </w:r>
    </w:p>
    <w:p w:rsidR="00897EE3" w:rsidRDefault="00897EE3" w:rsidP="00897EE3">
      <w:pPr>
        <w:numPr>
          <w:ilvl w:val="0"/>
          <w:numId w:val="15"/>
        </w:numPr>
        <w:spacing w:after="200" w:line="276" w:lineRule="auto"/>
        <w:jc w:val="both"/>
        <w:rPr>
          <w:szCs w:val="24"/>
        </w:rPr>
      </w:pPr>
      <w:r w:rsidRPr="00404632">
        <w:rPr>
          <w:szCs w:val="24"/>
        </w:rPr>
        <w:t>Обеспечить платформу для обмена мнен</w:t>
      </w:r>
      <w:r>
        <w:rPr>
          <w:szCs w:val="24"/>
        </w:rPr>
        <w:t xml:space="preserve">иями </w:t>
      </w:r>
      <w:r w:rsidRPr="00404632">
        <w:rPr>
          <w:szCs w:val="24"/>
        </w:rPr>
        <w:t xml:space="preserve">и выработки общих решений для всех структур, заинтересованных в развитии </w:t>
      </w:r>
      <w:proofErr w:type="spellStart"/>
      <w:proofErr w:type="gramStart"/>
      <w:r w:rsidRPr="00404632">
        <w:rPr>
          <w:szCs w:val="24"/>
        </w:rPr>
        <w:t>ИКТ-умений</w:t>
      </w:r>
      <w:proofErr w:type="spellEnd"/>
      <w:proofErr w:type="gramEnd"/>
      <w:r>
        <w:rPr>
          <w:szCs w:val="24"/>
        </w:rPr>
        <w:t>,</w:t>
      </w:r>
      <w:r w:rsidRPr="00404632">
        <w:rPr>
          <w:szCs w:val="24"/>
        </w:rPr>
        <w:t xml:space="preserve"> как в Европе</w:t>
      </w:r>
      <w:r>
        <w:rPr>
          <w:szCs w:val="24"/>
        </w:rPr>
        <w:t>,</w:t>
      </w:r>
      <w:r w:rsidRPr="00404632">
        <w:rPr>
          <w:szCs w:val="24"/>
        </w:rPr>
        <w:t xml:space="preserve"> так и за ее пределами. </w:t>
      </w:r>
    </w:p>
    <w:p w:rsidR="00897EE3" w:rsidRPr="00404632" w:rsidRDefault="00897EE3" w:rsidP="00897EE3">
      <w:pPr>
        <w:numPr>
          <w:ilvl w:val="0"/>
          <w:numId w:val="15"/>
        </w:numPr>
        <w:spacing w:after="200" w:line="276" w:lineRule="auto"/>
        <w:jc w:val="both"/>
        <w:rPr>
          <w:szCs w:val="24"/>
        </w:rPr>
      </w:pPr>
      <w:r w:rsidRPr="00404632">
        <w:rPr>
          <w:szCs w:val="24"/>
        </w:rPr>
        <w:t>Предоставить возможность всем заинтересованным сторонам донести свои взгляды до самой широкой аудитории.</w:t>
      </w:r>
    </w:p>
    <w:p w:rsidR="00897EE3" w:rsidRPr="00404632" w:rsidRDefault="00897EE3" w:rsidP="00897EE3">
      <w:pPr>
        <w:numPr>
          <w:ilvl w:val="0"/>
          <w:numId w:val="15"/>
        </w:numPr>
        <w:spacing w:after="200" w:line="276" w:lineRule="auto"/>
        <w:jc w:val="both"/>
        <w:rPr>
          <w:szCs w:val="24"/>
        </w:rPr>
      </w:pPr>
      <w:r w:rsidRPr="00404632">
        <w:rPr>
          <w:szCs w:val="24"/>
        </w:rPr>
        <w:t xml:space="preserve">Возглавить работу по разработке стандартов, рамок, правил, дополнительных сервисов для поддержки соответствующих целям проектов.  </w:t>
      </w:r>
    </w:p>
    <w:p w:rsidR="00897EE3" w:rsidRPr="00404632" w:rsidRDefault="00897EE3" w:rsidP="00897EE3">
      <w:pPr>
        <w:numPr>
          <w:ilvl w:val="0"/>
          <w:numId w:val="15"/>
        </w:numPr>
        <w:spacing w:after="200" w:line="276" w:lineRule="auto"/>
        <w:jc w:val="both"/>
        <w:rPr>
          <w:szCs w:val="24"/>
        </w:rPr>
      </w:pPr>
      <w:r w:rsidRPr="00404632">
        <w:rPr>
          <w:szCs w:val="24"/>
        </w:rPr>
        <w:t>Осуществлять поиск способов взаимодействия с другими заинтересованными сторонами для достижения интеграции совместных усилий.</w:t>
      </w:r>
    </w:p>
    <w:p w:rsidR="00897EE3" w:rsidRPr="00404632" w:rsidRDefault="00897EE3" w:rsidP="00897EE3">
      <w:pPr>
        <w:ind w:firstLine="510"/>
        <w:jc w:val="both"/>
        <w:rPr>
          <w:szCs w:val="24"/>
        </w:rPr>
      </w:pPr>
      <w:r w:rsidRPr="00404632">
        <w:rPr>
          <w:szCs w:val="24"/>
        </w:rPr>
        <w:t>Первым проектом рабочей группы CEN ICT/SKILLS стал проект, финансируемый Европейской комиссией</w:t>
      </w:r>
      <w:r>
        <w:rPr>
          <w:szCs w:val="24"/>
        </w:rPr>
        <w:t>,</w:t>
      </w:r>
      <w:r w:rsidRPr="00404632">
        <w:rPr>
          <w:szCs w:val="24"/>
        </w:rPr>
        <w:t xml:space="preserve"> – создание </w:t>
      </w:r>
      <w:proofErr w:type="spellStart"/>
      <w:r w:rsidRPr="00404632">
        <w:rPr>
          <w:szCs w:val="24"/>
        </w:rPr>
        <w:t>e-CF</w:t>
      </w:r>
      <w:proofErr w:type="spellEnd"/>
      <w:r w:rsidRPr="00404632">
        <w:rPr>
          <w:szCs w:val="24"/>
        </w:rPr>
        <w:t>. Практическими целями этого проекта были:</w:t>
      </w:r>
    </w:p>
    <w:p w:rsidR="00897EE3" w:rsidRPr="00404632" w:rsidRDefault="00897EE3" w:rsidP="00897EE3">
      <w:pPr>
        <w:numPr>
          <w:ilvl w:val="0"/>
          <w:numId w:val="16"/>
        </w:numPr>
        <w:spacing w:after="200" w:line="276" w:lineRule="auto"/>
        <w:jc w:val="both"/>
        <w:rPr>
          <w:szCs w:val="24"/>
        </w:rPr>
      </w:pPr>
      <w:r w:rsidRPr="00404632">
        <w:rPr>
          <w:szCs w:val="24"/>
        </w:rPr>
        <w:t>разработать инструмент для европейского портала развития карьеры</w:t>
      </w:r>
    </w:p>
    <w:p w:rsidR="00897EE3" w:rsidRPr="00404632" w:rsidRDefault="00897EE3" w:rsidP="00897EE3">
      <w:pPr>
        <w:numPr>
          <w:ilvl w:val="0"/>
          <w:numId w:val="16"/>
        </w:numPr>
        <w:spacing w:after="200" w:line="276" w:lineRule="auto"/>
        <w:jc w:val="both"/>
        <w:rPr>
          <w:szCs w:val="24"/>
        </w:rPr>
      </w:pPr>
      <w:r w:rsidRPr="00404632">
        <w:rPr>
          <w:szCs w:val="24"/>
        </w:rPr>
        <w:t xml:space="preserve">разработать рамку компетенций для </w:t>
      </w:r>
      <w:proofErr w:type="spellStart"/>
      <w:proofErr w:type="gramStart"/>
      <w:r w:rsidRPr="00404632">
        <w:rPr>
          <w:szCs w:val="24"/>
        </w:rPr>
        <w:t>ИКТ-пользователей</w:t>
      </w:r>
      <w:proofErr w:type="spellEnd"/>
      <w:proofErr w:type="gramEnd"/>
      <w:r w:rsidRPr="00404632">
        <w:rPr>
          <w:szCs w:val="24"/>
        </w:rPr>
        <w:t xml:space="preserve"> </w:t>
      </w:r>
    </w:p>
    <w:p w:rsidR="00897EE3" w:rsidRPr="00404632" w:rsidRDefault="00897EE3" w:rsidP="00897EE3">
      <w:pPr>
        <w:numPr>
          <w:ilvl w:val="0"/>
          <w:numId w:val="16"/>
        </w:numPr>
        <w:spacing w:after="200" w:line="276" w:lineRule="auto"/>
        <w:jc w:val="both"/>
        <w:rPr>
          <w:szCs w:val="24"/>
        </w:rPr>
      </w:pPr>
      <w:r w:rsidRPr="00404632">
        <w:rPr>
          <w:szCs w:val="24"/>
        </w:rPr>
        <w:t xml:space="preserve">внести ясность в программы сертификаций </w:t>
      </w:r>
      <w:proofErr w:type="spellStart"/>
      <w:proofErr w:type="gramStart"/>
      <w:r w:rsidRPr="00404632">
        <w:rPr>
          <w:szCs w:val="24"/>
        </w:rPr>
        <w:t>ИКТ-сектора</w:t>
      </w:r>
      <w:proofErr w:type="spellEnd"/>
      <w:proofErr w:type="gramEnd"/>
      <w:r>
        <w:rPr>
          <w:szCs w:val="24"/>
        </w:rPr>
        <w:t>.</w:t>
      </w:r>
    </w:p>
    <w:p w:rsidR="00897EE3" w:rsidRPr="00404632" w:rsidRDefault="00897EE3" w:rsidP="00897EE3">
      <w:pPr>
        <w:ind w:firstLine="510"/>
        <w:jc w:val="both"/>
        <w:rPr>
          <w:szCs w:val="24"/>
        </w:rPr>
      </w:pPr>
      <w:r w:rsidRPr="00404632">
        <w:rPr>
          <w:szCs w:val="24"/>
        </w:rPr>
        <w:lastRenderedPageBreak/>
        <w:t xml:space="preserve">Таким образом, разработка модели компетенций для </w:t>
      </w:r>
      <w:proofErr w:type="spellStart"/>
      <w:proofErr w:type="gramStart"/>
      <w:r w:rsidRPr="00404632">
        <w:rPr>
          <w:szCs w:val="24"/>
        </w:rPr>
        <w:t>ИКТ-сектора</w:t>
      </w:r>
      <w:proofErr w:type="spellEnd"/>
      <w:proofErr w:type="gramEnd"/>
      <w:r w:rsidRPr="00404632">
        <w:rPr>
          <w:szCs w:val="24"/>
        </w:rPr>
        <w:t xml:space="preserve"> 31 европейской страны была инициирована европейским правительством для решения вполне конкретных практических задач и поручена структуре, которая имеет разработанные механизмы работы с экспертными сообществами различных типов: как с экспертами высшей категории, так и с самыми широкими профессиональными группами. </w:t>
      </w:r>
    </w:p>
    <w:p w:rsidR="00897EE3" w:rsidRDefault="00897EE3" w:rsidP="00897EE3">
      <w:pPr>
        <w:ind w:firstLine="510"/>
        <w:jc w:val="both"/>
        <w:rPr>
          <w:szCs w:val="24"/>
        </w:rPr>
      </w:pPr>
      <w:proofErr w:type="spellStart"/>
      <w:r w:rsidRPr="00404632">
        <w:rPr>
          <w:szCs w:val="24"/>
        </w:rPr>
        <w:t>e-CF</w:t>
      </w:r>
      <w:proofErr w:type="spellEnd"/>
      <w:r w:rsidRPr="00404632">
        <w:rPr>
          <w:szCs w:val="24"/>
        </w:rPr>
        <w:t xml:space="preserve"> является успешным примером отраслевой рамки для </w:t>
      </w:r>
      <w:proofErr w:type="spellStart"/>
      <w:proofErr w:type="gramStart"/>
      <w:r w:rsidRPr="00404632">
        <w:rPr>
          <w:szCs w:val="24"/>
        </w:rPr>
        <w:t>ИКТ-сектора</w:t>
      </w:r>
      <w:proofErr w:type="spellEnd"/>
      <w:proofErr w:type="gramEnd"/>
      <w:r w:rsidRPr="00404632">
        <w:rPr>
          <w:szCs w:val="24"/>
        </w:rPr>
        <w:t xml:space="preserve">. Адаптация Европейской рамки квалификаций (EQF) к домену профессиональной деятельности ИКТ – многолетний труд европейского экспертного сообщества.   На самой первой стадии проекта разработки </w:t>
      </w:r>
      <w:proofErr w:type="spellStart"/>
      <w:r w:rsidRPr="00404632">
        <w:rPr>
          <w:szCs w:val="24"/>
        </w:rPr>
        <w:t>e-CF</w:t>
      </w:r>
      <w:proofErr w:type="spellEnd"/>
      <w:r w:rsidRPr="00404632">
        <w:rPr>
          <w:szCs w:val="24"/>
        </w:rPr>
        <w:t xml:space="preserve"> выявились проблемы философского и методологического характера, связанные с практической интерпретацией мега-системы EQF к разработке структур </w:t>
      </w:r>
      <w:proofErr w:type="spellStart"/>
      <w:r w:rsidRPr="00404632">
        <w:rPr>
          <w:szCs w:val="24"/>
        </w:rPr>
        <w:t>ИТ-сферы</w:t>
      </w:r>
      <w:proofErr w:type="spellEnd"/>
      <w:r w:rsidRPr="00404632">
        <w:rPr>
          <w:szCs w:val="24"/>
        </w:rPr>
        <w:t xml:space="preserve">. Изучение пошагового опыта разработчиков </w:t>
      </w:r>
      <w:proofErr w:type="spellStart"/>
      <w:r w:rsidRPr="00404632">
        <w:rPr>
          <w:szCs w:val="24"/>
        </w:rPr>
        <w:t>e-CF</w:t>
      </w:r>
      <w:proofErr w:type="spellEnd"/>
      <w:r w:rsidRPr="00404632">
        <w:rPr>
          <w:szCs w:val="24"/>
        </w:rPr>
        <w:t xml:space="preserve"> </w:t>
      </w:r>
      <w:r>
        <w:rPr>
          <w:szCs w:val="24"/>
        </w:rPr>
        <w:t>было признано</w:t>
      </w:r>
      <w:r w:rsidRPr="00404632">
        <w:rPr>
          <w:szCs w:val="24"/>
        </w:rPr>
        <w:t xml:space="preserve"> полезн</w:t>
      </w:r>
      <w:r>
        <w:rPr>
          <w:szCs w:val="24"/>
        </w:rPr>
        <w:t>ым,</w:t>
      </w:r>
      <w:r w:rsidRPr="00404632">
        <w:rPr>
          <w:szCs w:val="24"/>
        </w:rPr>
        <w:t xml:space="preserve"> как для других отраслей, так и для разработки корпоративных моделей компетенций. </w:t>
      </w:r>
    </w:p>
    <w:p w:rsidR="00897EE3" w:rsidRPr="006411FA" w:rsidRDefault="00897EE3" w:rsidP="00897EE3">
      <w:pPr>
        <w:ind w:firstLine="510"/>
        <w:jc w:val="both"/>
        <w:rPr>
          <w:szCs w:val="24"/>
        </w:rPr>
      </w:pPr>
      <w:r w:rsidRPr="006411FA">
        <w:rPr>
          <w:szCs w:val="24"/>
        </w:rPr>
        <w:t xml:space="preserve">На начальных этапах создания </w:t>
      </w:r>
      <w:proofErr w:type="spellStart"/>
      <w:r w:rsidRPr="006411FA">
        <w:rPr>
          <w:szCs w:val="24"/>
        </w:rPr>
        <w:t>e-СF</w:t>
      </w:r>
      <w:proofErr w:type="spellEnd"/>
      <w:r w:rsidRPr="006411FA">
        <w:rPr>
          <w:szCs w:val="24"/>
        </w:rPr>
        <w:t xml:space="preserve"> было принято решение, что в основу структуры рамки </w:t>
      </w:r>
      <w:proofErr w:type="spellStart"/>
      <w:proofErr w:type="gramStart"/>
      <w:r w:rsidRPr="006411FA">
        <w:rPr>
          <w:szCs w:val="24"/>
        </w:rPr>
        <w:t>ИКТ-компетенций</w:t>
      </w:r>
      <w:proofErr w:type="spellEnd"/>
      <w:proofErr w:type="gramEnd"/>
      <w:r w:rsidRPr="006411FA">
        <w:rPr>
          <w:szCs w:val="24"/>
        </w:rPr>
        <w:t xml:space="preserve"> нужно положить самую обобщенную модель жизненного цикла информационной системы. Были исследованы несколько типов различных процессов, присутствующих в ИКТ: модели жизненных циклов менеджмента, программного обеспечения, технических решений, информационных систем, рабочих процессов в ИКТ (</w:t>
      </w:r>
      <w:proofErr w:type="spellStart"/>
      <w:r w:rsidRPr="006411FA">
        <w:rPr>
          <w:szCs w:val="24"/>
        </w:rPr>
        <w:t>Stark</w:t>
      </w:r>
      <w:proofErr w:type="spellEnd"/>
      <w:r w:rsidRPr="006411FA">
        <w:rPr>
          <w:szCs w:val="24"/>
        </w:rPr>
        <w:t xml:space="preserve"> 2004, </w:t>
      </w:r>
      <w:proofErr w:type="spellStart"/>
      <w:r w:rsidRPr="006411FA">
        <w:rPr>
          <w:szCs w:val="24"/>
        </w:rPr>
        <w:t>Rogalla</w:t>
      </w:r>
      <w:proofErr w:type="spellEnd"/>
      <w:r w:rsidRPr="006411FA">
        <w:rPr>
          <w:szCs w:val="24"/>
        </w:rPr>
        <w:t xml:space="preserve"> 2002,PLM, </w:t>
      </w:r>
      <w:proofErr w:type="spellStart"/>
      <w:r w:rsidRPr="006411FA">
        <w:rPr>
          <w:szCs w:val="24"/>
        </w:rPr>
        <w:t>SPiCE</w:t>
      </w:r>
      <w:proofErr w:type="spellEnd"/>
      <w:r w:rsidRPr="006411FA">
        <w:rPr>
          <w:szCs w:val="24"/>
        </w:rPr>
        <w:t>, CMMI, ITIL). Сравнение выявило схожесть моделей: за основу для дальнейшей работы были взяты модели, предложенные в CMMI и ITIL.</w:t>
      </w:r>
    </w:p>
    <w:p w:rsidR="00897EE3" w:rsidRPr="006411FA" w:rsidRDefault="00897EE3" w:rsidP="00897EE3">
      <w:pPr>
        <w:ind w:firstLine="510"/>
        <w:jc w:val="both"/>
        <w:rPr>
          <w:szCs w:val="24"/>
        </w:rPr>
      </w:pPr>
      <w:r w:rsidRPr="006411FA">
        <w:rPr>
          <w:szCs w:val="24"/>
        </w:rPr>
        <w:t>Основные компоненты, этапы жизненного цикла, определенные как PLAN — BUILD — RUN — ENABLE — MANAGE (Планирование — Внедрение — Запуск — Адаптация — Управление), являются этапами жизненного цикла бизнес-процессов ИС. Этапы BUILD-RUN — основные, а ENABLE и MANAGE связаны с основными этапами и пронизывают их. Этапы PLAN и ENABLE — стратегические, когда компании выявляют свои потребности, принимают решения, планируют и устанавливают продукты, решения, правила и т.д. BUILD и RUN включаются в обычные оперативные отработанные процедуры компаний. И, наконец, MANAGE представляет собой управление и администрирование бизнес-процесс</w:t>
      </w:r>
      <w:r>
        <w:rPr>
          <w:szCs w:val="24"/>
        </w:rPr>
        <w:t>ов</w:t>
      </w:r>
      <w:r w:rsidRPr="006411FA">
        <w:rPr>
          <w:szCs w:val="24"/>
        </w:rPr>
        <w:t xml:space="preserve"> и настройку. </w:t>
      </w:r>
    </w:p>
    <w:p w:rsidR="00897EE3" w:rsidRDefault="00897EE3" w:rsidP="00897EE3">
      <w:pPr>
        <w:ind w:firstLine="510"/>
        <w:jc w:val="both"/>
        <w:rPr>
          <w:szCs w:val="24"/>
        </w:rPr>
      </w:pPr>
      <w:r>
        <w:rPr>
          <w:szCs w:val="24"/>
        </w:rPr>
        <w:t>Уровни квалификаций международных стандартов и их с</w:t>
      </w:r>
      <w:r w:rsidRPr="003F1F13">
        <w:rPr>
          <w:szCs w:val="24"/>
        </w:rPr>
        <w:t xml:space="preserve">оответствие </w:t>
      </w:r>
      <w:r>
        <w:rPr>
          <w:szCs w:val="24"/>
        </w:rPr>
        <w:t xml:space="preserve">уровням </w:t>
      </w:r>
      <w:r w:rsidRPr="003F1F13">
        <w:rPr>
          <w:szCs w:val="24"/>
        </w:rPr>
        <w:t xml:space="preserve"> </w:t>
      </w:r>
      <w:r>
        <w:rPr>
          <w:szCs w:val="24"/>
        </w:rPr>
        <w:t xml:space="preserve">стандарта Менеджер по </w:t>
      </w:r>
      <w:proofErr w:type="gramStart"/>
      <w:r>
        <w:rPr>
          <w:szCs w:val="24"/>
        </w:rPr>
        <w:t>ИТ</w:t>
      </w:r>
      <w:proofErr w:type="gramEnd"/>
      <w:r>
        <w:rPr>
          <w:szCs w:val="24"/>
        </w:rPr>
        <w:t xml:space="preserve"> </w:t>
      </w:r>
      <w:r w:rsidRPr="003F1F13">
        <w:rPr>
          <w:szCs w:val="24"/>
        </w:rPr>
        <w:t>приведен</w:t>
      </w:r>
      <w:r>
        <w:rPr>
          <w:szCs w:val="24"/>
        </w:rPr>
        <w:t>ы</w:t>
      </w:r>
      <w:r w:rsidRPr="003F1F13">
        <w:rPr>
          <w:szCs w:val="24"/>
        </w:rPr>
        <w:t xml:space="preserve"> ниже.</w:t>
      </w:r>
      <w:r>
        <w:rPr>
          <w:szCs w:val="24"/>
        </w:rPr>
        <w:t xml:space="preserve"> В таблице 2 также приведены для сравнения уровни компетенций НАРК – Национального агентства развития квалификаций при Российском Союзе промышленников и предпринимателей.</w:t>
      </w:r>
    </w:p>
    <w:tbl>
      <w:tblPr>
        <w:tblW w:w="0" w:type="auto"/>
        <w:jc w:val="center"/>
        <w:tblInd w:w="360" w:type="dxa"/>
        <w:tblLook w:val="00A0"/>
      </w:tblPr>
      <w:tblGrid>
        <w:gridCol w:w="1052"/>
        <w:gridCol w:w="1574"/>
        <w:gridCol w:w="1533"/>
        <w:gridCol w:w="2220"/>
      </w:tblGrid>
      <w:tr w:rsidR="00897EE3" w:rsidRPr="00E862D3" w:rsidTr="00897EE3">
        <w:trPr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3" w:rsidRPr="0011305B" w:rsidRDefault="00897EE3" w:rsidP="00897EE3">
            <w:pPr>
              <w:jc w:val="center"/>
              <w:rPr>
                <w:b/>
                <w:szCs w:val="24"/>
              </w:rPr>
            </w:pPr>
            <w:r w:rsidRPr="00E862D3">
              <w:rPr>
                <w:b/>
                <w:szCs w:val="24"/>
              </w:rPr>
              <w:t>Уровни EQF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3" w:rsidRPr="0011305B" w:rsidRDefault="00897EE3" w:rsidP="00897EE3">
            <w:pPr>
              <w:jc w:val="center"/>
              <w:rPr>
                <w:b/>
                <w:szCs w:val="24"/>
              </w:rPr>
            </w:pPr>
            <w:r w:rsidRPr="00E862D3">
              <w:rPr>
                <w:b/>
                <w:szCs w:val="24"/>
              </w:rPr>
              <w:t xml:space="preserve">Уровни </w:t>
            </w:r>
            <w:r w:rsidRPr="00E862D3">
              <w:rPr>
                <w:b/>
                <w:szCs w:val="24"/>
                <w:lang w:val="en-US"/>
              </w:rPr>
              <w:t>e</w:t>
            </w:r>
            <w:r w:rsidRPr="00E862D3">
              <w:rPr>
                <w:b/>
                <w:szCs w:val="24"/>
              </w:rPr>
              <w:t>-</w:t>
            </w:r>
            <w:r w:rsidRPr="00E862D3">
              <w:rPr>
                <w:b/>
                <w:szCs w:val="24"/>
                <w:lang w:val="en-US"/>
              </w:rPr>
              <w:t>CF</w:t>
            </w:r>
          </w:p>
          <w:p w:rsidR="00897EE3" w:rsidRPr="0011305B" w:rsidRDefault="00897EE3" w:rsidP="00897EE3">
            <w:pPr>
              <w:jc w:val="center"/>
              <w:rPr>
                <w:i/>
                <w:szCs w:val="24"/>
              </w:rPr>
            </w:pPr>
            <w:r w:rsidRPr="00E862D3">
              <w:rPr>
                <w:i/>
                <w:szCs w:val="24"/>
              </w:rPr>
              <w:t>(согласованы с EQF)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3" w:rsidRPr="0011305B" w:rsidRDefault="00897EE3" w:rsidP="00897EE3">
            <w:pPr>
              <w:jc w:val="center"/>
              <w:rPr>
                <w:b/>
                <w:szCs w:val="24"/>
              </w:rPr>
            </w:pPr>
            <w:r w:rsidRPr="00E862D3">
              <w:rPr>
                <w:b/>
                <w:szCs w:val="24"/>
              </w:rPr>
              <w:t>Уровни НАРК</w:t>
            </w:r>
          </w:p>
          <w:p w:rsidR="00897EE3" w:rsidRPr="0011305B" w:rsidRDefault="00897EE3" w:rsidP="00897EE3">
            <w:pPr>
              <w:jc w:val="center"/>
              <w:rPr>
                <w:i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3" w:rsidRPr="0011305B" w:rsidRDefault="00897EE3" w:rsidP="00897EE3">
            <w:pPr>
              <w:jc w:val="center"/>
              <w:rPr>
                <w:b/>
                <w:szCs w:val="24"/>
              </w:rPr>
            </w:pPr>
            <w:r w:rsidRPr="00E862D3">
              <w:rPr>
                <w:b/>
                <w:szCs w:val="24"/>
              </w:rPr>
              <w:t>Диапазон уровней ПС «Менеджер по информационным технологиям»</w:t>
            </w:r>
          </w:p>
        </w:tc>
      </w:tr>
      <w:tr w:rsidR="00897EE3" w:rsidRPr="00E862D3" w:rsidTr="00897EE3">
        <w:trPr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3" w:rsidRPr="0011305B" w:rsidRDefault="00897EE3" w:rsidP="00897EE3">
            <w:pPr>
              <w:jc w:val="center"/>
              <w:rPr>
                <w:szCs w:val="24"/>
              </w:rPr>
            </w:pPr>
            <w:r w:rsidRPr="00E862D3">
              <w:rPr>
                <w:szCs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3" w:rsidRPr="0011305B" w:rsidRDefault="00897EE3" w:rsidP="00897EE3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3" w:rsidRPr="0011305B" w:rsidRDefault="00897EE3" w:rsidP="00897EE3">
            <w:pPr>
              <w:jc w:val="center"/>
              <w:rPr>
                <w:szCs w:val="24"/>
                <w:lang w:val="en-US"/>
              </w:rPr>
            </w:pPr>
            <w:r w:rsidRPr="00E862D3">
              <w:rPr>
                <w:szCs w:val="24"/>
                <w:lang w:val="en-US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3" w:rsidRPr="0011305B" w:rsidRDefault="00897EE3" w:rsidP="00897EE3">
            <w:pPr>
              <w:jc w:val="center"/>
              <w:rPr>
                <w:b/>
                <w:szCs w:val="24"/>
                <w:lang w:val="en-US"/>
              </w:rPr>
            </w:pPr>
          </w:p>
        </w:tc>
      </w:tr>
      <w:tr w:rsidR="00897EE3" w:rsidRPr="00E862D3" w:rsidTr="00897EE3">
        <w:trPr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3" w:rsidRPr="0011305B" w:rsidRDefault="00897EE3" w:rsidP="00897EE3">
            <w:pPr>
              <w:jc w:val="center"/>
              <w:rPr>
                <w:szCs w:val="24"/>
              </w:rPr>
            </w:pPr>
            <w:r w:rsidRPr="00E862D3">
              <w:rPr>
                <w:szCs w:val="24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3" w:rsidRPr="0011305B" w:rsidRDefault="00897EE3" w:rsidP="00897EE3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3" w:rsidRPr="0011305B" w:rsidRDefault="00897EE3" w:rsidP="00897EE3">
            <w:pPr>
              <w:jc w:val="center"/>
              <w:rPr>
                <w:szCs w:val="24"/>
                <w:lang w:val="en-US"/>
              </w:rPr>
            </w:pPr>
            <w:r w:rsidRPr="00E862D3">
              <w:rPr>
                <w:szCs w:val="24"/>
                <w:lang w:val="en-US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3" w:rsidRPr="0011305B" w:rsidRDefault="00897EE3" w:rsidP="00897EE3">
            <w:pPr>
              <w:jc w:val="center"/>
              <w:rPr>
                <w:b/>
                <w:szCs w:val="24"/>
                <w:lang w:val="en-US"/>
              </w:rPr>
            </w:pPr>
          </w:p>
        </w:tc>
      </w:tr>
      <w:tr w:rsidR="00897EE3" w:rsidRPr="00E862D3" w:rsidTr="00897EE3">
        <w:trPr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3" w:rsidRPr="0011305B" w:rsidRDefault="00897EE3" w:rsidP="00897EE3">
            <w:pPr>
              <w:jc w:val="center"/>
              <w:rPr>
                <w:szCs w:val="24"/>
              </w:rPr>
            </w:pPr>
            <w:r w:rsidRPr="00E862D3">
              <w:rPr>
                <w:szCs w:val="24"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3" w:rsidRPr="0011305B" w:rsidRDefault="00897EE3" w:rsidP="00897EE3">
            <w:pPr>
              <w:jc w:val="center"/>
              <w:rPr>
                <w:szCs w:val="24"/>
                <w:lang w:val="en-US"/>
              </w:rPr>
            </w:pPr>
            <w:r w:rsidRPr="00E862D3">
              <w:rPr>
                <w:szCs w:val="24"/>
                <w:lang w:val="en-US"/>
              </w:rPr>
              <w:t>e-1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3" w:rsidRPr="0011305B" w:rsidRDefault="00897EE3" w:rsidP="00897EE3">
            <w:pPr>
              <w:jc w:val="center"/>
              <w:rPr>
                <w:szCs w:val="24"/>
                <w:lang w:val="en-US"/>
              </w:rPr>
            </w:pPr>
            <w:r w:rsidRPr="00E862D3">
              <w:rPr>
                <w:szCs w:val="24"/>
                <w:lang w:val="en-US"/>
              </w:rPr>
              <w:t>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3" w:rsidRPr="0011305B" w:rsidRDefault="00897EE3" w:rsidP="00897EE3">
            <w:pPr>
              <w:jc w:val="center"/>
              <w:rPr>
                <w:b/>
                <w:szCs w:val="24"/>
                <w:lang w:val="en-US"/>
              </w:rPr>
            </w:pPr>
          </w:p>
        </w:tc>
      </w:tr>
      <w:tr w:rsidR="00897EE3" w:rsidRPr="00E862D3" w:rsidTr="00897EE3">
        <w:trPr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3" w:rsidRPr="0011305B" w:rsidRDefault="00897EE3" w:rsidP="00897EE3">
            <w:pPr>
              <w:jc w:val="center"/>
              <w:rPr>
                <w:szCs w:val="24"/>
              </w:rPr>
            </w:pPr>
            <w:r w:rsidRPr="00E862D3">
              <w:rPr>
                <w:szCs w:val="24"/>
              </w:rPr>
              <w:t>4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3" w:rsidRPr="0011305B" w:rsidRDefault="00897EE3" w:rsidP="00897EE3">
            <w:pPr>
              <w:jc w:val="center"/>
              <w:rPr>
                <w:szCs w:val="24"/>
                <w:lang w:val="en-US"/>
              </w:rPr>
            </w:pPr>
            <w:r w:rsidRPr="00E862D3">
              <w:rPr>
                <w:szCs w:val="24"/>
                <w:lang w:val="en-US"/>
              </w:rPr>
              <w:t>e-2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3" w:rsidRPr="0011305B" w:rsidRDefault="00897EE3" w:rsidP="00897EE3">
            <w:pPr>
              <w:jc w:val="center"/>
              <w:rPr>
                <w:szCs w:val="24"/>
                <w:lang w:val="en-US"/>
              </w:rPr>
            </w:pPr>
            <w:r w:rsidRPr="00E862D3">
              <w:rPr>
                <w:szCs w:val="24"/>
                <w:lang w:val="en-US"/>
              </w:rPr>
              <w:t>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3" w:rsidRPr="0011305B" w:rsidRDefault="00897EE3" w:rsidP="00897EE3">
            <w:pPr>
              <w:jc w:val="center"/>
              <w:rPr>
                <w:b/>
                <w:szCs w:val="24"/>
                <w:lang w:val="en-US"/>
              </w:rPr>
            </w:pPr>
          </w:p>
        </w:tc>
      </w:tr>
      <w:tr w:rsidR="00897EE3" w:rsidRPr="00E862D3" w:rsidTr="00897EE3">
        <w:trPr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3" w:rsidRPr="0011305B" w:rsidRDefault="00897EE3" w:rsidP="00897EE3">
            <w:pPr>
              <w:jc w:val="center"/>
              <w:rPr>
                <w:szCs w:val="24"/>
              </w:rPr>
            </w:pPr>
            <w:r w:rsidRPr="00E862D3">
              <w:rPr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E3" w:rsidRPr="0011305B" w:rsidRDefault="00897EE3" w:rsidP="00897EE3">
            <w:pPr>
              <w:rPr>
                <w:szCs w:val="24"/>
                <w:lang w:val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3" w:rsidRPr="0011305B" w:rsidRDefault="00897EE3" w:rsidP="00897EE3">
            <w:pPr>
              <w:jc w:val="center"/>
              <w:rPr>
                <w:szCs w:val="24"/>
                <w:lang w:val="en-US"/>
              </w:rPr>
            </w:pPr>
            <w:r w:rsidRPr="00E862D3">
              <w:rPr>
                <w:szCs w:val="24"/>
                <w:lang w:val="en-US"/>
              </w:rPr>
              <w:t>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3" w:rsidRPr="00E862D3" w:rsidRDefault="00897EE3" w:rsidP="00897EE3">
            <w:pPr>
              <w:jc w:val="center"/>
              <w:rPr>
                <w:b/>
                <w:lang w:val="en-US"/>
              </w:rPr>
            </w:pPr>
          </w:p>
        </w:tc>
      </w:tr>
      <w:tr w:rsidR="00897EE3" w:rsidRPr="00E862D3" w:rsidTr="00897EE3">
        <w:trPr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3" w:rsidRPr="0011305B" w:rsidRDefault="00897EE3" w:rsidP="00897EE3">
            <w:pPr>
              <w:jc w:val="center"/>
              <w:rPr>
                <w:szCs w:val="24"/>
              </w:rPr>
            </w:pPr>
            <w:r w:rsidRPr="00E862D3">
              <w:rPr>
                <w:szCs w:val="24"/>
              </w:rPr>
              <w:t>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3" w:rsidRPr="0011305B" w:rsidRDefault="00897EE3" w:rsidP="00897EE3">
            <w:pPr>
              <w:jc w:val="center"/>
              <w:rPr>
                <w:szCs w:val="24"/>
                <w:lang w:val="en-US"/>
              </w:rPr>
            </w:pPr>
            <w:r w:rsidRPr="00E862D3">
              <w:rPr>
                <w:szCs w:val="24"/>
                <w:lang w:val="en-US"/>
              </w:rPr>
              <w:t>e-3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3" w:rsidRPr="0011305B" w:rsidRDefault="00897EE3" w:rsidP="00897EE3">
            <w:pPr>
              <w:jc w:val="center"/>
              <w:rPr>
                <w:szCs w:val="24"/>
                <w:lang w:val="en-US"/>
              </w:rPr>
            </w:pPr>
            <w:r w:rsidRPr="00E862D3">
              <w:rPr>
                <w:szCs w:val="24"/>
                <w:lang w:val="en-US"/>
              </w:rPr>
              <w:t>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3" w:rsidRPr="0011305B" w:rsidRDefault="00897EE3" w:rsidP="00897EE3">
            <w:pPr>
              <w:jc w:val="center"/>
              <w:rPr>
                <w:szCs w:val="24"/>
              </w:rPr>
            </w:pPr>
            <w:r w:rsidRPr="00E862D3">
              <w:rPr>
                <w:szCs w:val="24"/>
              </w:rPr>
              <w:t>6-ой по НАРК</w:t>
            </w:r>
          </w:p>
        </w:tc>
      </w:tr>
      <w:tr w:rsidR="00897EE3" w:rsidRPr="00E862D3" w:rsidTr="00897EE3">
        <w:trPr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3" w:rsidRPr="0011305B" w:rsidRDefault="00897EE3" w:rsidP="00897EE3">
            <w:pPr>
              <w:jc w:val="center"/>
              <w:rPr>
                <w:szCs w:val="24"/>
              </w:rPr>
            </w:pPr>
            <w:r w:rsidRPr="00E862D3">
              <w:rPr>
                <w:szCs w:val="24"/>
              </w:rPr>
              <w:t>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3" w:rsidRPr="0011305B" w:rsidRDefault="00897EE3" w:rsidP="00897EE3">
            <w:pPr>
              <w:jc w:val="center"/>
              <w:rPr>
                <w:szCs w:val="24"/>
                <w:lang w:val="en-US"/>
              </w:rPr>
            </w:pPr>
            <w:r w:rsidRPr="00E862D3">
              <w:rPr>
                <w:szCs w:val="24"/>
                <w:lang w:val="en-US"/>
              </w:rPr>
              <w:t>e-4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3" w:rsidRPr="0011305B" w:rsidRDefault="00897EE3" w:rsidP="00897EE3">
            <w:pPr>
              <w:jc w:val="center"/>
              <w:rPr>
                <w:szCs w:val="24"/>
                <w:lang w:val="en-US"/>
              </w:rPr>
            </w:pPr>
            <w:r w:rsidRPr="00E862D3">
              <w:rPr>
                <w:szCs w:val="24"/>
                <w:lang w:val="en-US"/>
              </w:rPr>
              <w:t>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3" w:rsidRPr="0011305B" w:rsidRDefault="00897EE3" w:rsidP="00897EE3">
            <w:pPr>
              <w:jc w:val="center"/>
              <w:rPr>
                <w:szCs w:val="24"/>
              </w:rPr>
            </w:pPr>
            <w:r w:rsidRPr="00E862D3">
              <w:rPr>
                <w:szCs w:val="24"/>
              </w:rPr>
              <w:t>7-ой по НАРК</w:t>
            </w:r>
          </w:p>
        </w:tc>
      </w:tr>
      <w:tr w:rsidR="00897EE3" w:rsidRPr="00E862D3" w:rsidTr="00897EE3">
        <w:trPr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3" w:rsidRPr="0011305B" w:rsidRDefault="00897EE3" w:rsidP="00897EE3">
            <w:pPr>
              <w:jc w:val="center"/>
              <w:rPr>
                <w:szCs w:val="24"/>
              </w:rPr>
            </w:pPr>
            <w:r w:rsidRPr="00E862D3">
              <w:rPr>
                <w:szCs w:val="24"/>
              </w:rPr>
              <w:t>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3" w:rsidRPr="0011305B" w:rsidRDefault="00897EE3" w:rsidP="00897EE3">
            <w:pPr>
              <w:jc w:val="center"/>
              <w:rPr>
                <w:szCs w:val="24"/>
                <w:lang w:val="en-US"/>
              </w:rPr>
            </w:pPr>
            <w:r w:rsidRPr="00E862D3">
              <w:rPr>
                <w:szCs w:val="24"/>
                <w:lang w:val="en-US"/>
              </w:rPr>
              <w:t>e-5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3" w:rsidRPr="0011305B" w:rsidRDefault="00897EE3" w:rsidP="00897EE3">
            <w:pPr>
              <w:jc w:val="center"/>
              <w:rPr>
                <w:szCs w:val="24"/>
                <w:lang w:val="en-US"/>
              </w:rPr>
            </w:pPr>
            <w:r w:rsidRPr="00E862D3">
              <w:rPr>
                <w:szCs w:val="24"/>
                <w:lang w:val="en-US"/>
              </w:rPr>
              <w:t>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3" w:rsidRPr="0011305B" w:rsidRDefault="00897EE3" w:rsidP="00897EE3">
            <w:pPr>
              <w:jc w:val="center"/>
              <w:rPr>
                <w:szCs w:val="24"/>
              </w:rPr>
            </w:pPr>
            <w:r w:rsidRPr="00E862D3">
              <w:rPr>
                <w:szCs w:val="24"/>
              </w:rPr>
              <w:t>8-ой по НАРК</w:t>
            </w:r>
          </w:p>
        </w:tc>
      </w:tr>
      <w:tr w:rsidR="00897EE3" w:rsidRPr="00E862D3" w:rsidTr="00897EE3">
        <w:trPr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3" w:rsidRPr="0011305B" w:rsidRDefault="00897EE3" w:rsidP="00897EE3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3" w:rsidRPr="0011305B" w:rsidRDefault="00897EE3" w:rsidP="00897EE3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3" w:rsidRPr="0011305B" w:rsidRDefault="00897EE3" w:rsidP="00897EE3">
            <w:pPr>
              <w:jc w:val="center"/>
              <w:rPr>
                <w:szCs w:val="24"/>
                <w:lang w:val="en-US"/>
              </w:rPr>
            </w:pPr>
            <w:r w:rsidRPr="00E862D3">
              <w:rPr>
                <w:szCs w:val="24"/>
                <w:lang w:val="en-US"/>
              </w:rPr>
              <w:t>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3" w:rsidRPr="00E862D3" w:rsidRDefault="00897EE3" w:rsidP="00897EE3">
            <w:pPr>
              <w:jc w:val="center"/>
              <w:rPr>
                <w:szCs w:val="24"/>
              </w:rPr>
            </w:pPr>
            <w:r w:rsidRPr="00E862D3">
              <w:rPr>
                <w:szCs w:val="24"/>
              </w:rPr>
              <w:t>9-ый по НАРК</w:t>
            </w:r>
          </w:p>
        </w:tc>
      </w:tr>
    </w:tbl>
    <w:p w:rsidR="00897EE3" w:rsidRDefault="00897EE3" w:rsidP="00897EE3">
      <w:pPr>
        <w:ind w:firstLine="510"/>
        <w:jc w:val="both"/>
        <w:rPr>
          <w:szCs w:val="24"/>
        </w:rPr>
      </w:pPr>
      <w:r w:rsidRPr="0011305B">
        <w:rPr>
          <w:szCs w:val="24"/>
        </w:rPr>
        <w:t xml:space="preserve">Таблица 2. Квалификационные уровни международных стандартов и их соответствие квалификационным уровням стандарта «Менеджер по </w:t>
      </w:r>
      <w:proofErr w:type="gramStart"/>
      <w:r w:rsidRPr="0011305B">
        <w:rPr>
          <w:szCs w:val="24"/>
        </w:rPr>
        <w:t>ИТ</w:t>
      </w:r>
      <w:proofErr w:type="gramEnd"/>
      <w:r w:rsidRPr="0011305B">
        <w:rPr>
          <w:szCs w:val="24"/>
        </w:rPr>
        <w:t>»</w:t>
      </w:r>
      <w:r>
        <w:rPr>
          <w:szCs w:val="24"/>
        </w:rPr>
        <w:t>.</w:t>
      </w:r>
    </w:p>
    <w:p w:rsidR="00897EE3" w:rsidRDefault="00897EE3" w:rsidP="00897EE3">
      <w:pPr>
        <w:ind w:firstLine="510"/>
        <w:jc w:val="both"/>
        <w:rPr>
          <w:szCs w:val="24"/>
        </w:rPr>
      </w:pPr>
      <w:r>
        <w:rPr>
          <w:szCs w:val="24"/>
        </w:rPr>
        <w:t>Кроме того при разработке стандарта были приняты во внимание следующие стандарты:</w:t>
      </w:r>
    </w:p>
    <w:p w:rsidR="00897EE3" w:rsidRPr="008D72F8" w:rsidRDefault="00897EE3" w:rsidP="00897EE3">
      <w:pPr>
        <w:pStyle w:val="af8"/>
        <w:numPr>
          <w:ilvl w:val="0"/>
          <w:numId w:val="14"/>
        </w:numPr>
        <w:spacing w:before="240"/>
        <w:jc w:val="both"/>
        <w:rPr>
          <w:szCs w:val="24"/>
        </w:rPr>
      </w:pPr>
      <w:r w:rsidRPr="008D72F8">
        <w:rPr>
          <w:szCs w:val="24"/>
        </w:rPr>
        <w:t xml:space="preserve">Модель </w:t>
      </w:r>
      <w:proofErr w:type="spellStart"/>
      <w:r w:rsidRPr="008D72F8">
        <w:rPr>
          <w:szCs w:val="24"/>
        </w:rPr>
        <w:t>Generic</w:t>
      </w:r>
      <w:proofErr w:type="spellEnd"/>
      <w:r w:rsidRPr="008D72F8">
        <w:rPr>
          <w:szCs w:val="24"/>
        </w:rPr>
        <w:t xml:space="preserve"> ICT </w:t>
      </w:r>
      <w:proofErr w:type="spellStart"/>
      <w:r w:rsidRPr="008D72F8">
        <w:rPr>
          <w:szCs w:val="24"/>
        </w:rPr>
        <w:t>Skills</w:t>
      </w:r>
      <w:proofErr w:type="spellEnd"/>
      <w:r w:rsidRPr="008D72F8">
        <w:rPr>
          <w:szCs w:val="24"/>
        </w:rPr>
        <w:t xml:space="preserve"> </w:t>
      </w:r>
      <w:proofErr w:type="spellStart"/>
      <w:r w:rsidRPr="008D72F8">
        <w:rPr>
          <w:szCs w:val="24"/>
        </w:rPr>
        <w:t>Profiles</w:t>
      </w:r>
      <w:proofErr w:type="spellEnd"/>
      <w:r w:rsidRPr="008D72F8">
        <w:rPr>
          <w:szCs w:val="24"/>
        </w:rPr>
        <w:t xml:space="preserve"> («Общие профили навыков в области ИКТ»), предложенная европейским консорциумом </w:t>
      </w:r>
      <w:proofErr w:type="spellStart"/>
      <w:r w:rsidRPr="008D72F8">
        <w:rPr>
          <w:szCs w:val="24"/>
        </w:rPr>
        <w:t>Career-Space</w:t>
      </w:r>
      <w:proofErr w:type="spellEnd"/>
      <w:r w:rsidRPr="008D72F8">
        <w:rPr>
          <w:szCs w:val="24"/>
        </w:rPr>
        <w:t xml:space="preserve"> и включенная в отчет  CWA 14925 {45} (здесь под профилями понимаются области специализации).</w:t>
      </w:r>
    </w:p>
    <w:p w:rsidR="00897EE3" w:rsidRPr="008D72F8" w:rsidRDefault="00897EE3" w:rsidP="00897EE3">
      <w:pPr>
        <w:pStyle w:val="af8"/>
        <w:numPr>
          <w:ilvl w:val="0"/>
          <w:numId w:val="14"/>
        </w:numPr>
        <w:spacing w:before="240"/>
        <w:jc w:val="both"/>
        <w:rPr>
          <w:szCs w:val="24"/>
        </w:rPr>
      </w:pPr>
      <w:r w:rsidRPr="008D72F8">
        <w:rPr>
          <w:szCs w:val="24"/>
        </w:rPr>
        <w:lastRenderedPageBreak/>
        <w:t xml:space="preserve">Французская система ICT </w:t>
      </w:r>
      <w:proofErr w:type="spellStart"/>
      <w:r w:rsidRPr="008D72F8">
        <w:rPr>
          <w:szCs w:val="24"/>
        </w:rPr>
        <w:t>Occupational</w:t>
      </w:r>
      <w:proofErr w:type="spellEnd"/>
      <w:r w:rsidRPr="008D72F8">
        <w:rPr>
          <w:szCs w:val="24"/>
        </w:rPr>
        <w:t xml:space="preserve"> </w:t>
      </w:r>
      <w:proofErr w:type="spellStart"/>
      <w:r w:rsidRPr="008D72F8">
        <w:rPr>
          <w:szCs w:val="24"/>
        </w:rPr>
        <w:t>Nomenclature</w:t>
      </w:r>
      <w:proofErr w:type="spellEnd"/>
      <w:r w:rsidRPr="008D72F8">
        <w:rPr>
          <w:szCs w:val="24"/>
        </w:rPr>
        <w:t xml:space="preserve"> («Номенклатура профессий в области ИКТ»), разработанная ассоциацией крупнейших IT-компаний Франции CIGREF (здесь набор профилей рассматривается как «семейство профессий»).</w:t>
      </w:r>
    </w:p>
    <w:p w:rsidR="00897EE3" w:rsidRPr="008D72F8" w:rsidRDefault="00897EE3" w:rsidP="00897EE3">
      <w:pPr>
        <w:pStyle w:val="af8"/>
        <w:numPr>
          <w:ilvl w:val="0"/>
          <w:numId w:val="14"/>
        </w:numPr>
        <w:spacing w:before="240"/>
        <w:jc w:val="both"/>
        <w:rPr>
          <w:szCs w:val="24"/>
        </w:rPr>
      </w:pPr>
      <w:r w:rsidRPr="008D72F8">
        <w:rPr>
          <w:szCs w:val="24"/>
        </w:rPr>
        <w:t xml:space="preserve">Немецкая система </w:t>
      </w:r>
      <w:proofErr w:type="spellStart"/>
      <w:r w:rsidRPr="008D72F8">
        <w:rPr>
          <w:szCs w:val="24"/>
        </w:rPr>
        <w:t>Advanced</w:t>
      </w:r>
      <w:proofErr w:type="spellEnd"/>
      <w:r w:rsidRPr="008D72F8">
        <w:rPr>
          <w:szCs w:val="24"/>
        </w:rPr>
        <w:t xml:space="preserve"> IT </w:t>
      </w:r>
      <w:proofErr w:type="spellStart"/>
      <w:r w:rsidRPr="008D72F8">
        <w:rPr>
          <w:szCs w:val="24"/>
        </w:rPr>
        <w:t>Training</w:t>
      </w:r>
      <w:proofErr w:type="spellEnd"/>
      <w:r w:rsidRPr="008D72F8">
        <w:rPr>
          <w:szCs w:val="24"/>
        </w:rPr>
        <w:t xml:space="preserve"> </w:t>
      </w:r>
      <w:proofErr w:type="spellStart"/>
      <w:r w:rsidRPr="008D72F8">
        <w:rPr>
          <w:szCs w:val="24"/>
        </w:rPr>
        <w:t>System</w:t>
      </w:r>
      <w:proofErr w:type="spellEnd"/>
      <w:r w:rsidRPr="008D72F8">
        <w:rPr>
          <w:szCs w:val="24"/>
        </w:rPr>
        <w:t xml:space="preserve"> («Расширенная система обучения IT», AITTS/APO-IT), разработанная государственной партнерской группой (здесь в качестве единиц используются «профили и группы»).</w:t>
      </w:r>
    </w:p>
    <w:p w:rsidR="00897EE3" w:rsidRPr="008D72F8" w:rsidRDefault="00897EE3" w:rsidP="00897EE3">
      <w:pPr>
        <w:pStyle w:val="af8"/>
        <w:numPr>
          <w:ilvl w:val="0"/>
          <w:numId w:val="14"/>
        </w:numPr>
        <w:spacing w:before="240"/>
        <w:jc w:val="both"/>
        <w:rPr>
          <w:szCs w:val="24"/>
        </w:rPr>
      </w:pPr>
      <w:proofErr w:type="spellStart"/>
      <w:r w:rsidRPr="008D72F8">
        <w:rPr>
          <w:szCs w:val="24"/>
        </w:rPr>
        <w:t>Skills</w:t>
      </w:r>
      <w:proofErr w:type="spellEnd"/>
      <w:r w:rsidRPr="008D72F8">
        <w:rPr>
          <w:szCs w:val="24"/>
        </w:rPr>
        <w:t xml:space="preserve"> </w:t>
      </w:r>
      <w:proofErr w:type="spellStart"/>
      <w:r w:rsidRPr="008D72F8">
        <w:rPr>
          <w:szCs w:val="24"/>
        </w:rPr>
        <w:t>Framework</w:t>
      </w:r>
      <w:proofErr w:type="spellEnd"/>
      <w:r w:rsidRPr="008D72F8">
        <w:rPr>
          <w:szCs w:val="24"/>
        </w:rPr>
        <w:t xml:space="preserve"> </w:t>
      </w:r>
      <w:proofErr w:type="spellStart"/>
      <w:r w:rsidRPr="008D72F8">
        <w:rPr>
          <w:szCs w:val="24"/>
        </w:rPr>
        <w:t>for</w:t>
      </w:r>
      <w:proofErr w:type="spellEnd"/>
      <w:r w:rsidRPr="008D72F8">
        <w:rPr>
          <w:szCs w:val="24"/>
        </w:rPr>
        <w:t xml:space="preserve"> </w:t>
      </w:r>
      <w:proofErr w:type="spellStart"/>
      <w:r w:rsidRPr="008D72F8">
        <w:rPr>
          <w:szCs w:val="24"/>
        </w:rPr>
        <w:t>the</w:t>
      </w:r>
      <w:proofErr w:type="spellEnd"/>
      <w:r w:rsidRPr="008D72F8">
        <w:rPr>
          <w:szCs w:val="24"/>
        </w:rPr>
        <w:t xml:space="preserve"> </w:t>
      </w:r>
      <w:proofErr w:type="spellStart"/>
      <w:r w:rsidRPr="008D72F8">
        <w:rPr>
          <w:szCs w:val="24"/>
        </w:rPr>
        <w:t>Information</w:t>
      </w:r>
      <w:proofErr w:type="spellEnd"/>
      <w:r w:rsidRPr="008D72F8">
        <w:rPr>
          <w:szCs w:val="24"/>
        </w:rPr>
        <w:t xml:space="preserve"> </w:t>
      </w:r>
      <w:proofErr w:type="spellStart"/>
      <w:r w:rsidRPr="008D72F8">
        <w:rPr>
          <w:szCs w:val="24"/>
        </w:rPr>
        <w:t>Age</w:t>
      </w:r>
      <w:proofErr w:type="spellEnd"/>
      <w:r w:rsidRPr="008D72F8">
        <w:rPr>
          <w:szCs w:val="24"/>
        </w:rPr>
        <w:t xml:space="preserve"> («Система навыков для информационной эпохи», SFIA), версия 3 фонда SFIA </w:t>
      </w:r>
      <w:proofErr w:type="spellStart"/>
      <w:r w:rsidRPr="008D72F8">
        <w:rPr>
          <w:szCs w:val="24"/>
        </w:rPr>
        <w:t>Foundation</w:t>
      </w:r>
      <w:proofErr w:type="spellEnd"/>
      <w:r w:rsidRPr="008D72F8">
        <w:rPr>
          <w:szCs w:val="24"/>
        </w:rPr>
        <w:t xml:space="preserve"> (Великобритания), где элементы верхнего уровня именуются категориями.</w:t>
      </w:r>
    </w:p>
    <w:p w:rsidR="00897EE3" w:rsidRDefault="00897EE3" w:rsidP="00897EE3">
      <w:pPr>
        <w:pStyle w:val="af8"/>
        <w:numPr>
          <w:ilvl w:val="0"/>
          <w:numId w:val="14"/>
        </w:numPr>
        <w:spacing w:before="240"/>
        <w:jc w:val="both"/>
        <w:rPr>
          <w:szCs w:val="24"/>
        </w:rPr>
      </w:pPr>
      <w:r w:rsidRPr="008D72F8">
        <w:rPr>
          <w:szCs w:val="24"/>
        </w:rPr>
        <w:t xml:space="preserve">IT </w:t>
      </w:r>
      <w:proofErr w:type="spellStart"/>
      <w:r w:rsidRPr="008D72F8">
        <w:rPr>
          <w:szCs w:val="24"/>
        </w:rPr>
        <w:t>Skill</w:t>
      </w:r>
      <w:proofErr w:type="spellEnd"/>
      <w:r w:rsidRPr="008D72F8">
        <w:rPr>
          <w:szCs w:val="24"/>
        </w:rPr>
        <w:t xml:space="preserve"> </w:t>
      </w:r>
      <w:proofErr w:type="spellStart"/>
      <w:r w:rsidRPr="008D72F8">
        <w:rPr>
          <w:szCs w:val="24"/>
        </w:rPr>
        <w:t>Standards</w:t>
      </w:r>
      <w:proofErr w:type="spellEnd"/>
      <w:r w:rsidRPr="008D72F8">
        <w:rPr>
          <w:szCs w:val="24"/>
        </w:rPr>
        <w:t xml:space="preserve"> («Стандарты навыков в сфере IT») Национального центра трудовых ресурсов в области перспективных технологий США (NWCET), где профили, разра</w:t>
      </w:r>
      <w:r w:rsidRPr="008D72F8">
        <w:rPr>
          <w:szCs w:val="24"/>
        </w:rPr>
        <w:softHyphen/>
        <w:t>ботанные при участии ведущих работодателей — членов бывшего Национального совета США по стандартам навыков (NSSB) — называются категориями специальностей</w:t>
      </w:r>
      <w:r>
        <w:rPr>
          <w:szCs w:val="24"/>
        </w:rPr>
        <w:t>.</w:t>
      </w:r>
    </w:p>
    <w:p w:rsidR="00897EE3" w:rsidRPr="0011305B" w:rsidRDefault="00897EE3" w:rsidP="00897EE3">
      <w:pPr>
        <w:pStyle w:val="af8"/>
        <w:spacing w:before="240"/>
        <w:jc w:val="both"/>
        <w:rPr>
          <w:szCs w:val="24"/>
        </w:rPr>
      </w:pPr>
    </w:p>
    <w:p w:rsidR="00897EE3" w:rsidRPr="00FC1956" w:rsidRDefault="00897EE3" w:rsidP="00FC1956">
      <w:pPr>
        <w:pStyle w:val="2"/>
        <w:keepNext/>
        <w:keepLines/>
        <w:numPr>
          <w:ilvl w:val="1"/>
          <w:numId w:val="34"/>
        </w:numPr>
        <w:spacing w:line="276" w:lineRule="auto"/>
        <w:rPr>
          <w:rFonts w:ascii="Times New Roman" w:hAnsi="Times New Roman"/>
          <w:sz w:val="24"/>
          <w:lang w:eastAsia="en-US"/>
        </w:rPr>
      </w:pPr>
      <w:r w:rsidRPr="00FC1956">
        <w:rPr>
          <w:rFonts w:ascii="Times New Roman" w:hAnsi="Times New Roman"/>
          <w:sz w:val="24"/>
          <w:lang w:eastAsia="en-US"/>
        </w:rPr>
        <w:t>Описание состава трудовых функций и обоснование их отнесения к конкретным ур</w:t>
      </w:r>
      <w:r w:rsidR="00FC1956">
        <w:rPr>
          <w:rFonts w:ascii="Times New Roman" w:hAnsi="Times New Roman"/>
          <w:sz w:val="24"/>
          <w:lang w:eastAsia="en-US"/>
        </w:rPr>
        <w:t>овням (подуровням) квалификации</w:t>
      </w:r>
    </w:p>
    <w:p w:rsidR="00897EE3" w:rsidRDefault="00897EE3" w:rsidP="00897EE3">
      <w:pPr>
        <w:ind w:firstLine="510"/>
        <w:jc w:val="both"/>
        <w:rPr>
          <w:szCs w:val="24"/>
        </w:rPr>
      </w:pPr>
      <w:r w:rsidRPr="00631C07">
        <w:rPr>
          <w:szCs w:val="24"/>
        </w:rPr>
        <w:t xml:space="preserve">Для обоснованного и системного выбора трудовых функций была разработана таблица, определяющая объекты управления Менеджера по </w:t>
      </w:r>
      <w:proofErr w:type="gramStart"/>
      <w:r w:rsidRPr="00631C07">
        <w:rPr>
          <w:szCs w:val="24"/>
        </w:rPr>
        <w:t>ИТ</w:t>
      </w:r>
      <w:proofErr w:type="gramEnd"/>
      <w:r w:rsidRPr="00631C07">
        <w:rPr>
          <w:szCs w:val="24"/>
        </w:rPr>
        <w:t>, которая позволяет учесть все стороны</w:t>
      </w:r>
      <w:r>
        <w:rPr>
          <w:szCs w:val="24"/>
        </w:rPr>
        <w:t xml:space="preserve"> его </w:t>
      </w:r>
      <w:r w:rsidRPr="00631C07">
        <w:rPr>
          <w:szCs w:val="24"/>
        </w:rPr>
        <w:t>деятельности.</w:t>
      </w:r>
      <w:r>
        <w:rPr>
          <w:szCs w:val="24"/>
        </w:rPr>
        <w:t xml:space="preserve">  На каждом квалификационном уровне в качестве конкретного объекта управления менеджера по </w:t>
      </w:r>
      <w:proofErr w:type="gramStart"/>
      <w:r>
        <w:rPr>
          <w:szCs w:val="24"/>
        </w:rPr>
        <w:t>ИТ</w:t>
      </w:r>
      <w:proofErr w:type="gramEnd"/>
      <w:r>
        <w:rPr>
          <w:szCs w:val="24"/>
        </w:rPr>
        <w:t xml:space="preserve"> присутствует объект соответствующего архитектурного слоя. Поскольку Менеджер по </w:t>
      </w:r>
      <w:proofErr w:type="gramStart"/>
      <w:r>
        <w:rPr>
          <w:szCs w:val="24"/>
        </w:rPr>
        <w:t>ИТ</w:t>
      </w:r>
      <w:proofErr w:type="gramEnd"/>
      <w:r>
        <w:rPr>
          <w:szCs w:val="24"/>
        </w:rPr>
        <w:t xml:space="preserve"> на каждом квалификационном уровне должен реализовывать весь комплекс трудовых функций, деление на подуровни в стандарте не предусмотрено.</w:t>
      </w:r>
    </w:p>
    <w:p w:rsidR="00897EE3" w:rsidRPr="00631C07" w:rsidRDefault="00897EE3" w:rsidP="00897EE3">
      <w:pPr>
        <w:ind w:firstLine="510"/>
        <w:jc w:val="both"/>
        <w:rPr>
          <w:szCs w:val="24"/>
        </w:rPr>
      </w:pPr>
      <w:r w:rsidRPr="00631C07">
        <w:rPr>
          <w:szCs w:val="24"/>
        </w:rPr>
        <w:t>Первый вариант таблицы</w:t>
      </w:r>
      <w:r>
        <w:rPr>
          <w:szCs w:val="24"/>
        </w:rPr>
        <w:t>, который был использован на ранней стадии разработки стандарта, приведен ниже</w:t>
      </w:r>
      <w:r w:rsidRPr="00631C07">
        <w:rPr>
          <w:szCs w:val="24"/>
        </w:rPr>
        <w:t>:</w:t>
      </w:r>
    </w:p>
    <w:tbl>
      <w:tblPr>
        <w:tblW w:w="9356" w:type="dxa"/>
        <w:tblInd w:w="108" w:type="dxa"/>
        <w:tblLayout w:type="fixed"/>
        <w:tblLook w:val="00A0"/>
      </w:tblPr>
      <w:tblGrid>
        <w:gridCol w:w="1418"/>
        <w:gridCol w:w="1843"/>
        <w:gridCol w:w="1842"/>
        <w:gridCol w:w="1985"/>
        <w:gridCol w:w="2268"/>
      </w:tblGrid>
      <w:tr w:rsidR="00897EE3" w:rsidRPr="00E862D3" w:rsidTr="00897EE3">
        <w:trPr>
          <w:trHeight w:val="96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97EE3" w:rsidRPr="00606B26" w:rsidRDefault="00897EE3" w:rsidP="00897EE3">
            <w:pPr>
              <w:rPr>
                <w:b/>
                <w:bCs/>
                <w:color w:val="000000"/>
                <w:szCs w:val="24"/>
              </w:rPr>
            </w:pPr>
            <w:r w:rsidRPr="00606B26">
              <w:rPr>
                <w:b/>
                <w:bCs/>
                <w:color w:val="000000"/>
                <w:szCs w:val="24"/>
              </w:rPr>
              <w:t>Объекты управления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97EE3" w:rsidRPr="00606B26" w:rsidRDefault="00897EE3" w:rsidP="00897EE3">
            <w:pPr>
              <w:rPr>
                <w:b/>
                <w:bCs/>
                <w:color w:val="000000"/>
                <w:szCs w:val="24"/>
              </w:rPr>
            </w:pPr>
            <w:r w:rsidRPr="00606B26">
              <w:rPr>
                <w:b/>
                <w:bCs/>
                <w:color w:val="000000"/>
                <w:szCs w:val="24"/>
              </w:rPr>
              <w:t>Управление ресурсами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97EE3" w:rsidRPr="00606B26" w:rsidRDefault="00897EE3" w:rsidP="00897EE3">
            <w:pPr>
              <w:rPr>
                <w:b/>
                <w:bCs/>
                <w:color w:val="000000"/>
                <w:szCs w:val="24"/>
              </w:rPr>
            </w:pPr>
            <w:r w:rsidRPr="00606B26">
              <w:rPr>
                <w:b/>
                <w:bCs/>
                <w:color w:val="000000"/>
                <w:szCs w:val="24"/>
              </w:rPr>
              <w:t>Управление сервисами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97EE3" w:rsidRPr="00606B26" w:rsidRDefault="00897EE3" w:rsidP="00897EE3">
            <w:pPr>
              <w:rPr>
                <w:b/>
                <w:bCs/>
                <w:color w:val="000000"/>
                <w:szCs w:val="24"/>
              </w:rPr>
            </w:pPr>
            <w:r w:rsidRPr="00606B26">
              <w:rPr>
                <w:b/>
                <w:bCs/>
                <w:color w:val="000000"/>
                <w:szCs w:val="24"/>
              </w:rPr>
              <w:t>Управление информационной средой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7EE3" w:rsidRPr="00606B26" w:rsidRDefault="00897EE3" w:rsidP="00897EE3">
            <w:pPr>
              <w:rPr>
                <w:b/>
                <w:bCs/>
                <w:color w:val="000000"/>
                <w:szCs w:val="24"/>
              </w:rPr>
            </w:pPr>
            <w:r w:rsidRPr="00606B26">
              <w:rPr>
                <w:b/>
                <w:bCs/>
                <w:color w:val="000000"/>
                <w:szCs w:val="24"/>
              </w:rPr>
              <w:t xml:space="preserve">Управление инновациями с использованием </w:t>
            </w:r>
            <w:proofErr w:type="gramStart"/>
            <w:r w:rsidRPr="00606B26">
              <w:rPr>
                <w:b/>
                <w:bCs/>
                <w:color w:val="000000"/>
                <w:szCs w:val="24"/>
              </w:rPr>
              <w:t>ИТ</w:t>
            </w:r>
            <w:proofErr w:type="gramEnd"/>
          </w:p>
        </w:tc>
      </w:tr>
      <w:tr w:rsidR="00897EE3" w:rsidRPr="00E862D3" w:rsidTr="00897EE3">
        <w:trPr>
          <w:trHeight w:val="12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EE3" w:rsidRPr="00606B26" w:rsidRDefault="00897EE3" w:rsidP="00897EE3">
            <w:pPr>
              <w:rPr>
                <w:color w:val="000000"/>
                <w:szCs w:val="24"/>
              </w:rPr>
            </w:pPr>
            <w:r w:rsidRPr="00606B26">
              <w:rPr>
                <w:color w:val="000000"/>
                <w:szCs w:val="24"/>
              </w:rPr>
              <w:t>1. ЦЕЛИ И ПЛАНЫ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7EE3" w:rsidRPr="00606B26" w:rsidRDefault="00897EE3" w:rsidP="00897EE3">
            <w:pPr>
              <w:rPr>
                <w:szCs w:val="24"/>
              </w:rPr>
            </w:pPr>
            <w:r w:rsidRPr="00606B26">
              <w:rPr>
                <w:szCs w:val="24"/>
              </w:rPr>
              <w:t>Управление очередностью задач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7EE3" w:rsidRPr="00606B26" w:rsidRDefault="00897EE3" w:rsidP="00897EE3">
            <w:pPr>
              <w:rPr>
                <w:szCs w:val="24"/>
              </w:rPr>
            </w:pPr>
            <w:r w:rsidRPr="00606B26">
              <w:rPr>
                <w:szCs w:val="24"/>
              </w:rPr>
              <w:t xml:space="preserve">Планирование предоставления </w:t>
            </w:r>
            <w:proofErr w:type="gramStart"/>
            <w:r w:rsidRPr="00606B26">
              <w:rPr>
                <w:szCs w:val="24"/>
              </w:rPr>
              <w:t>ИТ</w:t>
            </w:r>
            <w:proofErr w:type="gramEnd"/>
            <w:r w:rsidRPr="00606B26">
              <w:rPr>
                <w:szCs w:val="24"/>
              </w:rPr>
              <w:t xml:space="preserve"> сервисов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7EE3" w:rsidRPr="00606B26" w:rsidRDefault="00897EE3" w:rsidP="00897EE3">
            <w:pPr>
              <w:rPr>
                <w:szCs w:val="24"/>
              </w:rPr>
            </w:pPr>
            <w:r w:rsidRPr="00606B26">
              <w:rPr>
                <w:szCs w:val="24"/>
              </w:rPr>
              <w:t xml:space="preserve">Формирование и управление реализацией стратегии </w:t>
            </w:r>
            <w:proofErr w:type="gramStart"/>
            <w:r w:rsidRPr="00606B26">
              <w:rPr>
                <w:szCs w:val="24"/>
              </w:rPr>
              <w:t>ИТ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7EE3" w:rsidRPr="00606B26" w:rsidRDefault="00897EE3" w:rsidP="00897EE3">
            <w:pPr>
              <w:rPr>
                <w:szCs w:val="24"/>
              </w:rPr>
            </w:pPr>
            <w:r w:rsidRPr="00606B26">
              <w:rPr>
                <w:szCs w:val="24"/>
              </w:rPr>
              <w:t xml:space="preserve">Формирование вклада </w:t>
            </w:r>
            <w:proofErr w:type="gramStart"/>
            <w:r w:rsidRPr="00606B26">
              <w:rPr>
                <w:szCs w:val="24"/>
              </w:rPr>
              <w:t>ИТ</w:t>
            </w:r>
            <w:proofErr w:type="gramEnd"/>
            <w:r w:rsidRPr="00606B26">
              <w:rPr>
                <w:szCs w:val="24"/>
              </w:rPr>
              <w:t xml:space="preserve"> в создание и реализацию инновационной стратегии</w:t>
            </w:r>
          </w:p>
        </w:tc>
      </w:tr>
      <w:tr w:rsidR="00897EE3" w:rsidRPr="00E862D3" w:rsidTr="00897EE3">
        <w:trPr>
          <w:trHeight w:val="12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EE3" w:rsidRPr="00606B26" w:rsidRDefault="00897EE3" w:rsidP="00897EE3">
            <w:pPr>
              <w:rPr>
                <w:color w:val="000000"/>
                <w:szCs w:val="24"/>
              </w:rPr>
            </w:pPr>
            <w:r w:rsidRPr="00606B26">
              <w:rPr>
                <w:color w:val="000000"/>
                <w:szCs w:val="24"/>
              </w:rPr>
              <w:t>2. ВРЕМЯ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7EE3" w:rsidRPr="00606B26" w:rsidRDefault="00897EE3" w:rsidP="00897EE3">
            <w:pPr>
              <w:rPr>
                <w:szCs w:val="24"/>
              </w:rPr>
            </w:pPr>
            <w:r w:rsidRPr="00606B26">
              <w:rPr>
                <w:szCs w:val="24"/>
              </w:rPr>
              <w:t>Управление временем сотрудников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7EE3" w:rsidRPr="00606B26" w:rsidRDefault="00897EE3" w:rsidP="00897EE3">
            <w:pPr>
              <w:rPr>
                <w:szCs w:val="24"/>
              </w:rPr>
            </w:pPr>
            <w:r w:rsidRPr="00606B26">
              <w:rPr>
                <w:szCs w:val="24"/>
              </w:rPr>
              <w:t xml:space="preserve">Управление </w:t>
            </w:r>
            <w:proofErr w:type="spellStart"/>
            <w:r w:rsidRPr="00606B26">
              <w:rPr>
                <w:szCs w:val="24"/>
              </w:rPr>
              <w:t>ИТ-проектами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7EE3" w:rsidRPr="00606B26" w:rsidRDefault="00897EE3" w:rsidP="00897EE3">
            <w:pPr>
              <w:rPr>
                <w:szCs w:val="24"/>
              </w:rPr>
            </w:pPr>
            <w:r w:rsidRPr="00606B26">
              <w:rPr>
                <w:szCs w:val="24"/>
              </w:rPr>
              <w:t xml:space="preserve">Управление портфелями </w:t>
            </w:r>
            <w:proofErr w:type="spellStart"/>
            <w:r w:rsidRPr="00606B26">
              <w:rPr>
                <w:szCs w:val="24"/>
              </w:rPr>
              <w:t>ИТ-проектов</w:t>
            </w:r>
            <w:proofErr w:type="spellEnd"/>
            <w:r w:rsidRPr="00606B26">
              <w:rPr>
                <w:szCs w:val="24"/>
              </w:rPr>
              <w:t xml:space="preserve"> (включая бюджет)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7EE3" w:rsidRPr="00606B26" w:rsidRDefault="00897EE3" w:rsidP="00897EE3">
            <w:pPr>
              <w:rPr>
                <w:szCs w:val="24"/>
              </w:rPr>
            </w:pPr>
            <w:r w:rsidRPr="00606B26">
              <w:rPr>
                <w:szCs w:val="24"/>
              </w:rPr>
              <w:t>Управления реализацией стратегических дорожных карт</w:t>
            </w:r>
          </w:p>
        </w:tc>
      </w:tr>
      <w:tr w:rsidR="00897EE3" w:rsidRPr="00E862D3" w:rsidTr="00897EE3">
        <w:trPr>
          <w:trHeight w:val="12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EE3" w:rsidRPr="00606B26" w:rsidRDefault="00897EE3" w:rsidP="00897EE3">
            <w:pPr>
              <w:rPr>
                <w:color w:val="000000"/>
                <w:szCs w:val="24"/>
              </w:rPr>
            </w:pPr>
            <w:r w:rsidRPr="00606B26">
              <w:rPr>
                <w:color w:val="000000"/>
                <w:szCs w:val="24"/>
              </w:rPr>
              <w:t>3. ПЕРСОНАЛ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7EE3" w:rsidRPr="00606B26" w:rsidRDefault="00897EE3" w:rsidP="00897EE3">
            <w:pPr>
              <w:rPr>
                <w:szCs w:val="24"/>
              </w:rPr>
            </w:pPr>
            <w:r w:rsidRPr="00606B26">
              <w:rPr>
                <w:szCs w:val="24"/>
              </w:rPr>
              <w:t xml:space="preserve">Управление персоналом, обслуживающим </w:t>
            </w:r>
            <w:proofErr w:type="gramStart"/>
            <w:r w:rsidRPr="00606B26">
              <w:rPr>
                <w:szCs w:val="24"/>
              </w:rPr>
              <w:t>ИТ</w:t>
            </w:r>
            <w:proofErr w:type="gramEnd"/>
            <w:r w:rsidRPr="00606B26">
              <w:rPr>
                <w:szCs w:val="24"/>
              </w:rPr>
              <w:t xml:space="preserve"> ресурсы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7EE3" w:rsidRPr="00606B26" w:rsidRDefault="00897EE3" w:rsidP="00897EE3">
            <w:pPr>
              <w:rPr>
                <w:szCs w:val="24"/>
              </w:rPr>
            </w:pPr>
            <w:r w:rsidRPr="00606B26">
              <w:rPr>
                <w:szCs w:val="24"/>
              </w:rPr>
              <w:t>Управление сервисным персоналом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7EE3" w:rsidRPr="00606B26" w:rsidRDefault="00897EE3" w:rsidP="00897EE3">
            <w:pPr>
              <w:rPr>
                <w:szCs w:val="24"/>
              </w:rPr>
            </w:pPr>
            <w:r w:rsidRPr="00606B26">
              <w:rPr>
                <w:szCs w:val="24"/>
              </w:rPr>
              <w:t>Управление персоналом, включая ключевых пользователей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7EE3" w:rsidRPr="00606B26" w:rsidRDefault="00897EE3" w:rsidP="00897EE3">
            <w:pPr>
              <w:rPr>
                <w:szCs w:val="24"/>
              </w:rPr>
            </w:pPr>
            <w:r w:rsidRPr="00606B26">
              <w:rPr>
                <w:szCs w:val="24"/>
              </w:rPr>
              <w:t>Управление персоналом, участвующий в инновациях</w:t>
            </w:r>
          </w:p>
        </w:tc>
      </w:tr>
      <w:tr w:rsidR="00897EE3" w:rsidRPr="00E862D3" w:rsidTr="00897EE3">
        <w:trPr>
          <w:trHeight w:val="12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EE3" w:rsidRPr="00606B26" w:rsidRDefault="00897EE3" w:rsidP="00897EE3">
            <w:pPr>
              <w:rPr>
                <w:color w:val="000000"/>
                <w:szCs w:val="24"/>
              </w:rPr>
            </w:pPr>
            <w:r w:rsidRPr="00606B26">
              <w:rPr>
                <w:color w:val="000000"/>
                <w:szCs w:val="24"/>
              </w:rPr>
              <w:t>4. ОТНОШЕНИЯ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7EE3" w:rsidRPr="00606B26" w:rsidRDefault="00897EE3" w:rsidP="00897EE3">
            <w:pPr>
              <w:rPr>
                <w:szCs w:val="24"/>
              </w:rPr>
            </w:pPr>
            <w:r w:rsidRPr="00606B26">
              <w:rPr>
                <w:szCs w:val="24"/>
              </w:rPr>
              <w:t>Управление отношениями с пользовател</w:t>
            </w:r>
            <w:r>
              <w:rPr>
                <w:szCs w:val="24"/>
              </w:rPr>
              <w:t>я</w:t>
            </w:r>
            <w:r w:rsidRPr="00606B26">
              <w:rPr>
                <w:szCs w:val="24"/>
              </w:rPr>
              <w:t>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7EE3" w:rsidRPr="00606B26" w:rsidRDefault="00897EE3" w:rsidP="00897EE3">
            <w:pPr>
              <w:rPr>
                <w:szCs w:val="24"/>
              </w:rPr>
            </w:pPr>
            <w:r w:rsidRPr="00606B26">
              <w:rPr>
                <w:szCs w:val="24"/>
              </w:rPr>
              <w:t>Управление отношениями с заказчиками и клиентами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7EE3" w:rsidRPr="00606B26" w:rsidRDefault="00897EE3" w:rsidP="00897EE3">
            <w:pPr>
              <w:rPr>
                <w:szCs w:val="24"/>
              </w:rPr>
            </w:pPr>
            <w:r w:rsidRPr="00606B26">
              <w:rPr>
                <w:szCs w:val="24"/>
              </w:rPr>
              <w:t>Управление отношениями с заинтересованными лицами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7EE3" w:rsidRPr="00606B26" w:rsidRDefault="00897EE3" w:rsidP="00897EE3">
            <w:pPr>
              <w:rPr>
                <w:szCs w:val="24"/>
              </w:rPr>
            </w:pPr>
            <w:r w:rsidRPr="00606B26">
              <w:rPr>
                <w:szCs w:val="24"/>
              </w:rPr>
              <w:t>Управление отношениями с окружающей средой, включая сообщества</w:t>
            </w:r>
          </w:p>
        </w:tc>
      </w:tr>
      <w:tr w:rsidR="00897EE3" w:rsidRPr="00E862D3" w:rsidTr="00897EE3">
        <w:trPr>
          <w:trHeight w:val="12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EE3" w:rsidRPr="00606B26" w:rsidRDefault="00897EE3" w:rsidP="00897EE3">
            <w:pPr>
              <w:rPr>
                <w:color w:val="000000"/>
                <w:szCs w:val="24"/>
              </w:rPr>
            </w:pPr>
            <w:r w:rsidRPr="00606B26">
              <w:rPr>
                <w:color w:val="000000"/>
                <w:szCs w:val="24"/>
              </w:rPr>
              <w:lastRenderedPageBreak/>
              <w:t>5. ПРОИЗВОДСТВО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7EE3" w:rsidRPr="00606B26" w:rsidRDefault="00897EE3" w:rsidP="00897EE3">
            <w:pPr>
              <w:rPr>
                <w:szCs w:val="24"/>
              </w:rPr>
            </w:pPr>
            <w:r w:rsidRPr="00606B26">
              <w:rPr>
                <w:szCs w:val="24"/>
              </w:rPr>
              <w:t xml:space="preserve">Управление </w:t>
            </w:r>
            <w:proofErr w:type="spellStart"/>
            <w:r w:rsidRPr="00606B26">
              <w:rPr>
                <w:szCs w:val="24"/>
              </w:rPr>
              <w:t>ИТ-инфраструктурой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7EE3" w:rsidRPr="00606B26" w:rsidRDefault="00897EE3" w:rsidP="00897EE3">
            <w:pPr>
              <w:rPr>
                <w:szCs w:val="24"/>
              </w:rPr>
            </w:pPr>
            <w:r w:rsidRPr="00606B26">
              <w:rPr>
                <w:szCs w:val="24"/>
              </w:rPr>
              <w:t>Управление уровнем предоставления услуг (SLA)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7EE3" w:rsidRPr="00606B26" w:rsidRDefault="00897EE3" w:rsidP="00897EE3">
            <w:pPr>
              <w:rPr>
                <w:szCs w:val="24"/>
              </w:rPr>
            </w:pPr>
            <w:r w:rsidRPr="00606B26">
              <w:rPr>
                <w:szCs w:val="24"/>
              </w:rPr>
              <w:t>Управление архитектурой информационной среды и качеством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7EE3" w:rsidRPr="00606B26" w:rsidRDefault="00897EE3" w:rsidP="00897EE3">
            <w:pPr>
              <w:rPr>
                <w:szCs w:val="24"/>
              </w:rPr>
            </w:pPr>
            <w:r w:rsidRPr="00606B26">
              <w:rPr>
                <w:szCs w:val="24"/>
              </w:rPr>
              <w:t>Управление знаниями и инновациями</w:t>
            </w:r>
          </w:p>
        </w:tc>
      </w:tr>
      <w:tr w:rsidR="00897EE3" w:rsidRPr="00E862D3" w:rsidTr="00897EE3">
        <w:trPr>
          <w:trHeight w:val="12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EE3" w:rsidRPr="00606B26" w:rsidRDefault="00897EE3" w:rsidP="00897EE3">
            <w:pPr>
              <w:rPr>
                <w:color w:val="000000"/>
                <w:szCs w:val="24"/>
              </w:rPr>
            </w:pPr>
            <w:r w:rsidRPr="00606B26">
              <w:rPr>
                <w:color w:val="000000"/>
                <w:szCs w:val="24"/>
              </w:rPr>
              <w:t>6. ФИНАНСЫ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7EE3" w:rsidRPr="00606B26" w:rsidRDefault="00897EE3" w:rsidP="00897EE3">
            <w:pPr>
              <w:rPr>
                <w:szCs w:val="24"/>
              </w:rPr>
            </w:pPr>
            <w:r w:rsidRPr="00606B26">
              <w:rPr>
                <w:szCs w:val="24"/>
              </w:rPr>
              <w:t>Управление затратами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7EE3" w:rsidRPr="00606B26" w:rsidRDefault="00897EE3" w:rsidP="00897EE3">
            <w:pPr>
              <w:rPr>
                <w:szCs w:val="24"/>
              </w:rPr>
            </w:pPr>
            <w:r w:rsidRPr="00606B26">
              <w:rPr>
                <w:szCs w:val="24"/>
              </w:rPr>
              <w:t xml:space="preserve">Управление бюджетами </w:t>
            </w:r>
            <w:proofErr w:type="gramStart"/>
            <w:r w:rsidRPr="00606B26">
              <w:rPr>
                <w:szCs w:val="24"/>
              </w:rPr>
              <w:t>ИТ</w:t>
            </w:r>
            <w:proofErr w:type="gramEnd"/>
            <w:r w:rsidRPr="00606B26">
              <w:rPr>
                <w:szCs w:val="24"/>
              </w:rPr>
              <w:t xml:space="preserve"> сервисов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7EE3" w:rsidRPr="00606B26" w:rsidRDefault="00897EE3" w:rsidP="00897EE3">
            <w:pPr>
              <w:rPr>
                <w:szCs w:val="24"/>
              </w:rPr>
            </w:pPr>
            <w:r w:rsidRPr="00606B26">
              <w:rPr>
                <w:szCs w:val="24"/>
              </w:rPr>
              <w:t xml:space="preserve">Управление </w:t>
            </w:r>
            <w:proofErr w:type="gramStart"/>
            <w:r w:rsidRPr="00606B26">
              <w:rPr>
                <w:szCs w:val="24"/>
              </w:rPr>
              <w:t>ИТ</w:t>
            </w:r>
            <w:proofErr w:type="gramEnd"/>
            <w:r w:rsidRPr="00606B26">
              <w:rPr>
                <w:szCs w:val="24"/>
              </w:rPr>
              <w:t xml:space="preserve"> бюджетом, включая бюджет развития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7EE3" w:rsidRPr="00606B26" w:rsidRDefault="00897EE3" w:rsidP="00897EE3">
            <w:pPr>
              <w:rPr>
                <w:szCs w:val="24"/>
              </w:rPr>
            </w:pPr>
            <w:r w:rsidRPr="00606B26">
              <w:rPr>
                <w:szCs w:val="24"/>
              </w:rPr>
              <w:t>Управление стратегическими инвестициями в инновационные проекты</w:t>
            </w:r>
          </w:p>
        </w:tc>
      </w:tr>
      <w:tr w:rsidR="00897EE3" w:rsidRPr="00E862D3" w:rsidTr="00897EE3">
        <w:trPr>
          <w:trHeight w:val="12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97EE3" w:rsidRPr="00606B26" w:rsidRDefault="00897EE3" w:rsidP="00897EE3">
            <w:pPr>
              <w:rPr>
                <w:color w:val="000000"/>
                <w:szCs w:val="24"/>
              </w:rPr>
            </w:pPr>
            <w:r w:rsidRPr="00606B26">
              <w:rPr>
                <w:color w:val="000000"/>
                <w:szCs w:val="24"/>
              </w:rPr>
              <w:t>7. РИСКИ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97EE3" w:rsidRPr="00606B26" w:rsidRDefault="00897EE3" w:rsidP="00897EE3">
            <w:pPr>
              <w:rPr>
                <w:color w:val="000000"/>
                <w:szCs w:val="24"/>
              </w:rPr>
            </w:pPr>
            <w:r w:rsidRPr="00606B26">
              <w:rPr>
                <w:color w:val="000000"/>
                <w:szCs w:val="24"/>
              </w:rPr>
              <w:t>Управление ИБ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97EE3" w:rsidRPr="00606B26" w:rsidRDefault="00897EE3" w:rsidP="00897EE3">
            <w:pPr>
              <w:rPr>
                <w:color w:val="000000"/>
                <w:szCs w:val="24"/>
              </w:rPr>
            </w:pPr>
            <w:r w:rsidRPr="00606B26">
              <w:rPr>
                <w:color w:val="000000"/>
                <w:szCs w:val="24"/>
              </w:rPr>
              <w:t xml:space="preserve">Управление рисками </w:t>
            </w:r>
            <w:proofErr w:type="gramStart"/>
            <w:r w:rsidRPr="00606B26">
              <w:rPr>
                <w:color w:val="000000"/>
                <w:szCs w:val="24"/>
              </w:rPr>
              <w:t>ИТ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97EE3" w:rsidRPr="00606B26" w:rsidRDefault="00897EE3" w:rsidP="00897EE3">
            <w:pPr>
              <w:rPr>
                <w:color w:val="000000"/>
                <w:szCs w:val="24"/>
              </w:rPr>
            </w:pPr>
            <w:r w:rsidRPr="00606B26">
              <w:rPr>
                <w:color w:val="000000"/>
                <w:szCs w:val="24"/>
              </w:rPr>
              <w:t xml:space="preserve">Управление непрерывностью бизнеса в части </w:t>
            </w:r>
            <w:proofErr w:type="gramStart"/>
            <w:r w:rsidRPr="00606B26">
              <w:rPr>
                <w:color w:val="000000"/>
                <w:szCs w:val="24"/>
              </w:rPr>
              <w:t>ИТ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7EE3" w:rsidRPr="00606B26" w:rsidRDefault="00897EE3" w:rsidP="00897EE3">
            <w:pPr>
              <w:rPr>
                <w:szCs w:val="24"/>
              </w:rPr>
            </w:pPr>
            <w:r w:rsidRPr="00606B26">
              <w:rPr>
                <w:szCs w:val="24"/>
              </w:rPr>
              <w:t xml:space="preserve">Управление рисками инновационного отставания в </w:t>
            </w:r>
            <w:proofErr w:type="gramStart"/>
            <w:r w:rsidRPr="00606B26">
              <w:rPr>
                <w:szCs w:val="24"/>
              </w:rPr>
              <w:t>ИТ</w:t>
            </w:r>
            <w:proofErr w:type="gramEnd"/>
          </w:p>
        </w:tc>
      </w:tr>
    </w:tbl>
    <w:p w:rsidR="00897EE3" w:rsidRPr="0011305B" w:rsidRDefault="00897EE3" w:rsidP="00897EE3">
      <w:pPr>
        <w:jc w:val="both"/>
        <w:rPr>
          <w:szCs w:val="24"/>
        </w:rPr>
      </w:pPr>
      <w:r w:rsidRPr="0011305B">
        <w:rPr>
          <w:szCs w:val="24"/>
        </w:rPr>
        <w:t>Таблица 3. Формирование трудовых функций для обобщенных трудовых функций</w:t>
      </w:r>
      <w:r>
        <w:rPr>
          <w:szCs w:val="24"/>
        </w:rPr>
        <w:t xml:space="preserve"> (первый вариант)</w:t>
      </w:r>
    </w:p>
    <w:p w:rsidR="00897EE3" w:rsidRDefault="00897EE3" w:rsidP="00897EE3">
      <w:pPr>
        <w:ind w:firstLine="510"/>
        <w:jc w:val="both"/>
        <w:rPr>
          <w:szCs w:val="24"/>
        </w:rPr>
      </w:pPr>
      <w:r w:rsidRPr="00631C07">
        <w:rPr>
          <w:szCs w:val="24"/>
        </w:rPr>
        <w:t xml:space="preserve">При формировании таблицы </w:t>
      </w:r>
      <w:r>
        <w:rPr>
          <w:szCs w:val="24"/>
        </w:rPr>
        <w:t xml:space="preserve">3 </w:t>
      </w:r>
      <w:r w:rsidRPr="00631C07">
        <w:rPr>
          <w:szCs w:val="24"/>
        </w:rPr>
        <w:t xml:space="preserve">рабочая группа опиралась на международный опыт. Ниже приведена таблица </w:t>
      </w:r>
      <w:r>
        <w:rPr>
          <w:szCs w:val="24"/>
        </w:rPr>
        <w:t xml:space="preserve">соответствия ОТФ названиям профилей по стандарту </w:t>
      </w:r>
      <w:r>
        <w:rPr>
          <w:szCs w:val="24"/>
          <w:lang w:val="en-US"/>
        </w:rPr>
        <w:t>CWA</w:t>
      </w:r>
      <w:r w:rsidRPr="003F1F13">
        <w:rPr>
          <w:szCs w:val="24"/>
        </w:rPr>
        <w:t xml:space="preserve"> </w:t>
      </w:r>
      <w:r>
        <w:rPr>
          <w:szCs w:val="24"/>
        </w:rPr>
        <w:t xml:space="preserve">и компетенциям по </w:t>
      </w:r>
      <w:r>
        <w:rPr>
          <w:szCs w:val="24"/>
          <w:lang w:val="en-US"/>
        </w:rPr>
        <w:t>e</w:t>
      </w:r>
      <w:r w:rsidRPr="003F1F13">
        <w:rPr>
          <w:szCs w:val="24"/>
        </w:rPr>
        <w:t>-</w:t>
      </w:r>
      <w:r>
        <w:rPr>
          <w:szCs w:val="24"/>
          <w:lang w:val="en-US"/>
        </w:rPr>
        <w:t>CF</w:t>
      </w:r>
      <w:r w:rsidRPr="003F1F13">
        <w:rPr>
          <w:szCs w:val="24"/>
        </w:rPr>
        <w:t xml:space="preserve"> </w:t>
      </w:r>
      <w:r>
        <w:rPr>
          <w:szCs w:val="24"/>
          <w:lang w:val="en-US"/>
        </w:rPr>
        <w:t>v</w:t>
      </w:r>
      <w:r w:rsidRPr="003F1F13">
        <w:rPr>
          <w:szCs w:val="24"/>
        </w:rPr>
        <w:t>2</w:t>
      </w:r>
      <w:r>
        <w:rPr>
          <w:szCs w:val="24"/>
        </w:rPr>
        <w:t>, которые послужили основой для формирования ТФ.</w:t>
      </w:r>
      <w:r w:rsidRPr="00631C07">
        <w:rPr>
          <w:szCs w:val="24"/>
        </w:rPr>
        <w:t xml:space="preserve"> </w:t>
      </w:r>
    </w:p>
    <w:tbl>
      <w:tblPr>
        <w:tblW w:w="9584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100"/>
        <w:gridCol w:w="1217"/>
        <w:gridCol w:w="1634"/>
        <w:gridCol w:w="2135"/>
        <w:gridCol w:w="2498"/>
      </w:tblGrid>
      <w:tr w:rsidR="00897EE3" w:rsidRPr="00E862D3" w:rsidTr="00897EE3">
        <w:trPr>
          <w:trHeight w:val="1020"/>
          <w:tblCellSpacing w:w="20" w:type="dxa"/>
        </w:trPr>
        <w:tc>
          <w:tcPr>
            <w:tcW w:w="850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97EE3" w:rsidRPr="00E862D3" w:rsidRDefault="00897EE3" w:rsidP="00897EE3">
            <w:pPr>
              <w:jc w:val="both"/>
              <w:rPr>
                <w:szCs w:val="24"/>
              </w:rPr>
            </w:pPr>
            <w:r w:rsidRPr="00E862D3">
              <w:rPr>
                <w:b/>
                <w:bCs/>
                <w:szCs w:val="24"/>
              </w:rPr>
              <w:t>Наименование ОТФ</w:t>
            </w:r>
          </w:p>
        </w:tc>
        <w:tc>
          <w:tcPr>
            <w:tcW w:w="1177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97EE3" w:rsidRPr="00E862D3" w:rsidRDefault="00897EE3" w:rsidP="00897EE3">
            <w:pPr>
              <w:jc w:val="both"/>
              <w:rPr>
                <w:szCs w:val="24"/>
              </w:rPr>
            </w:pPr>
            <w:r w:rsidRPr="00E862D3">
              <w:rPr>
                <w:b/>
                <w:bCs/>
                <w:szCs w:val="24"/>
              </w:rPr>
              <w:t>Уровень</w:t>
            </w:r>
          </w:p>
        </w:tc>
        <w:tc>
          <w:tcPr>
            <w:tcW w:w="1949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97EE3" w:rsidRPr="00E862D3" w:rsidRDefault="00897EE3" w:rsidP="00897EE3">
            <w:pPr>
              <w:jc w:val="both"/>
              <w:rPr>
                <w:szCs w:val="24"/>
              </w:rPr>
            </w:pPr>
            <w:r w:rsidRPr="00E862D3">
              <w:rPr>
                <w:b/>
                <w:bCs/>
                <w:szCs w:val="24"/>
              </w:rPr>
              <w:t xml:space="preserve">Названия профилей по стандарту </w:t>
            </w:r>
            <w:r w:rsidRPr="00E862D3">
              <w:rPr>
                <w:b/>
                <w:bCs/>
                <w:szCs w:val="24"/>
                <w:lang w:val="en-US"/>
              </w:rPr>
              <w:t>CWA</w:t>
            </w:r>
          </w:p>
        </w:tc>
        <w:tc>
          <w:tcPr>
            <w:tcW w:w="2486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97EE3" w:rsidRPr="00E862D3" w:rsidRDefault="00897EE3" w:rsidP="00897EE3">
            <w:pPr>
              <w:jc w:val="both"/>
              <w:rPr>
                <w:szCs w:val="24"/>
              </w:rPr>
            </w:pPr>
            <w:r w:rsidRPr="00E862D3">
              <w:rPr>
                <w:b/>
                <w:bCs/>
                <w:szCs w:val="24"/>
              </w:rPr>
              <w:t>Обобщенные трудовые функции</w:t>
            </w:r>
          </w:p>
        </w:tc>
        <w:tc>
          <w:tcPr>
            <w:tcW w:w="288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7EE3" w:rsidRPr="00E862D3" w:rsidRDefault="00897EE3" w:rsidP="00897EE3">
            <w:pPr>
              <w:jc w:val="both"/>
              <w:rPr>
                <w:szCs w:val="24"/>
              </w:rPr>
            </w:pPr>
            <w:r w:rsidRPr="00E862D3">
              <w:rPr>
                <w:b/>
                <w:bCs/>
                <w:szCs w:val="24"/>
              </w:rPr>
              <w:t xml:space="preserve">Компетенции согласно </w:t>
            </w:r>
            <w:r w:rsidRPr="00E862D3">
              <w:rPr>
                <w:b/>
                <w:bCs/>
                <w:szCs w:val="24"/>
                <w:lang w:val="en-US"/>
              </w:rPr>
              <w:t>e</w:t>
            </w:r>
            <w:r w:rsidRPr="00E862D3">
              <w:rPr>
                <w:b/>
                <w:bCs/>
                <w:szCs w:val="24"/>
              </w:rPr>
              <w:t>-</w:t>
            </w:r>
            <w:r w:rsidRPr="00E862D3">
              <w:rPr>
                <w:b/>
                <w:bCs/>
                <w:szCs w:val="24"/>
                <w:lang w:val="en-US"/>
              </w:rPr>
              <w:t>CF</w:t>
            </w:r>
            <w:r w:rsidRPr="00E862D3">
              <w:rPr>
                <w:b/>
                <w:bCs/>
                <w:szCs w:val="24"/>
              </w:rPr>
              <w:t xml:space="preserve"> </w:t>
            </w:r>
            <w:r w:rsidRPr="00E862D3">
              <w:rPr>
                <w:b/>
                <w:bCs/>
                <w:szCs w:val="24"/>
                <w:lang w:val="en-US"/>
              </w:rPr>
              <w:t>v</w:t>
            </w:r>
            <w:r w:rsidRPr="00E862D3">
              <w:rPr>
                <w:b/>
                <w:bCs/>
                <w:szCs w:val="24"/>
              </w:rPr>
              <w:t>2</w:t>
            </w:r>
          </w:p>
        </w:tc>
      </w:tr>
      <w:tr w:rsidR="00897EE3" w:rsidRPr="00E862D3" w:rsidTr="00897EE3">
        <w:trPr>
          <w:trHeight w:val="585"/>
          <w:tblCellSpacing w:w="20" w:type="dxa"/>
        </w:trPr>
        <w:tc>
          <w:tcPr>
            <w:tcW w:w="850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97EE3" w:rsidRPr="00E862D3" w:rsidRDefault="00897EE3" w:rsidP="00897EE3">
            <w:pPr>
              <w:jc w:val="both"/>
              <w:rPr>
                <w:szCs w:val="24"/>
              </w:rPr>
            </w:pPr>
            <w:r w:rsidRPr="00E862D3">
              <w:rPr>
                <w:szCs w:val="24"/>
              </w:rPr>
              <w:t xml:space="preserve">Менеджер по управлению ресурсами </w:t>
            </w:r>
            <w:proofErr w:type="gramStart"/>
            <w:r w:rsidRPr="00E862D3">
              <w:rPr>
                <w:szCs w:val="24"/>
              </w:rPr>
              <w:t>ИТ</w:t>
            </w:r>
            <w:proofErr w:type="gramEnd"/>
            <w:r w:rsidRPr="00E862D3">
              <w:rPr>
                <w:szCs w:val="24"/>
              </w:rPr>
              <w:t xml:space="preserve"> </w:t>
            </w:r>
          </w:p>
        </w:tc>
        <w:tc>
          <w:tcPr>
            <w:tcW w:w="1177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97EE3" w:rsidRPr="00E862D3" w:rsidRDefault="00897EE3" w:rsidP="00897EE3">
            <w:pPr>
              <w:ind w:firstLine="510"/>
              <w:jc w:val="both"/>
              <w:rPr>
                <w:szCs w:val="24"/>
              </w:rPr>
            </w:pPr>
            <w:r w:rsidRPr="00E862D3">
              <w:rPr>
                <w:szCs w:val="24"/>
              </w:rPr>
              <w:t>6</w:t>
            </w:r>
          </w:p>
        </w:tc>
        <w:tc>
          <w:tcPr>
            <w:tcW w:w="1949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97EE3" w:rsidRPr="00E862D3" w:rsidRDefault="00897EE3" w:rsidP="00897EE3">
            <w:pPr>
              <w:jc w:val="both"/>
              <w:rPr>
                <w:szCs w:val="24"/>
              </w:rPr>
            </w:pPr>
            <w:r w:rsidRPr="00E862D3">
              <w:rPr>
                <w:szCs w:val="24"/>
              </w:rPr>
              <w:t xml:space="preserve">Менеджер по управлению </w:t>
            </w:r>
            <w:proofErr w:type="spellStart"/>
            <w:r w:rsidRPr="00E862D3">
              <w:rPr>
                <w:szCs w:val="24"/>
              </w:rPr>
              <w:t>ИТ-ресурсами</w:t>
            </w:r>
            <w:proofErr w:type="spellEnd"/>
            <w:r w:rsidRPr="00E862D3">
              <w:rPr>
                <w:szCs w:val="24"/>
              </w:rPr>
              <w:t xml:space="preserve"> </w:t>
            </w:r>
          </w:p>
        </w:tc>
        <w:tc>
          <w:tcPr>
            <w:tcW w:w="2486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97EE3" w:rsidRPr="00E862D3" w:rsidRDefault="00897EE3" w:rsidP="00897EE3">
            <w:pPr>
              <w:jc w:val="both"/>
              <w:rPr>
                <w:szCs w:val="24"/>
              </w:rPr>
            </w:pPr>
            <w:r w:rsidRPr="00E862D3">
              <w:rPr>
                <w:szCs w:val="24"/>
              </w:rPr>
              <w:t xml:space="preserve">Управление ресурсами </w:t>
            </w:r>
            <w:proofErr w:type="gramStart"/>
            <w:r w:rsidRPr="00E862D3">
              <w:rPr>
                <w:szCs w:val="24"/>
              </w:rPr>
              <w:t>ИТ</w:t>
            </w:r>
            <w:proofErr w:type="gramEnd"/>
            <w:r w:rsidRPr="00E862D3">
              <w:rPr>
                <w:szCs w:val="24"/>
              </w:rPr>
              <w:t xml:space="preserve"> </w:t>
            </w:r>
          </w:p>
        </w:tc>
        <w:tc>
          <w:tcPr>
            <w:tcW w:w="2882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97EE3" w:rsidRPr="00E862D3" w:rsidRDefault="00897EE3" w:rsidP="00897EE3">
            <w:pPr>
              <w:jc w:val="both"/>
              <w:rPr>
                <w:szCs w:val="24"/>
              </w:rPr>
            </w:pPr>
            <w:r w:rsidRPr="00E862D3">
              <w:rPr>
                <w:szCs w:val="24"/>
              </w:rPr>
              <w:t>D9. Развитие персонала</w:t>
            </w:r>
          </w:p>
          <w:p w:rsidR="00897EE3" w:rsidRPr="00E862D3" w:rsidRDefault="00897EE3" w:rsidP="00897EE3">
            <w:pPr>
              <w:jc w:val="both"/>
              <w:rPr>
                <w:szCs w:val="24"/>
              </w:rPr>
            </w:pPr>
            <w:r w:rsidRPr="00E862D3">
              <w:rPr>
                <w:szCs w:val="24"/>
              </w:rPr>
              <w:t>E3. Управление рисками</w:t>
            </w:r>
          </w:p>
          <w:p w:rsidR="00897EE3" w:rsidRPr="00E862D3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 xml:space="preserve">E6. </w:t>
            </w:r>
            <w:r w:rsidRPr="00E862D3">
              <w:rPr>
                <w:szCs w:val="24"/>
              </w:rPr>
              <w:t>Управление качеством ИС</w:t>
            </w:r>
          </w:p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>E7. Управление изменениями</w:t>
            </w:r>
          </w:p>
          <w:p w:rsidR="00897EE3" w:rsidRPr="00E862D3" w:rsidRDefault="00897EE3" w:rsidP="00897EE3">
            <w:pPr>
              <w:jc w:val="both"/>
              <w:rPr>
                <w:szCs w:val="24"/>
              </w:rPr>
            </w:pPr>
            <w:r w:rsidRPr="00E862D3">
              <w:rPr>
                <w:szCs w:val="24"/>
              </w:rPr>
              <w:t>E8.Управление информационной безопасностью</w:t>
            </w:r>
          </w:p>
        </w:tc>
      </w:tr>
      <w:tr w:rsidR="00897EE3" w:rsidRPr="00E862D3" w:rsidTr="00897EE3">
        <w:trPr>
          <w:trHeight w:val="585"/>
          <w:tblCellSpacing w:w="20" w:type="dxa"/>
        </w:trPr>
        <w:tc>
          <w:tcPr>
            <w:tcW w:w="850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97EE3" w:rsidRPr="00E862D3" w:rsidRDefault="00897EE3" w:rsidP="00897EE3">
            <w:pPr>
              <w:jc w:val="both"/>
              <w:rPr>
                <w:szCs w:val="24"/>
              </w:rPr>
            </w:pPr>
            <w:r w:rsidRPr="00E862D3">
              <w:rPr>
                <w:szCs w:val="24"/>
              </w:rPr>
              <w:t xml:space="preserve">Менеджер по управлению сервисами </w:t>
            </w:r>
            <w:proofErr w:type="gramStart"/>
            <w:r w:rsidRPr="00E862D3">
              <w:rPr>
                <w:szCs w:val="24"/>
              </w:rPr>
              <w:t>ИТ</w:t>
            </w:r>
            <w:proofErr w:type="gramEnd"/>
          </w:p>
        </w:tc>
        <w:tc>
          <w:tcPr>
            <w:tcW w:w="1177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97EE3" w:rsidRPr="00E862D3" w:rsidRDefault="00897EE3" w:rsidP="00897EE3">
            <w:pPr>
              <w:ind w:firstLine="510"/>
              <w:jc w:val="both"/>
              <w:rPr>
                <w:szCs w:val="24"/>
              </w:rPr>
            </w:pPr>
            <w:r w:rsidRPr="00E862D3">
              <w:rPr>
                <w:szCs w:val="24"/>
              </w:rPr>
              <w:t>7</w:t>
            </w:r>
          </w:p>
        </w:tc>
        <w:tc>
          <w:tcPr>
            <w:tcW w:w="1949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97EE3" w:rsidRPr="00E862D3" w:rsidRDefault="00897EE3" w:rsidP="00897EE3">
            <w:pPr>
              <w:jc w:val="both"/>
              <w:rPr>
                <w:szCs w:val="24"/>
              </w:rPr>
            </w:pPr>
            <w:r w:rsidRPr="00E862D3">
              <w:rPr>
                <w:szCs w:val="24"/>
              </w:rPr>
              <w:t xml:space="preserve">Менеджер по управлению сервисами </w:t>
            </w:r>
            <w:proofErr w:type="gramStart"/>
            <w:r w:rsidRPr="00E862D3">
              <w:rPr>
                <w:szCs w:val="24"/>
              </w:rPr>
              <w:t>ИТ</w:t>
            </w:r>
            <w:proofErr w:type="gramEnd"/>
          </w:p>
        </w:tc>
        <w:tc>
          <w:tcPr>
            <w:tcW w:w="2486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97EE3" w:rsidRPr="00E862D3" w:rsidRDefault="00897EE3" w:rsidP="00897EE3">
            <w:pPr>
              <w:jc w:val="both"/>
              <w:rPr>
                <w:szCs w:val="24"/>
              </w:rPr>
            </w:pPr>
            <w:r w:rsidRPr="00E862D3">
              <w:rPr>
                <w:szCs w:val="24"/>
              </w:rPr>
              <w:t xml:space="preserve">Управление сервисами </w:t>
            </w:r>
            <w:proofErr w:type="gramStart"/>
            <w:r w:rsidRPr="00E862D3">
              <w:rPr>
                <w:szCs w:val="24"/>
              </w:rPr>
              <w:t>ИТ</w:t>
            </w:r>
            <w:proofErr w:type="gramEnd"/>
          </w:p>
        </w:tc>
        <w:tc>
          <w:tcPr>
            <w:tcW w:w="2882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97EE3" w:rsidRPr="00E862D3" w:rsidRDefault="00897EE3" w:rsidP="00897EE3">
            <w:pPr>
              <w:jc w:val="both"/>
              <w:rPr>
                <w:szCs w:val="24"/>
              </w:rPr>
            </w:pPr>
            <w:r w:rsidRPr="00E862D3">
              <w:rPr>
                <w:szCs w:val="24"/>
              </w:rPr>
              <w:t>А</w:t>
            </w:r>
            <w:proofErr w:type="gramStart"/>
            <w:r w:rsidRPr="00E862D3">
              <w:rPr>
                <w:szCs w:val="24"/>
              </w:rPr>
              <w:t>2</w:t>
            </w:r>
            <w:proofErr w:type="gramEnd"/>
            <w:r w:rsidRPr="00E862D3">
              <w:rPr>
                <w:szCs w:val="24"/>
              </w:rPr>
              <w:t>.Управление уровнем услуг</w:t>
            </w:r>
          </w:p>
          <w:p w:rsidR="00897EE3" w:rsidRPr="00E862D3" w:rsidRDefault="00897EE3" w:rsidP="00897EE3">
            <w:pPr>
              <w:jc w:val="both"/>
              <w:rPr>
                <w:szCs w:val="24"/>
              </w:rPr>
            </w:pPr>
            <w:r w:rsidRPr="00E862D3">
              <w:rPr>
                <w:szCs w:val="24"/>
              </w:rPr>
              <w:t>С3.Предоставление услуг</w:t>
            </w:r>
          </w:p>
          <w:p w:rsidR="00897EE3" w:rsidRPr="00E862D3" w:rsidRDefault="00897EE3" w:rsidP="00897EE3">
            <w:pPr>
              <w:jc w:val="both"/>
              <w:rPr>
                <w:szCs w:val="24"/>
              </w:rPr>
            </w:pPr>
            <w:r w:rsidRPr="00E862D3">
              <w:rPr>
                <w:szCs w:val="24"/>
              </w:rPr>
              <w:t>С</w:t>
            </w:r>
            <w:proofErr w:type="gramStart"/>
            <w:r w:rsidRPr="00E862D3">
              <w:rPr>
                <w:szCs w:val="24"/>
              </w:rPr>
              <w:t>4</w:t>
            </w:r>
            <w:proofErr w:type="gramEnd"/>
            <w:r w:rsidRPr="00E862D3">
              <w:rPr>
                <w:szCs w:val="24"/>
              </w:rPr>
              <w:t>.Управление проблемами</w:t>
            </w:r>
          </w:p>
          <w:p w:rsidR="00897EE3" w:rsidRPr="00E862D3" w:rsidRDefault="00897EE3" w:rsidP="00897EE3">
            <w:pPr>
              <w:jc w:val="both"/>
              <w:rPr>
                <w:szCs w:val="24"/>
              </w:rPr>
            </w:pPr>
            <w:r w:rsidRPr="00E862D3">
              <w:rPr>
                <w:szCs w:val="24"/>
                <w:lang w:val="en-US"/>
              </w:rPr>
              <w:t>D</w:t>
            </w:r>
            <w:r w:rsidRPr="00E862D3">
              <w:rPr>
                <w:szCs w:val="24"/>
              </w:rPr>
              <w:t>8.Управление контрактами</w:t>
            </w:r>
          </w:p>
          <w:p w:rsidR="00897EE3" w:rsidRPr="00E862D3" w:rsidRDefault="00897EE3" w:rsidP="00897EE3">
            <w:pPr>
              <w:jc w:val="both"/>
              <w:rPr>
                <w:szCs w:val="24"/>
              </w:rPr>
            </w:pPr>
            <w:r w:rsidRPr="00E862D3">
              <w:rPr>
                <w:szCs w:val="24"/>
                <w:lang w:val="en-US"/>
              </w:rPr>
              <w:t>D9.</w:t>
            </w:r>
            <w:r w:rsidRPr="00E862D3">
              <w:rPr>
                <w:szCs w:val="24"/>
              </w:rPr>
              <w:t xml:space="preserve"> Развитие персонала</w:t>
            </w:r>
          </w:p>
        </w:tc>
      </w:tr>
      <w:tr w:rsidR="00897EE3" w:rsidRPr="00E862D3" w:rsidTr="00897EE3">
        <w:trPr>
          <w:trHeight w:val="585"/>
          <w:tblCellSpacing w:w="20" w:type="dxa"/>
        </w:trPr>
        <w:tc>
          <w:tcPr>
            <w:tcW w:w="850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97EE3" w:rsidRPr="00E862D3" w:rsidRDefault="00897EE3" w:rsidP="00897EE3">
            <w:pPr>
              <w:jc w:val="both"/>
              <w:rPr>
                <w:szCs w:val="24"/>
              </w:rPr>
            </w:pPr>
            <w:r w:rsidRPr="00E862D3">
              <w:rPr>
                <w:szCs w:val="24"/>
              </w:rPr>
              <w:t>Менеджер по управлению информационной средой предприятия</w:t>
            </w:r>
          </w:p>
        </w:tc>
        <w:tc>
          <w:tcPr>
            <w:tcW w:w="1177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97EE3" w:rsidRPr="00E862D3" w:rsidRDefault="00897EE3" w:rsidP="00897EE3">
            <w:pPr>
              <w:ind w:firstLine="510"/>
              <w:jc w:val="both"/>
              <w:rPr>
                <w:szCs w:val="24"/>
              </w:rPr>
            </w:pPr>
            <w:r w:rsidRPr="00E862D3">
              <w:rPr>
                <w:szCs w:val="24"/>
              </w:rPr>
              <w:t>8</w:t>
            </w:r>
          </w:p>
        </w:tc>
        <w:tc>
          <w:tcPr>
            <w:tcW w:w="1949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97EE3" w:rsidRPr="00E862D3" w:rsidRDefault="00897EE3" w:rsidP="00897EE3">
            <w:pPr>
              <w:jc w:val="both"/>
              <w:rPr>
                <w:szCs w:val="24"/>
              </w:rPr>
            </w:pPr>
            <w:proofErr w:type="spellStart"/>
            <w:r w:rsidRPr="00E862D3">
              <w:rPr>
                <w:szCs w:val="24"/>
              </w:rPr>
              <w:t>ИТ-директор</w:t>
            </w:r>
            <w:proofErr w:type="spellEnd"/>
          </w:p>
        </w:tc>
        <w:tc>
          <w:tcPr>
            <w:tcW w:w="2486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97EE3" w:rsidRPr="00E862D3" w:rsidRDefault="00897EE3" w:rsidP="00897EE3">
            <w:pPr>
              <w:jc w:val="both"/>
              <w:rPr>
                <w:szCs w:val="24"/>
              </w:rPr>
            </w:pPr>
            <w:r w:rsidRPr="00E862D3">
              <w:rPr>
                <w:szCs w:val="24"/>
              </w:rPr>
              <w:t>Управление информационной средой предприятия</w:t>
            </w:r>
          </w:p>
        </w:tc>
        <w:tc>
          <w:tcPr>
            <w:tcW w:w="2882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97EE3" w:rsidRPr="00E862D3" w:rsidRDefault="00897EE3" w:rsidP="00897EE3">
            <w:pPr>
              <w:jc w:val="both"/>
              <w:rPr>
                <w:szCs w:val="24"/>
              </w:rPr>
            </w:pPr>
            <w:r w:rsidRPr="00E862D3">
              <w:rPr>
                <w:szCs w:val="24"/>
              </w:rPr>
              <w:t xml:space="preserve">A1. Согласование ИС и </w:t>
            </w:r>
            <w:proofErr w:type="spellStart"/>
            <w:proofErr w:type="gramStart"/>
            <w:r w:rsidRPr="00E862D3">
              <w:rPr>
                <w:szCs w:val="24"/>
              </w:rPr>
              <w:t>бизнес-стратегии</w:t>
            </w:r>
            <w:proofErr w:type="spellEnd"/>
            <w:proofErr w:type="gramEnd"/>
          </w:p>
          <w:p w:rsidR="00897EE3" w:rsidRPr="00E862D3" w:rsidRDefault="00897EE3" w:rsidP="00897EE3">
            <w:pPr>
              <w:jc w:val="both"/>
              <w:rPr>
                <w:szCs w:val="24"/>
              </w:rPr>
            </w:pPr>
            <w:r w:rsidRPr="00E862D3">
              <w:rPr>
                <w:szCs w:val="24"/>
              </w:rPr>
              <w:t>A3. Разработка бизнес-планов</w:t>
            </w:r>
          </w:p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lastRenderedPageBreak/>
              <w:t>E2. Управление проектами и портфелями проектов</w:t>
            </w:r>
          </w:p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>E4. Управление взаимоотношениями</w:t>
            </w:r>
          </w:p>
          <w:p w:rsidR="00897EE3" w:rsidRPr="00E862D3" w:rsidRDefault="00897EE3" w:rsidP="00897EE3">
            <w:pPr>
              <w:jc w:val="both"/>
              <w:rPr>
                <w:szCs w:val="24"/>
              </w:rPr>
            </w:pPr>
            <w:r w:rsidRPr="00E862D3">
              <w:rPr>
                <w:szCs w:val="24"/>
              </w:rPr>
              <w:t>E9. Управление ИС</w:t>
            </w:r>
          </w:p>
        </w:tc>
      </w:tr>
      <w:tr w:rsidR="00897EE3" w:rsidRPr="00E862D3" w:rsidTr="00897EE3">
        <w:trPr>
          <w:trHeight w:val="585"/>
          <w:tblCellSpacing w:w="20" w:type="dxa"/>
        </w:trPr>
        <w:tc>
          <w:tcPr>
            <w:tcW w:w="850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97EE3" w:rsidRPr="00E862D3" w:rsidRDefault="00897EE3" w:rsidP="00897EE3">
            <w:pPr>
              <w:jc w:val="both"/>
              <w:rPr>
                <w:szCs w:val="24"/>
              </w:rPr>
            </w:pPr>
            <w:r w:rsidRPr="00E862D3">
              <w:rPr>
                <w:szCs w:val="24"/>
              </w:rPr>
              <w:lastRenderedPageBreak/>
              <w:t xml:space="preserve">Директор по </w:t>
            </w:r>
            <w:proofErr w:type="gramStart"/>
            <w:r w:rsidRPr="00E862D3">
              <w:rPr>
                <w:szCs w:val="24"/>
              </w:rPr>
              <w:t>ИТ</w:t>
            </w:r>
            <w:proofErr w:type="gramEnd"/>
          </w:p>
        </w:tc>
        <w:tc>
          <w:tcPr>
            <w:tcW w:w="1177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97EE3" w:rsidRPr="00E862D3" w:rsidRDefault="00897EE3" w:rsidP="00897EE3">
            <w:pPr>
              <w:ind w:firstLine="510"/>
              <w:jc w:val="both"/>
              <w:rPr>
                <w:szCs w:val="24"/>
              </w:rPr>
            </w:pPr>
            <w:r w:rsidRPr="00E862D3">
              <w:rPr>
                <w:szCs w:val="24"/>
              </w:rPr>
              <w:t>9</w:t>
            </w:r>
          </w:p>
        </w:tc>
        <w:tc>
          <w:tcPr>
            <w:tcW w:w="1949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97EE3" w:rsidRPr="00E862D3" w:rsidRDefault="00897EE3" w:rsidP="00897EE3">
            <w:pPr>
              <w:jc w:val="both"/>
              <w:rPr>
                <w:szCs w:val="24"/>
              </w:rPr>
            </w:pPr>
            <w:r w:rsidRPr="00E862D3">
              <w:rPr>
                <w:szCs w:val="24"/>
              </w:rPr>
              <w:t xml:space="preserve">Директор по </w:t>
            </w:r>
            <w:proofErr w:type="spellStart"/>
            <w:proofErr w:type="gramStart"/>
            <w:r w:rsidRPr="00E862D3">
              <w:rPr>
                <w:szCs w:val="24"/>
              </w:rPr>
              <w:t>бизнес-информации</w:t>
            </w:r>
            <w:proofErr w:type="spellEnd"/>
            <w:proofErr w:type="gramEnd"/>
          </w:p>
        </w:tc>
        <w:tc>
          <w:tcPr>
            <w:tcW w:w="2486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97EE3" w:rsidRPr="00E862D3" w:rsidRDefault="00897EE3" w:rsidP="00897EE3">
            <w:pPr>
              <w:jc w:val="both"/>
              <w:rPr>
                <w:szCs w:val="24"/>
              </w:rPr>
            </w:pPr>
            <w:r w:rsidRPr="00E862D3">
              <w:rPr>
                <w:szCs w:val="24"/>
              </w:rPr>
              <w:t xml:space="preserve">Управление </w:t>
            </w:r>
            <w:proofErr w:type="spellStart"/>
            <w:r>
              <w:rPr>
                <w:szCs w:val="24"/>
              </w:rPr>
              <w:t>ИТ-</w:t>
            </w:r>
            <w:r w:rsidRPr="00E862D3">
              <w:rPr>
                <w:szCs w:val="24"/>
              </w:rPr>
              <w:t>инновациями</w:t>
            </w:r>
            <w:proofErr w:type="spellEnd"/>
          </w:p>
        </w:tc>
        <w:tc>
          <w:tcPr>
            <w:tcW w:w="2882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97EE3" w:rsidRPr="00E862D3" w:rsidRDefault="00897EE3" w:rsidP="00897EE3">
            <w:pPr>
              <w:jc w:val="both"/>
              <w:rPr>
                <w:szCs w:val="24"/>
              </w:rPr>
            </w:pPr>
            <w:r w:rsidRPr="00E862D3">
              <w:rPr>
                <w:szCs w:val="24"/>
              </w:rPr>
              <w:t xml:space="preserve">A1. Согласование ИС и </w:t>
            </w:r>
            <w:proofErr w:type="spellStart"/>
            <w:proofErr w:type="gramStart"/>
            <w:r w:rsidRPr="00E862D3">
              <w:rPr>
                <w:szCs w:val="24"/>
              </w:rPr>
              <w:t>бизнес-стратегии</w:t>
            </w:r>
            <w:proofErr w:type="spellEnd"/>
            <w:proofErr w:type="gramEnd"/>
          </w:p>
          <w:p w:rsidR="00897EE3" w:rsidRPr="00E862D3" w:rsidRDefault="00897EE3" w:rsidP="00897EE3">
            <w:pPr>
              <w:jc w:val="both"/>
              <w:rPr>
                <w:szCs w:val="24"/>
              </w:rPr>
            </w:pPr>
            <w:r w:rsidRPr="00E862D3">
              <w:rPr>
                <w:szCs w:val="24"/>
              </w:rPr>
              <w:t>A3. Разработка бизнес-планов</w:t>
            </w:r>
          </w:p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>E2. Управление проектами и портфелями проектов</w:t>
            </w:r>
          </w:p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>E7. Управление изменениями</w:t>
            </w:r>
          </w:p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>D10. Управление информацией и знаниями</w:t>
            </w:r>
          </w:p>
        </w:tc>
      </w:tr>
    </w:tbl>
    <w:p w:rsidR="00897EE3" w:rsidRDefault="00897EE3" w:rsidP="00897EE3">
      <w:pPr>
        <w:ind w:firstLine="510"/>
        <w:jc w:val="both"/>
      </w:pPr>
      <w:r>
        <w:rPr>
          <w:szCs w:val="24"/>
        </w:rPr>
        <w:t>Т</w:t>
      </w:r>
      <w:r w:rsidRPr="00631C07">
        <w:rPr>
          <w:szCs w:val="24"/>
        </w:rPr>
        <w:t>аблица</w:t>
      </w:r>
      <w:r>
        <w:rPr>
          <w:szCs w:val="24"/>
        </w:rPr>
        <w:t xml:space="preserve"> 4. Соответствие ОТФ названиям профилей по стандарту </w:t>
      </w:r>
      <w:r>
        <w:rPr>
          <w:szCs w:val="24"/>
          <w:lang w:val="en-US"/>
        </w:rPr>
        <w:t>CWA</w:t>
      </w:r>
      <w:r w:rsidRPr="003F1F13">
        <w:rPr>
          <w:szCs w:val="24"/>
        </w:rPr>
        <w:t xml:space="preserve"> </w:t>
      </w:r>
      <w:r>
        <w:rPr>
          <w:szCs w:val="24"/>
        </w:rPr>
        <w:t xml:space="preserve">и компетенциям по </w:t>
      </w:r>
      <w:r>
        <w:rPr>
          <w:szCs w:val="24"/>
          <w:lang w:val="en-US"/>
        </w:rPr>
        <w:t>e</w:t>
      </w:r>
      <w:r w:rsidRPr="003F1F13">
        <w:rPr>
          <w:szCs w:val="24"/>
        </w:rPr>
        <w:t>-</w:t>
      </w:r>
      <w:r>
        <w:rPr>
          <w:szCs w:val="24"/>
          <w:lang w:val="en-US"/>
        </w:rPr>
        <w:t>CF</w:t>
      </w:r>
      <w:r w:rsidRPr="003F1F13">
        <w:rPr>
          <w:szCs w:val="24"/>
        </w:rPr>
        <w:t xml:space="preserve"> </w:t>
      </w:r>
      <w:r>
        <w:rPr>
          <w:szCs w:val="24"/>
          <w:lang w:val="en-US"/>
        </w:rPr>
        <w:t>v</w:t>
      </w:r>
      <w:r w:rsidRPr="003F1F13">
        <w:rPr>
          <w:szCs w:val="24"/>
        </w:rPr>
        <w:t>2</w:t>
      </w:r>
      <w:r>
        <w:rPr>
          <w:szCs w:val="24"/>
        </w:rPr>
        <w:t>,</w:t>
      </w:r>
    </w:p>
    <w:p w:rsidR="00897EE3" w:rsidRPr="00631C07" w:rsidRDefault="00897EE3" w:rsidP="00897EE3">
      <w:pPr>
        <w:ind w:firstLine="510"/>
        <w:jc w:val="both"/>
        <w:rPr>
          <w:szCs w:val="24"/>
        </w:rPr>
      </w:pPr>
      <w:r w:rsidRPr="00631C07">
        <w:rPr>
          <w:szCs w:val="24"/>
        </w:rPr>
        <w:t xml:space="preserve">В результате совместной работы экспертов </w:t>
      </w:r>
      <w:r>
        <w:rPr>
          <w:szCs w:val="24"/>
        </w:rPr>
        <w:t xml:space="preserve">трудовые функции были изменены, а </w:t>
      </w:r>
      <w:r w:rsidRPr="00631C07">
        <w:rPr>
          <w:szCs w:val="24"/>
        </w:rPr>
        <w:t>таблица была расширена трудовыми действиями, отражающими основные этапы управления (определение целей, планирование, внедрение, сопровождение, контроль и совершенствование), и приобрела следующий вид:</w:t>
      </w:r>
    </w:p>
    <w:tbl>
      <w:tblPr>
        <w:tblW w:w="9356" w:type="dxa"/>
        <w:tblInd w:w="108" w:type="dxa"/>
        <w:tblLayout w:type="fixed"/>
        <w:tblLook w:val="00A0"/>
      </w:tblPr>
      <w:tblGrid>
        <w:gridCol w:w="1134"/>
        <w:gridCol w:w="1276"/>
        <w:gridCol w:w="1276"/>
        <w:gridCol w:w="1559"/>
        <w:gridCol w:w="1559"/>
        <w:gridCol w:w="2552"/>
      </w:tblGrid>
      <w:tr w:rsidR="00897EE3" w:rsidRPr="00E862D3" w:rsidTr="00897EE3">
        <w:trPr>
          <w:trHeight w:val="78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97EE3" w:rsidRPr="003F1F13" w:rsidRDefault="00897EE3" w:rsidP="00897EE3">
            <w:pPr>
              <w:rPr>
                <w:b/>
                <w:bCs/>
                <w:color w:val="000000"/>
                <w:szCs w:val="24"/>
              </w:rPr>
            </w:pPr>
            <w:r w:rsidRPr="003F1F13">
              <w:rPr>
                <w:b/>
                <w:bCs/>
                <w:color w:val="000000"/>
                <w:szCs w:val="24"/>
              </w:rPr>
              <w:t>Объекты управления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97EE3" w:rsidRPr="003F1F13" w:rsidRDefault="00897EE3" w:rsidP="00897EE3">
            <w:pPr>
              <w:rPr>
                <w:b/>
                <w:bCs/>
                <w:color w:val="000000"/>
                <w:szCs w:val="24"/>
              </w:rPr>
            </w:pPr>
            <w:r w:rsidRPr="003F1F13">
              <w:rPr>
                <w:b/>
                <w:bCs/>
                <w:color w:val="000000"/>
                <w:szCs w:val="24"/>
              </w:rPr>
              <w:t xml:space="preserve">Управление ресурсами </w:t>
            </w:r>
            <w:proofErr w:type="gramStart"/>
            <w:r w:rsidRPr="003F1F13">
              <w:rPr>
                <w:b/>
                <w:bCs/>
                <w:color w:val="000000"/>
                <w:szCs w:val="24"/>
              </w:rPr>
              <w:t>ИТ</w:t>
            </w:r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97EE3" w:rsidRPr="003F1F13" w:rsidRDefault="00897EE3" w:rsidP="00897EE3">
            <w:pPr>
              <w:rPr>
                <w:b/>
                <w:bCs/>
                <w:color w:val="000000"/>
                <w:szCs w:val="24"/>
              </w:rPr>
            </w:pPr>
            <w:r w:rsidRPr="003F1F13">
              <w:rPr>
                <w:b/>
                <w:bCs/>
                <w:color w:val="000000"/>
                <w:szCs w:val="24"/>
              </w:rPr>
              <w:t xml:space="preserve">Управление сервисами </w:t>
            </w:r>
            <w:proofErr w:type="gramStart"/>
            <w:r w:rsidRPr="003F1F13">
              <w:rPr>
                <w:b/>
                <w:bCs/>
                <w:color w:val="000000"/>
                <w:szCs w:val="24"/>
              </w:rPr>
              <w:t>ИТ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97EE3" w:rsidRPr="003F1F13" w:rsidRDefault="00897EE3" w:rsidP="00897EE3">
            <w:pPr>
              <w:rPr>
                <w:b/>
                <w:bCs/>
                <w:color w:val="000000"/>
                <w:szCs w:val="24"/>
              </w:rPr>
            </w:pPr>
            <w:r w:rsidRPr="003F1F13">
              <w:rPr>
                <w:b/>
                <w:bCs/>
                <w:color w:val="000000"/>
                <w:szCs w:val="24"/>
              </w:rPr>
              <w:t xml:space="preserve">Управление </w:t>
            </w:r>
            <w:proofErr w:type="spellStart"/>
            <w:proofErr w:type="gramStart"/>
            <w:r w:rsidRPr="003F1F13">
              <w:rPr>
                <w:b/>
                <w:bCs/>
                <w:color w:val="000000"/>
                <w:szCs w:val="24"/>
              </w:rPr>
              <w:t>информаци-онной</w:t>
            </w:r>
            <w:proofErr w:type="spellEnd"/>
            <w:proofErr w:type="gramEnd"/>
            <w:r w:rsidRPr="003F1F13">
              <w:rPr>
                <w:b/>
                <w:bCs/>
                <w:color w:val="000000"/>
                <w:szCs w:val="24"/>
              </w:rPr>
              <w:t xml:space="preserve"> средой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7EE3" w:rsidRPr="003F1F13" w:rsidRDefault="00897EE3" w:rsidP="00897EE3">
            <w:pPr>
              <w:rPr>
                <w:b/>
                <w:bCs/>
                <w:color w:val="000000"/>
                <w:szCs w:val="24"/>
              </w:rPr>
            </w:pPr>
            <w:r w:rsidRPr="003F1F13">
              <w:rPr>
                <w:b/>
                <w:bCs/>
                <w:color w:val="000000"/>
                <w:szCs w:val="24"/>
              </w:rPr>
              <w:t xml:space="preserve">Управление </w:t>
            </w:r>
            <w:proofErr w:type="spellStart"/>
            <w:r w:rsidRPr="003F1F13">
              <w:rPr>
                <w:b/>
                <w:bCs/>
                <w:color w:val="000000"/>
                <w:szCs w:val="24"/>
              </w:rPr>
              <w:t>ИТ-инновациями</w:t>
            </w:r>
            <w:proofErr w:type="spellEnd"/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7EE3" w:rsidRPr="003F1F13" w:rsidRDefault="00897EE3" w:rsidP="00897EE3">
            <w:pPr>
              <w:rPr>
                <w:b/>
                <w:bCs/>
                <w:color w:val="000000"/>
                <w:szCs w:val="24"/>
              </w:rPr>
            </w:pPr>
            <w:r w:rsidRPr="003F1F13">
              <w:rPr>
                <w:b/>
                <w:bCs/>
                <w:color w:val="000000"/>
                <w:szCs w:val="24"/>
              </w:rPr>
              <w:t>Трудовые действия</w:t>
            </w:r>
          </w:p>
        </w:tc>
      </w:tr>
      <w:tr w:rsidR="00897EE3" w:rsidRPr="00E862D3" w:rsidTr="00897EE3">
        <w:trPr>
          <w:trHeight w:val="255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7EE3" w:rsidRPr="003F1F13" w:rsidRDefault="00897EE3" w:rsidP="00897EE3">
            <w:pPr>
              <w:rPr>
                <w:color w:val="000000"/>
                <w:szCs w:val="24"/>
              </w:rPr>
            </w:pPr>
            <w:r w:rsidRPr="003F1F13">
              <w:rPr>
                <w:color w:val="000000"/>
                <w:szCs w:val="24"/>
              </w:rPr>
              <w:t>1. ЦЕЛИ/КАЧЕСТВО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EE3" w:rsidRPr="003F1F13" w:rsidRDefault="00897EE3" w:rsidP="00897EE3">
            <w:pPr>
              <w:rPr>
                <w:szCs w:val="24"/>
              </w:rPr>
            </w:pPr>
            <w:r w:rsidRPr="003F1F13">
              <w:rPr>
                <w:szCs w:val="24"/>
              </w:rPr>
              <w:t xml:space="preserve">Управление качеством ресурсов </w:t>
            </w:r>
            <w:proofErr w:type="gramStart"/>
            <w:r w:rsidRPr="003F1F13">
              <w:rPr>
                <w:szCs w:val="24"/>
              </w:rPr>
              <w:t>ИТ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EE3" w:rsidRPr="003F1F13" w:rsidRDefault="00897EE3" w:rsidP="00897EE3">
            <w:pPr>
              <w:rPr>
                <w:szCs w:val="24"/>
              </w:rPr>
            </w:pPr>
            <w:r w:rsidRPr="003F1F13">
              <w:rPr>
                <w:szCs w:val="24"/>
              </w:rPr>
              <w:t xml:space="preserve">Управление договорами об уровне предоставления </w:t>
            </w:r>
            <w:r>
              <w:rPr>
                <w:szCs w:val="24"/>
              </w:rPr>
              <w:t xml:space="preserve">сервисов </w:t>
            </w:r>
            <w:proofErr w:type="gramStart"/>
            <w:r>
              <w:rPr>
                <w:szCs w:val="24"/>
              </w:rPr>
              <w:t>ИТ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EE3" w:rsidRPr="003F1F13" w:rsidRDefault="00897EE3" w:rsidP="00897EE3">
            <w:pPr>
              <w:rPr>
                <w:szCs w:val="24"/>
              </w:rPr>
            </w:pPr>
            <w:r w:rsidRPr="003F1F13">
              <w:rPr>
                <w:szCs w:val="24"/>
              </w:rPr>
              <w:t xml:space="preserve">Управление стратегией </w:t>
            </w:r>
            <w:proofErr w:type="gramStart"/>
            <w:r w:rsidRPr="003F1F13">
              <w:rPr>
                <w:szCs w:val="24"/>
              </w:rPr>
              <w:t>ИТ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EE3" w:rsidRPr="003F1F13" w:rsidRDefault="00897EE3" w:rsidP="00897EE3">
            <w:pPr>
              <w:rPr>
                <w:szCs w:val="24"/>
              </w:rPr>
            </w:pPr>
            <w:r w:rsidRPr="003F1F13">
              <w:rPr>
                <w:szCs w:val="24"/>
              </w:rPr>
              <w:t xml:space="preserve">Управление формированием вклада </w:t>
            </w:r>
            <w:proofErr w:type="gramStart"/>
            <w:r w:rsidRPr="003F1F13">
              <w:rPr>
                <w:szCs w:val="24"/>
              </w:rPr>
              <w:t>ИТ</w:t>
            </w:r>
            <w:proofErr w:type="gramEnd"/>
            <w:r w:rsidRPr="003F1F13">
              <w:rPr>
                <w:szCs w:val="24"/>
              </w:rPr>
              <w:t xml:space="preserve"> в создание и реализацию инновационной стратегии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EE3" w:rsidRPr="003F1F13" w:rsidRDefault="00897EE3" w:rsidP="00897EE3">
            <w:pPr>
              <w:rPr>
                <w:szCs w:val="24"/>
              </w:rPr>
            </w:pPr>
            <w:r w:rsidRPr="003F1F13">
              <w:rPr>
                <w:szCs w:val="24"/>
              </w:rPr>
              <w:t>Формирова</w:t>
            </w:r>
            <w:r>
              <w:rPr>
                <w:szCs w:val="24"/>
              </w:rPr>
              <w:t>ние</w:t>
            </w:r>
            <w:r w:rsidRPr="003F1F13">
              <w:rPr>
                <w:szCs w:val="24"/>
              </w:rPr>
              <w:t xml:space="preserve"> цел</w:t>
            </w:r>
            <w:r>
              <w:rPr>
                <w:szCs w:val="24"/>
              </w:rPr>
              <w:t>ей</w:t>
            </w:r>
            <w:r w:rsidRPr="003F1F13">
              <w:rPr>
                <w:szCs w:val="24"/>
              </w:rPr>
              <w:t>, приоритет</w:t>
            </w:r>
            <w:r>
              <w:rPr>
                <w:szCs w:val="24"/>
              </w:rPr>
              <w:t>ов</w:t>
            </w:r>
            <w:r w:rsidRPr="003F1F13">
              <w:rPr>
                <w:szCs w:val="24"/>
              </w:rPr>
              <w:t xml:space="preserve"> и ограничени</w:t>
            </w:r>
            <w:r>
              <w:rPr>
                <w:szCs w:val="24"/>
              </w:rPr>
              <w:t>й</w:t>
            </w:r>
            <w:r w:rsidRPr="003F1F13">
              <w:rPr>
                <w:szCs w:val="24"/>
              </w:rPr>
              <w:t xml:space="preserve"> процесса и измен</w:t>
            </w:r>
            <w:r>
              <w:rPr>
                <w:szCs w:val="24"/>
              </w:rPr>
              <w:t>ение</w:t>
            </w:r>
            <w:r w:rsidRPr="003F1F13">
              <w:rPr>
                <w:szCs w:val="24"/>
              </w:rPr>
              <w:t xml:space="preserve"> их по мере изменения внешних условий и внутренних потребностей</w:t>
            </w:r>
            <w:r>
              <w:rPr>
                <w:szCs w:val="24"/>
              </w:rPr>
              <w:t>.</w:t>
            </w:r>
            <w:r w:rsidRPr="003F1F13">
              <w:rPr>
                <w:szCs w:val="24"/>
              </w:rPr>
              <w:br/>
              <w:t>Организ</w:t>
            </w:r>
            <w:r>
              <w:rPr>
                <w:szCs w:val="24"/>
              </w:rPr>
              <w:t>ация работы</w:t>
            </w:r>
            <w:r w:rsidRPr="003F1F13">
              <w:rPr>
                <w:szCs w:val="24"/>
              </w:rPr>
              <w:t xml:space="preserve"> персонал</w:t>
            </w:r>
            <w:r>
              <w:rPr>
                <w:szCs w:val="24"/>
              </w:rPr>
              <w:t>а и</w:t>
            </w:r>
            <w:r w:rsidRPr="003F1F13">
              <w:rPr>
                <w:szCs w:val="24"/>
              </w:rPr>
              <w:t xml:space="preserve"> выдел</w:t>
            </w:r>
            <w:r>
              <w:rPr>
                <w:szCs w:val="24"/>
              </w:rPr>
              <w:t>ение</w:t>
            </w:r>
            <w:r w:rsidRPr="003F1F13">
              <w:rPr>
                <w:szCs w:val="24"/>
              </w:rPr>
              <w:t xml:space="preserve"> ресурс</w:t>
            </w:r>
            <w:r>
              <w:rPr>
                <w:szCs w:val="24"/>
              </w:rPr>
              <w:t>ов для</w:t>
            </w:r>
            <w:r w:rsidRPr="003F1F13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выполнения </w:t>
            </w:r>
            <w:r w:rsidRPr="003F1F13">
              <w:rPr>
                <w:szCs w:val="24"/>
              </w:rPr>
              <w:t>процесс</w:t>
            </w:r>
            <w:r>
              <w:rPr>
                <w:szCs w:val="24"/>
              </w:rPr>
              <w:t>а.</w:t>
            </w:r>
            <w:r w:rsidRPr="003F1F13">
              <w:rPr>
                <w:szCs w:val="24"/>
              </w:rPr>
              <w:br/>
              <w:t xml:space="preserve">Контроль </w:t>
            </w:r>
            <w:r>
              <w:rPr>
                <w:szCs w:val="24"/>
              </w:rPr>
              <w:t>процесса.</w:t>
            </w:r>
            <w:r w:rsidRPr="003F1F13">
              <w:rPr>
                <w:szCs w:val="24"/>
              </w:rPr>
              <w:br/>
              <w:t>Анализ выполнени</w:t>
            </w:r>
            <w:r>
              <w:rPr>
                <w:szCs w:val="24"/>
              </w:rPr>
              <w:t>я</w:t>
            </w:r>
            <w:r w:rsidRPr="003F1F13">
              <w:rPr>
                <w:szCs w:val="24"/>
              </w:rPr>
              <w:t xml:space="preserve"> процесса, цел</w:t>
            </w:r>
            <w:r>
              <w:rPr>
                <w:szCs w:val="24"/>
              </w:rPr>
              <w:t>ей</w:t>
            </w:r>
            <w:r w:rsidRPr="003F1F13">
              <w:rPr>
                <w:szCs w:val="24"/>
              </w:rPr>
              <w:t>, приоритет</w:t>
            </w:r>
            <w:r>
              <w:rPr>
                <w:szCs w:val="24"/>
              </w:rPr>
              <w:t>ов и</w:t>
            </w:r>
            <w:r w:rsidRPr="003F1F13">
              <w:rPr>
                <w:szCs w:val="24"/>
              </w:rPr>
              <w:t xml:space="preserve"> ограничени</w:t>
            </w:r>
            <w:r>
              <w:rPr>
                <w:szCs w:val="24"/>
              </w:rPr>
              <w:t>й</w:t>
            </w:r>
            <w:r w:rsidRPr="003F1F13">
              <w:rPr>
                <w:szCs w:val="24"/>
              </w:rPr>
              <w:t xml:space="preserve"> процесса </w:t>
            </w:r>
          </w:p>
        </w:tc>
      </w:tr>
      <w:tr w:rsidR="00897EE3" w:rsidRPr="00E862D3" w:rsidTr="00897EE3">
        <w:trPr>
          <w:trHeight w:val="306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7EE3" w:rsidRPr="003F1F13" w:rsidRDefault="00897EE3" w:rsidP="00897EE3">
            <w:pPr>
              <w:rPr>
                <w:color w:val="000000"/>
                <w:szCs w:val="24"/>
              </w:rPr>
            </w:pPr>
            <w:r w:rsidRPr="003F1F13">
              <w:rPr>
                <w:color w:val="000000"/>
                <w:szCs w:val="24"/>
              </w:rPr>
              <w:lastRenderedPageBreak/>
              <w:t>2. ПРОЕКТЫ/ЗАДАЧИ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EE3" w:rsidRPr="003F1F13" w:rsidRDefault="00897EE3" w:rsidP="00897EE3">
            <w:pPr>
              <w:rPr>
                <w:color w:val="000000"/>
                <w:szCs w:val="24"/>
              </w:rPr>
            </w:pPr>
            <w:r w:rsidRPr="003F1F13">
              <w:rPr>
                <w:color w:val="000000"/>
                <w:szCs w:val="24"/>
              </w:rPr>
              <w:t xml:space="preserve">Управление </w:t>
            </w:r>
            <w:proofErr w:type="spellStart"/>
            <w:r w:rsidRPr="003F1F13">
              <w:rPr>
                <w:color w:val="000000"/>
                <w:szCs w:val="24"/>
              </w:rPr>
              <w:t>ИТ-инфраструктурой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EE3" w:rsidRPr="003F1F13" w:rsidRDefault="00897EE3" w:rsidP="00897EE3">
            <w:pPr>
              <w:rPr>
                <w:color w:val="000000"/>
                <w:szCs w:val="24"/>
              </w:rPr>
            </w:pPr>
            <w:r w:rsidRPr="003F1F13">
              <w:rPr>
                <w:color w:val="000000"/>
                <w:szCs w:val="24"/>
              </w:rPr>
              <w:t xml:space="preserve">Управление </w:t>
            </w:r>
            <w:proofErr w:type="spellStart"/>
            <w:r w:rsidRPr="003F1F13">
              <w:rPr>
                <w:color w:val="000000"/>
                <w:szCs w:val="24"/>
              </w:rPr>
              <w:t>ИТ-проектами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EE3" w:rsidRPr="003F1F13" w:rsidRDefault="00897EE3" w:rsidP="00897EE3">
            <w:pPr>
              <w:rPr>
                <w:szCs w:val="24"/>
              </w:rPr>
            </w:pPr>
            <w:r w:rsidRPr="003F1F13">
              <w:rPr>
                <w:szCs w:val="24"/>
              </w:rPr>
              <w:t xml:space="preserve">Управление программами и портфелями </w:t>
            </w:r>
            <w:proofErr w:type="spellStart"/>
            <w:r w:rsidRPr="003F1F13">
              <w:rPr>
                <w:szCs w:val="24"/>
              </w:rPr>
              <w:t>ИТ-проектов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EE3" w:rsidRPr="003F1F13" w:rsidRDefault="00897EE3" w:rsidP="00897EE3">
            <w:pPr>
              <w:rPr>
                <w:szCs w:val="24"/>
              </w:rPr>
            </w:pPr>
            <w:r w:rsidRPr="003F1F13">
              <w:rPr>
                <w:szCs w:val="24"/>
              </w:rPr>
              <w:t xml:space="preserve">Управление выявлением и </w:t>
            </w:r>
            <w:r>
              <w:rPr>
                <w:szCs w:val="24"/>
              </w:rPr>
              <w:t>внедрение</w:t>
            </w:r>
            <w:r w:rsidRPr="003F1F13">
              <w:rPr>
                <w:szCs w:val="24"/>
              </w:rPr>
              <w:t xml:space="preserve">м </w:t>
            </w:r>
            <w:proofErr w:type="spellStart"/>
            <w:r w:rsidRPr="003F1F13">
              <w:rPr>
                <w:szCs w:val="24"/>
              </w:rPr>
              <w:t>ИТ-инноваций</w:t>
            </w:r>
            <w:proofErr w:type="spellEnd"/>
            <w:r w:rsidRPr="003F1F13">
              <w:rPr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EE3" w:rsidRDefault="00897EE3" w:rsidP="00897EE3">
            <w:pPr>
              <w:rPr>
                <w:szCs w:val="24"/>
              </w:rPr>
            </w:pPr>
            <w:r w:rsidRPr="003F1F13">
              <w:rPr>
                <w:szCs w:val="24"/>
              </w:rPr>
              <w:t>Организ</w:t>
            </w:r>
            <w:r>
              <w:rPr>
                <w:szCs w:val="24"/>
              </w:rPr>
              <w:t>ация</w:t>
            </w:r>
            <w:r w:rsidRPr="003F1F13">
              <w:rPr>
                <w:szCs w:val="24"/>
              </w:rPr>
              <w:t xml:space="preserve"> процесс</w:t>
            </w:r>
            <w:r>
              <w:rPr>
                <w:szCs w:val="24"/>
              </w:rPr>
              <w:t>а</w:t>
            </w:r>
            <w:r w:rsidRPr="003F1F13">
              <w:rPr>
                <w:szCs w:val="24"/>
              </w:rPr>
              <w:t xml:space="preserve"> выявления потребностей</w:t>
            </w:r>
            <w:r>
              <w:rPr>
                <w:szCs w:val="24"/>
              </w:rPr>
              <w:t>.</w:t>
            </w:r>
          </w:p>
          <w:p w:rsidR="00897EE3" w:rsidRDefault="00897EE3" w:rsidP="00897EE3">
            <w:pPr>
              <w:rPr>
                <w:szCs w:val="24"/>
              </w:rPr>
            </w:pPr>
            <w:r w:rsidRPr="003F1F13">
              <w:rPr>
                <w:szCs w:val="24"/>
              </w:rPr>
              <w:t>Организ</w:t>
            </w:r>
            <w:r>
              <w:rPr>
                <w:szCs w:val="24"/>
              </w:rPr>
              <w:t>ация</w:t>
            </w:r>
            <w:r w:rsidRPr="003F1F13">
              <w:rPr>
                <w:szCs w:val="24"/>
              </w:rPr>
              <w:t xml:space="preserve"> формировани</w:t>
            </w:r>
            <w:r>
              <w:rPr>
                <w:szCs w:val="24"/>
              </w:rPr>
              <w:t xml:space="preserve">я задач </w:t>
            </w:r>
            <w:r w:rsidRPr="003F1F13">
              <w:rPr>
                <w:szCs w:val="24"/>
              </w:rPr>
              <w:t xml:space="preserve"> на основе выявленных потребностей и согласов</w:t>
            </w:r>
            <w:r>
              <w:rPr>
                <w:szCs w:val="24"/>
              </w:rPr>
              <w:t>ание этих задач</w:t>
            </w:r>
            <w:r w:rsidRPr="003F1F13">
              <w:rPr>
                <w:szCs w:val="24"/>
              </w:rPr>
              <w:t xml:space="preserve"> с заинтересованными лицами</w:t>
            </w:r>
            <w:r>
              <w:rPr>
                <w:szCs w:val="24"/>
              </w:rPr>
              <w:t>.</w:t>
            </w:r>
          </w:p>
          <w:p w:rsidR="00897EE3" w:rsidRPr="003F1F13" w:rsidRDefault="00897EE3" w:rsidP="00897EE3">
            <w:pPr>
              <w:rPr>
                <w:szCs w:val="24"/>
              </w:rPr>
            </w:pPr>
            <w:r w:rsidRPr="003F1F13">
              <w:rPr>
                <w:szCs w:val="24"/>
              </w:rPr>
              <w:t>Инициирова</w:t>
            </w:r>
            <w:r>
              <w:rPr>
                <w:szCs w:val="24"/>
              </w:rPr>
              <w:t>ние и планирование</w:t>
            </w:r>
            <w:r w:rsidRPr="003F1F13">
              <w:rPr>
                <w:szCs w:val="24"/>
              </w:rPr>
              <w:t xml:space="preserve"> выполнения </w:t>
            </w:r>
            <w:proofErr w:type="gramStart"/>
            <w:r w:rsidRPr="003F1F13">
              <w:rPr>
                <w:szCs w:val="24"/>
              </w:rPr>
              <w:t>задач</w:t>
            </w:r>
            <w:proofErr w:type="gramEnd"/>
            <w:r w:rsidRPr="003F1F13">
              <w:rPr>
                <w:szCs w:val="24"/>
              </w:rPr>
              <w:t xml:space="preserve"> и согласов</w:t>
            </w:r>
            <w:r>
              <w:rPr>
                <w:szCs w:val="24"/>
              </w:rPr>
              <w:t>ание</w:t>
            </w:r>
            <w:r w:rsidRPr="003F1F13">
              <w:rPr>
                <w:szCs w:val="24"/>
              </w:rPr>
              <w:t xml:space="preserve"> с заинтересованными лицами эти</w:t>
            </w:r>
            <w:r>
              <w:rPr>
                <w:szCs w:val="24"/>
              </w:rPr>
              <w:t>х</w:t>
            </w:r>
            <w:r w:rsidRPr="003F1F13">
              <w:rPr>
                <w:szCs w:val="24"/>
              </w:rPr>
              <w:t xml:space="preserve"> план</w:t>
            </w:r>
            <w:r>
              <w:rPr>
                <w:szCs w:val="24"/>
              </w:rPr>
              <w:t>ов.</w:t>
            </w:r>
            <w:r w:rsidRPr="003F1F13">
              <w:rPr>
                <w:szCs w:val="24"/>
              </w:rPr>
              <w:br/>
              <w:t>Контроль выполнени</w:t>
            </w:r>
            <w:r>
              <w:rPr>
                <w:szCs w:val="24"/>
              </w:rPr>
              <w:t>я</w:t>
            </w:r>
            <w:r w:rsidRPr="003F1F13">
              <w:rPr>
                <w:szCs w:val="24"/>
              </w:rPr>
              <w:t xml:space="preserve"> задач</w:t>
            </w:r>
            <w:r>
              <w:rPr>
                <w:szCs w:val="24"/>
              </w:rPr>
              <w:t>.</w:t>
            </w:r>
            <w:r w:rsidRPr="003F1F13">
              <w:rPr>
                <w:szCs w:val="24"/>
              </w:rPr>
              <w:br/>
              <w:t>Анализ результат</w:t>
            </w:r>
            <w:r>
              <w:rPr>
                <w:szCs w:val="24"/>
              </w:rPr>
              <w:t>ов</w:t>
            </w:r>
            <w:r w:rsidRPr="003F1F13">
              <w:rPr>
                <w:szCs w:val="24"/>
              </w:rPr>
              <w:t xml:space="preserve"> выполнения задач и </w:t>
            </w:r>
            <w:r>
              <w:rPr>
                <w:szCs w:val="24"/>
              </w:rPr>
              <w:t>выполнение управленческих действие по</w:t>
            </w:r>
            <w:r w:rsidRPr="003F1F13">
              <w:rPr>
                <w:szCs w:val="24"/>
              </w:rPr>
              <w:t xml:space="preserve"> результатам анализа</w:t>
            </w:r>
            <w:r>
              <w:rPr>
                <w:szCs w:val="24"/>
              </w:rPr>
              <w:t>.</w:t>
            </w:r>
          </w:p>
        </w:tc>
      </w:tr>
      <w:tr w:rsidR="00897EE3" w:rsidRPr="00E862D3" w:rsidTr="00897EE3">
        <w:trPr>
          <w:trHeight w:val="357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7EE3" w:rsidRPr="003F1F13" w:rsidRDefault="00897EE3" w:rsidP="00897EE3">
            <w:pPr>
              <w:rPr>
                <w:color w:val="000000"/>
                <w:szCs w:val="24"/>
              </w:rPr>
            </w:pPr>
            <w:r w:rsidRPr="003F1F13">
              <w:rPr>
                <w:color w:val="000000"/>
                <w:szCs w:val="24"/>
              </w:rPr>
              <w:t>3. ЭФФЕКТИВНОСТЬ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EE3" w:rsidRPr="003F1F13" w:rsidRDefault="00897EE3" w:rsidP="00897EE3">
            <w:pPr>
              <w:rPr>
                <w:color w:val="000000"/>
                <w:szCs w:val="24"/>
              </w:rPr>
            </w:pPr>
            <w:r w:rsidRPr="003F1F13">
              <w:rPr>
                <w:color w:val="000000"/>
                <w:szCs w:val="24"/>
              </w:rPr>
              <w:t xml:space="preserve">Управление расходами на </w:t>
            </w:r>
            <w:proofErr w:type="gramStart"/>
            <w:r w:rsidRPr="003F1F13">
              <w:rPr>
                <w:color w:val="000000"/>
                <w:szCs w:val="24"/>
              </w:rPr>
              <w:t>ИТ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EE3" w:rsidRPr="003F1F13" w:rsidRDefault="00897EE3" w:rsidP="00897EE3">
            <w:pPr>
              <w:rPr>
                <w:color w:val="000000"/>
                <w:szCs w:val="24"/>
              </w:rPr>
            </w:pPr>
            <w:r w:rsidRPr="003F1F13">
              <w:rPr>
                <w:color w:val="000000"/>
                <w:szCs w:val="24"/>
              </w:rPr>
              <w:t xml:space="preserve">Управление моделью предоставления сервисов </w:t>
            </w:r>
            <w:proofErr w:type="gramStart"/>
            <w:r w:rsidRPr="003F1F13">
              <w:rPr>
                <w:color w:val="000000"/>
                <w:szCs w:val="24"/>
              </w:rPr>
              <w:t>ИТ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EE3" w:rsidRPr="003F1F13" w:rsidRDefault="00897EE3" w:rsidP="00897EE3">
            <w:pPr>
              <w:rPr>
                <w:szCs w:val="24"/>
              </w:rPr>
            </w:pPr>
            <w:r w:rsidRPr="003F1F13">
              <w:rPr>
                <w:szCs w:val="24"/>
              </w:rPr>
              <w:t xml:space="preserve">Управление формированием и внедрением системы показателей эффективности </w:t>
            </w:r>
            <w:proofErr w:type="gramStart"/>
            <w:r w:rsidRPr="003F1F13">
              <w:rPr>
                <w:szCs w:val="24"/>
              </w:rPr>
              <w:t>ИТ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EE3" w:rsidRPr="003F1F13" w:rsidRDefault="00897EE3" w:rsidP="00897EE3">
            <w:pPr>
              <w:rPr>
                <w:szCs w:val="24"/>
              </w:rPr>
            </w:pPr>
            <w:r w:rsidRPr="003F1F13">
              <w:rPr>
                <w:szCs w:val="24"/>
              </w:rPr>
              <w:t xml:space="preserve">Управление оценкой </w:t>
            </w:r>
            <w:r>
              <w:rPr>
                <w:szCs w:val="24"/>
              </w:rPr>
              <w:t xml:space="preserve">эффективности </w:t>
            </w:r>
            <w:proofErr w:type="spellStart"/>
            <w:r>
              <w:rPr>
                <w:szCs w:val="24"/>
              </w:rPr>
              <w:t>ИТ-инноваций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EE3" w:rsidRPr="003F1F13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 xml:space="preserve">Инициирование </w:t>
            </w:r>
            <w:r w:rsidRPr="003F1F13">
              <w:rPr>
                <w:szCs w:val="24"/>
              </w:rPr>
              <w:t>создани</w:t>
            </w:r>
            <w:r>
              <w:rPr>
                <w:szCs w:val="24"/>
              </w:rPr>
              <w:t>я принципов управления эффективностью и их</w:t>
            </w:r>
            <w:r w:rsidRPr="003F1F13">
              <w:rPr>
                <w:szCs w:val="24"/>
              </w:rPr>
              <w:t xml:space="preserve"> изменение при изменении внешних условий и внутренних потребностей</w:t>
            </w:r>
            <w:r>
              <w:rPr>
                <w:szCs w:val="24"/>
              </w:rPr>
              <w:t>. Определение целей управления эффективностью, согласование их с заинтересованными лицами и доведение их до сведения персонала.</w:t>
            </w:r>
            <w:r>
              <w:rPr>
                <w:szCs w:val="24"/>
              </w:rPr>
              <w:br/>
              <w:t>Согласование</w:t>
            </w:r>
            <w:r w:rsidRPr="003F1F13">
              <w:rPr>
                <w:szCs w:val="24"/>
              </w:rPr>
              <w:t xml:space="preserve"> систем</w:t>
            </w:r>
            <w:r>
              <w:rPr>
                <w:szCs w:val="24"/>
              </w:rPr>
              <w:t>ы</w:t>
            </w:r>
            <w:r w:rsidRPr="003F1F13">
              <w:rPr>
                <w:szCs w:val="24"/>
              </w:rPr>
              <w:t xml:space="preserve"> эффективности с заинтересованными лицами и утвержд</w:t>
            </w:r>
            <w:r>
              <w:rPr>
                <w:szCs w:val="24"/>
              </w:rPr>
              <w:t>ение</w:t>
            </w:r>
            <w:r w:rsidRPr="003F1F13">
              <w:rPr>
                <w:szCs w:val="24"/>
              </w:rPr>
              <w:t xml:space="preserve"> ее</w:t>
            </w:r>
            <w:r>
              <w:rPr>
                <w:szCs w:val="24"/>
              </w:rPr>
              <w:t>.</w:t>
            </w:r>
            <w:r w:rsidRPr="003F1F13">
              <w:rPr>
                <w:szCs w:val="24"/>
              </w:rPr>
              <w:br/>
              <w:t>Планирова</w:t>
            </w:r>
            <w:r>
              <w:rPr>
                <w:szCs w:val="24"/>
              </w:rPr>
              <w:t>ние</w:t>
            </w:r>
            <w:r w:rsidRPr="003F1F13">
              <w:rPr>
                <w:szCs w:val="24"/>
              </w:rPr>
              <w:t xml:space="preserve"> значени</w:t>
            </w:r>
            <w:r>
              <w:rPr>
                <w:szCs w:val="24"/>
              </w:rPr>
              <w:t>й</w:t>
            </w:r>
            <w:r w:rsidRPr="003F1F13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показателей </w:t>
            </w:r>
            <w:r w:rsidRPr="003F1F13">
              <w:rPr>
                <w:szCs w:val="24"/>
              </w:rPr>
              <w:t>системы эффективности</w:t>
            </w:r>
            <w:r>
              <w:rPr>
                <w:szCs w:val="24"/>
              </w:rPr>
              <w:t>.</w:t>
            </w:r>
            <w:r w:rsidRPr="003F1F13">
              <w:rPr>
                <w:szCs w:val="24"/>
              </w:rPr>
              <w:br/>
              <w:t xml:space="preserve">Контроль </w:t>
            </w:r>
            <w:proofErr w:type="gramStart"/>
            <w:r>
              <w:rPr>
                <w:szCs w:val="24"/>
              </w:rPr>
              <w:t xml:space="preserve">достижения </w:t>
            </w:r>
            <w:r w:rsidRPr="003F1F13">
              <w:rPr>
                <w:szCs w:val="24"/>
              </w:rPr>
              <w:lastRenderedPageBreak/>
              <w:t>значени</w:t>
            </w:r>
            <w:r>
              <w:rPr>
                <w:szCs w:val="24"/>
              </w:rPr>
              <w:t>й</w:t>
            </w:r>
            <w:r w:rsidRPr="003F1F13">
              <w:rPr>
                <w:szCs w:val="24"/>
              </w:rPr>
              <w:t xml:space="preserve"> показателей системы эффективности</w:t>
            </w:r>
            <w:proofErr w:type="gramEnd"/>
            <w:r>
              <w:rPr>
                <w:szCs w:val="24"/>
              </w:rPr>
              <w:t>.</w:t>
            </w:r>
            <w:r w:rsidRPr="003F1F13">
              <w:rPr>
                <w:szCs w:val="24"/>
              </w:rPr>
              <w:br/>
              <w:t>Анализ систем</w:t>
            </w:r>
            <w:r>
              <w:rPr>
                <w:szCs w:val="24"/>
              </w:rPr>
              <w:t>ы</w:t>
            </w:r>
            <w:r w:rsidRPr="003F1F13">
              <w:rPr>
                <w:szCs w:val="24"/>
              </w:rPr>
              <w:t xml:space="preserve"> эффективности и </w:t>
            </w:r>
            <w:r>
              <w:rPr>
                <w:szCs w:val="24"/>
              </w:rPr>
              <w:t>выполнение управленческих действий</w:t>
            </w:r>
            <w:r w:rsidRPr="003F1F13">
              <w:rPr>
                <w:szCs w:val="24"/>
              </w:rPr>
              <w:t xml:space="preserve"> по результатам анализа</w:t>
            </w:r>
          </w:p>
        </w:tc>
      </w:tr>
      <w:tr w:rsidR="00897EE3" w:rsidRPr="00E862D3" w:rsidTr="00897EE3">
        <w:trPr>
          <w:trHeight w:val="557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7EE3" w:rsidRPr="003F1F13" w:rsidRDefault="00897EE3" w:rsidP="00897EE3">
            <w:pPr>
              <w:rPr>
                <w:color w:val="000000"/>
                <w:szCs w:val="24"/>
              </w:rPr>
            </w:pPr>
            <w:r w:rsidRPr="003F1F13">
              <w:rPr>
                <w:color w:val="000000"/>
                <w:szCs w:val="24"/>
              </w:rPr>
              <w:lastRenderedPageBreak/>
              <w:t>4. АДАПТАЦИЯ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EE3" w:rsidRPr="003F1F13" w:rsidRDefault="00897EE3" w:rsidP="00897EE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Управление и</w:t>
            </w:r>
            <w:r w:rsidRPr="003F1F13">
              <w:rPr>
                <w:color w:val="000000"/>
                <w:szCs w:val="24"/>
              </w:rPr>
              <w:t>зменения</w:t>
            </w:r>
            <w:r>
              <w:rPr>
                <w:color w:val="000000"/>
                <w:szCs w:val="24"/>
              </w:rPr>
              <w:t>ми</w:t>
            </w:r>
            <w:r w:rsidRPr="003F1F13">
              <w:rPr>
                <w:color w:val="000000"/>
                <w:szCs w:val="24"/>
              </w:rPr>
              <w:t xml:space="preserve"> ресурсов </w:t>
            </w:r>
            <w:proofErr w:type="gramStart"/>
            <w:r w:rsidRPr="003F1F13">
              <w:rPr>
                <w:color w:val="000000"/>
                <w:szCs w:val="24"/>
              </w:rPr>
              <w:t>ИТ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EE3" w:rsidRPr="003F1F13" w:rsidRDefault="00897EE3" w:rsidP="00897EE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Управление и</w:t>
            </w:r>
            <w:r w:rsidRPr="003F1F13">
              <w:rPr>
                <w:color w:val="000000"/>
                <w:szCs w:val="24"/>
              </w:rPr>
              <w:t>зменения</w:t>
            </w:r>
            <w:r>
              <w:rPr>
                <w:color w:val="000000"/>
                <w:szCs w:val="24"/>
              </w:rPr>
              <w:t>ми</w:t>
            </w:r>
            <w:r w:rsidRPr="003F1F13">
              <w:rPr>
                <w:color w:val="000000"/>
                <w:szCs w:val="24"/>
              </w:rPr>
              <w:t xml:space="preserve"> сервисов </w:t>
            </w:r>
            <w:proofErr w:type="gramStart"/>
            <w:r w:rsidRPr="003F1F13">
              <w:rPr>
                <w:color w:val="000000"/>
                <w:szCs w:val="24"/>
              </w:rPr>
              <w:t>ИТ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EE3" w:rsidRPr="003F1F13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Управление и</w:t>
            </w:r>
            <w:r w:rsidRPr="003F1F13">
              <w:rPr>
                <w:szCs w:val="24"/>
              </w:rPr>
              <w:t>зменения</w:t>
            </w:r>
            <w:r>
              <w:rPr>
                <w:szCs w:val="24"/>
              </w:rPr>
              <w:t>ми</w:t>
            </w:r>
            <w:r w:rsidRPr="003F1F13">
              <w:rPr>
                <w:szCs w:val="24"/>
              </w:rPr>
              <w:t xml:space="preserve"> информационной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EE3" w:rsidRPr="003F1F13" w:rsidRDefault="00897EE3" w:rsidP="00897EE3">
            <w:pPr>
              <w:rPr>
                <w:szCs w:val="24"/>
              </w:rPr>
            </w:pPr>
            <w:r w:rsidRPr="003F1F13">
              <w:rPr>
                <w:szCs w:val="24"/>
              </w:rPr>
              <w:t>Управление знаниями</w:t>
            </w:r>
            <w:r>
              <w:rPr>
                <w:szCs w:val="24"/>
              </w:rPr>
              <w:t xml:space="preserve"> с помощью </w:t>
            </w:r>
            <w:proofErr w:type="gramStart"/>
            <w:r>
              <w:rPr>
                <w:szCs w:val="24"/>
              </w:rPr>
              <w:t>ИТ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EE3" w:rsidRPr="003F1F13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Инициирование выявления</w:t>
            </w:r>
            <w:r w:rsidRPr="003F1F13">
              <w:rPr>
                <w:szCs w:val="24"/>
              </w:rPr>
              <w:t xml:space="preserve"> потребностей в изменениях</w:t>
            </w:r>
            <w:r>
              <w:rPr>
                <w:szCs w:val="24"/>
              </w:rPr>
              <w:t>.</w:t>
            </w:r>
            <w:r w:rsidRPr="003F1F13">
              <w:rPr>
                <w:szCs w:val="24"/>
              </w:rPr>
              <w:t xml:space="preserve"> </w:t>
            </w:r>
            <w:r w:rsidRPr="003F1F13">
              <w:rPr>
                <w:szCs w:val="24"/>
              </w:rPr>
              <w:br/>
              <w:t>При выявлении потребностей инициирова</w:t>
            </w:r>
            <w:r>
              <w:rPr>
                <w:szCs w:val="24"/>
              </w:rPr>
              <w:t>ние и планирование</w:t>
            </w:r>
            <w:r w:rsidRPr="003F1F13">
              <w:rPr>
                <w:szCs w:val="24"/>
              </w:rPr>
              <w:t xml:space="preserve"> изменения</w:t>
            </w:r>
            <w:r>
              <w:rPr>
                <w:szCs w:val="24"/>
              </w:rPr>
              <w:t>.</w:t>
            </w:r>
            <w:r w:rsidRPr="003F1F13">
              <w:rPr>
                <w:szCs w:val="24"/>
              </w:rPr>
              <w:br/>
              <w:t>Организ</w:t>
            </w:r>
            <w:r>
              <w:rPr>
                <w:szCs w:val="24"/>
              </w:rPr>
              <w:t>ация</w:t>
            </w:r>
            <w:r w:rsidRPr="003F1F13">
              <w:rPr>
                <w:szCs w:val="24"/>
              </w:rPr>
              <w:t xml:space="preserve"> процесс</w:t>
            </w:r>
            <w:r>
              <w:rPr>
                <w:szCs w:val="24"/>
              </w:rPr>
              <w:t>а</w:t>
            </w:r>
            <w:r w:rsidRPr="003F1F13">
              <w:rPr>
                <w:szCs w:val="24"/>
              </w:rPr>
              <w:t xml:space="preserve"> управления изменениями, вовле</w:t>
            </w:r>
            <w:r>
              <w:rPr>
                <w:szCs w:val="24"/>
              </w:rPr>
              <w:t>чение</w:t>
            </w:r>
            <w:r w:rsidRPr="003F1F13">
              <w:rPr>
                <w:szCs w:val="24"/>
              </w:rPr>
              <w:t xml:space="preserve"> и привле</w:t>
            </w:r>
            <w:r>
              <w:rPr>
                <w:szCs w:val="24"/>
              </w:rPr>
              <w:t>чение</w:t>
            </w:r>
            <w:r w:rsidRPr="003F1F13">
              <w:rPr>
                <w:szCs w:val="24"/>
              </w:rPr>
              <w:t xml:space="preserve"> необходимы</w:t>
            </w:r>
            <w:r>
              <w:rPr>
                <w:szCs w:val="24"/>
              </w:rPr>
              <w:t>х</w:t>
            </w:r>
            <w:r w:rsidRPr="003F1F13">
              <w:rPr>
                <w:szCs w:val="24"/>
              </w:rPr>
              <w:t xml:space="preserve"> ресурс</w:t>
            </w:r>
            <w:r>
              <w:rPr>
                <w:szCs w:val="24"/>
              </w:rPr>
              <w:t>ов.</w:t>
            </w:r>
            <w:r w:rsidRPr="003F1F13">
              <w:rPr>
                <w:szCs w:val="24"/>
              </w:rPr>
              <w:br/>
              <w:t>Утвержд</w:t>
            </w:r>
            <w:r>
              <w:rPr>
                <w:szCs w:val="24"/>
              </w:rPr>
              <w:t>ение</w:t>
            </w:r>
            <w:r w:rsidRPr="003F1F13">
              <w:rPr>
                <w:szCs w:val="24"/>
              </w:rPr>
              <w:t xml:space="preserve"> (отклон</w:t>
            </w:r>
            <w:r>
              <w:rPr>
                <w:szCs w:val="24"/>
              </w:rPr>
              <w:t>ение</w:t>
            </w:r>
            <w:r w:rsidRPr="003F1F13">
              <w:rPr>
                <w:szCs w:val="24"/>
              </w:rPr>
              <w:t>) изменения</w:t>
            </w:r>
            <w:r>
              <w:rPr>
                <w:szCs w:val="24"/>
              </w:rPr>
              <w:t>.</w:t>
            </w:r>
            <w:r w:rsidRPr="003F1F13">
              <w:rPr>
                <w:szCs w:val="24"/>
              </w:rPr>
              <w:br/>
              <w:t>Формирова</w:t>
            </w:r>
            <w:r>
              <w:rPr>
                <w:szCs w:val="24"/>
              </w:rPr>
              <w:t>ние</w:t>
            </w:r>
            <w:r w:rsidRPr="003F1F13">
              <w:rPr>
                <w:szCs w:val="24"/>
              </w:rPr>
              <w:t xml:space="preserve"> систем</w:t>
            </w:r>
            <w:r>
              <w:rPr>
                <w:szCs w:val="24"/>
              </w:rPr>
              <w:t>ы</w:t>
            </w:r>
            <w:r w:rsidRPr="003F1F13">
              <w:rPr>
                <w:szCs w:val="24"/>
              </w:rPr>
              <w:t xml:space="preserve"> оценки процесса управления изменениями, оцен</w:t>
            </w:r>
            <w:r>
              <w:rPr>
                <w:szCs w:val="24"/>
              </w:rPr>
              <w:t>ка процесса</w:t>
            </w:r>
            <w:r w:rsidRPr="003F1F13">
              <w:rPr>
                <w:szCs w:val="24"/>
              </w:rPr>
              <w:t xml:space="preserve"> и </w:t>
            </w:r>
            <w:r>
              <w:rPr>
                <w:szCs w:val="24"/>
              </w:rPr>
              <w:t>выполнение управленческих действий по результатам оценки.</w:t>
            </w:r>
          </w:p>
        </w:tc>
      </w:tr>
      <w:tr w:rsidR="00897EE3" w:rsidRPr="00E862D3" w:rsidTr="00897EE3">
        <w:trPr>
          <w:trHeight w:val="68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7EE3" w:rsidRPr="003F1F13" w:rsidRDefault="00897EE3" w:rsidP="00897EE3">
            <w:pPr>
              <w:rPr>
                <w:color w:val="000000"/>
                <w:szCs w:val="24"/>
              </w:rPr>
            </w:pPr>
            <w:r w:rsidRPr="003F1F13">
              <w:rPr>
                <w:color w:val="000000"/>
                <w:szCs w:val="24"/>
              </w:rPr>
              <w:t>5. ОТНОШЕНИЯ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EE3" w:rsidRPr="003F1F13" w:rsidRDefault="00897EE3" w:rsidP="00897EE3">
            <w:pPr>
              <w:rPr>
                <w:color w:val="000000"/>
                <w:szCs w:val="24"/>
              </w:rPr>
            </w:pPr>
            <w:r w:rsidRPr="003F1F13">
              <w:rPr>
                <w:color w:val="000000"/>
                <w:szCs w:val="24"/>
              </w:rPr>
              <w:t>Управление отношениями с поставщиками и потребителями ресурсов</w:t>
            </w:r>
            <w:r>
              <w:rPr>
                <w:color w:val="000000"/>
                <w:szCs w:val="24"/>
              </w:rPr>
              <w:t xml:space="preserve"> </w:t>
            </w:r>
            <w:proofErr w:type="gramStart"/>
            <w:r>
              <w:rPr>
                <w:color w:val="000000"/>
                <w:szCs w:val="24"/>
              </w:rPr>
              <w:t>ИТ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EE3" w:rsidRPr="003F1F13" w:rsidRDefault="00897EE3" w:rsidP="00897EE3">
            <w:pPr>
              <w:rPr>
                <w:color w:val="000000"/>
                <w:szCs w:val="24"/>
              </w:rPr>
            </w:pPr>
            <w:r w:rsidRPr="003F1F13">
              <w:rPr>
                <w:color w:val="000000"/>
                <w:szCs w:val="24"/>
              </w:rPr>
              <w:t>Управление отношениями с пользователями, заказчиками и поставщиками сервисов</w:t>
            </w:r>
            <w:r>
              <w:rPr>
                <w:color w:val="000000"/>
                <w:szCs w:val="24"/>
              </w:rPr>
              <w:t xml:space="preserve"> </w:t>
            </w:r>
            <w:proofErr w:type="gramStart"/>
            <w:r>
              <w:rPr>
                <w:color w:val="000000"/>
                <w:szCs w:val="24"/>
              </w:rPr>
              <w:lastRenderedPageBreak/>
              <w:t>ИТ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EE3" w:rsidRPr="003F1F13" w:rsidRDefault="00897EE3" w:rsidP="00897EE3">
            <w:pPr>
              <w:rPr>
                <w:szCs w:val="24"/>
              </w:rPr>
            </w:pPr>
            <w:r w:rsidRPr="003F1F13">
              <w:rPr>
                <w:szCs w:val="24"/>
              </w:rPr>
              <w:lastRenderedPageBreak/>
              <w:t>Управление отношениями с  поставщиками и потребителями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EE3" w:rsidRPr="003F1F13" w:rsidRDefault="00897EE3" w:rsidP="00897EE3">
            <w:pPr>
              <w:rPr>
                <w:szCs w:val="24"/>
              </w:rPr>
            </w:pPr>
            <w:r w:rsidRPr="003F1F13">
              <w:rPr>
                <w:szCs w:val="24"/>
              </w:rPr>
              <w:t>Управление взаимоотношениями с заинтересованными ли</w:t>
            </w:r>
            <w:r>
              <w:rPr>
                <w:szCs w:val="24"/>
              </w:rPr>
              <w:t>ц</w:t>
            </w:r>
            <w:r w:rsidRPr="003F1F13">
              <w:rPr>
                <w:szCs w:val="24"/>
              </w:rPr>
              <w:t>ами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EE3" w:rsidRPr="003F1F13" w:rsidRDefault="00897EE3" w:rsidP="00897EE3">
            <w:pPr>
              <w:rPr>
                <w:szCs w:val="24"/>
              </w:rPr>
            </w:pPr>
            <w:r w:rsidRPr="003F1F13">
              <w:rPr>
                <w:szCs w:val="24"/>
              </w:rPr>
              <w:t>Формирова</w:t>
            </w:r>
            <w:r>
              <w:rPr>
                <w:szCs w:val="24"/>
              </w:rPr>
              <w:t xml:space="preserve">ние и </w:t>
            </w:r>
            <w:r w:rsidRPr="003F1F13">
              <w:rPr>
                <w:szCs w:val="24"/>
              </w:rPr>
              <w:t xml:space="preserve"> согласов</w:t>
            </w:r>
            <w:r>
              <w:rPr>
                <w:szCs w:val="24"/>
              </w:rPr>
              <w:t>ание</w:t>
            </w:r>
            <w:r w:rsidRPr="003F1F13">
              <w:rPr>
                <w:szCs w:val="24"/>
              </w:rPr>
              <w:t xml:space="preserve"> принцип</w:t>
            </w:r>
            <w:r>
              <w:rPr>
                <w:szCs w:val="24"/>
              </w:rPr>
              <w:t>ов</w:t>
            </w:r>
            <w:r w:rsidRPr="003F1F13">
              <w:rPr>
                <w:szCs w:val="24"/>
              </w:rPr>
              <w:t xml:space="preserve">  взаимоотношений</w:t>
            </w:r>
            <w:r>
              <w:rPr>
                <w:szCs w:val="24"/>
              </w:rPr>
              <w:t>.</w:t>
            </w:r>
            <w:r w:rsidRPr="003F1F13">
              <w:rPr>
                <w:szCs w:val="24"/>
              </w:rPr>
              <w:br/>
              <w:t>Организ</w:t>
            </w:r>
            <w:r>
              <w:rPr>
                <w:szCs w:val="24"/>
              </w:rPr>
              <w:t>ация</w:t>
            </w:r>
            <w:r w:rsidRPr="003F1F13">
              <w:rPr>
                <w:szCs w:val="24"/>
              </w:rPr>
              <w:t xml:space="preserve"> планировани</w:t>
            </w:r>
            <w:r>
              <w:rPr>
                <w:szCs w:val="24"/>
              </w:rPr>
              <w:t>я</w:t>
            </w:r>
            <w:r w:rsidRPr="003F1F13">
              <w:rPr>
                <w:szCs w:val="24"/>
              </w:rPr>
              <w:t xml:space="preserve"> и осуществлени</w:t>
            </w:r>
            <w:r>
              <w:rPr>
                <w:szCs w:val="24"/>
              </w:rPr>
              <w:t>я</w:t>
            </w:r>
            <w:r w:rsidRPr="003F1F13">
              <w:rPr>
                <w:szCs w:val="24"/>
              </w:rPr>
              <w:t xml:space="preserve"> взаимоотношений, </w:t>
            </w:r>
            <w:r>
              <w:rPr>
                <w:szCs w:val="24"/>
              </w:rPr>
              <w:t>активное участие во взаимоотношениях.</w:t>
            </w:r>
            <w:r w:rsidRPr="003F1F13">
              <w:rPr>
                <w:szCs w:val="24"/>
              </w:rPr>
              <w:br/>
              <w:t>Организ</w:t>
            </w:r>
            <w:r>
              <w:rPr>
                <w:szCs w:val="24"/>
              </w:rPr>
              <w:t>ация</w:t>
            </w:r>
            <w:r w:rsidRPr="003F1F13">
              <w:rPr>
                <w:szCs w:val="24"/>
              </w:rPr>
              <w:t xml:space="preserve"> </w:t>
            </w:r>
            <w:r w:rsidRPr="003F1F13">
              <w:rPr>
                <w:szCs w:val="24"/>
              </w:rPr>
              <w:lastRenderedPageBreak/>
              <w:t>повышени</w:t>
            </w:r>
            <w:r>
              <w:rPr>
                <w:szCs w:val="24"/>
              </w:rPr>
              <w:t>я</w:t>
            </w:r>
            <w:r w:rsidRPr="003F1F13">
              <w:rPr>
                <w:szCs w:val="24"/>
              </w:rPr>
              <w:t xml:space="preserve"> компетенций</w:t>
            </w:r>
            <w:r>
              <w:rPr>
                <w:szCs w:val="24"/>
              </w:rPr>
              <w:t xml:space="preserve">. </w:t>
            </w:r>
            <w:r w:rsidRPr="003F1F13">
              <w:rPr>
                <w:szCs w:val="24"/>
              </w:rPr>
              <w:br/>
              <w:t>Контроль взаимоотношени</w:t>
            </w:r>
            <w:r>
              <w:rPr>
                <w:szCs w:val="24"/>
              </w:rPr>
              <w:t>й</w:t>
            </w:r>
            <w:r w:rsidRPr="003F1F13">
              <w:rPr>
                <w:szCs w:val="24"/>
              </w:rPr>
              <w:t xml:space="preserve"> и обеспеч</w:t>
            </w:r>
            <w:r>
              <w:rPr>
                <w:szCs w:val="24"/>
              </w:rPr>
              <w:t>ение</w:t>
            </w:r>
            <w:r w:rsidRPr="003F1F13">
              <w:rPr>
                <w:szCs w:val="24"/>
              </w:rPr>
              <w:t xml:space="preserve"> их прозрачност</w:t>
            </w:r>
            <w:r>
              <w:rPr>
                <w:szCs w:val="24"/>
              </w:rPr>
              <w:t>и</w:t>
            </w:r>
            <w:r w:rsidRPr="003F1F13">
              <w:rPr>
                <w:szCs w:val="24"/>
              </w:rPr>
              <w:t xml:space="preserve"> для заинтересованных лиц</w:t>
            </w:r>
            <w:r>
              <w:rPr>
                <w:szCs w:val="24"/>
              </w:rPr>
              <w:t>.</w:t>
            </w:r>
            <w:r w:rsidRPr="003F1F13">
              <w:rPr>
                <w:szCs w:val="24"/>
              </w:rPr>
              <w:br/>
              <w:t>Оцен</w:t>
            </w:r>
            <w:r>
              <w:rPr>
                <w:szCs w:val="24"/>
              </w:rPr>
              <w:t>ка</w:t>
            </w:r>
            <w:r w:rsidRPr="003F1F13">
              <w:rPr>
                <w:szCs w:val="24"/>
              </w:rPr>
              <w:t xml:space="preserve"> и анализ взаимоотношени</w:t>
            </w:r>
            <w:r>
              <w:rPr>
                <w:szCs w:val="24"/>
              </w:rPr>
              <w:t>й</w:t>
            </w:r>
            <w:r w:rsidRPr="003F1F13">
              <w:rPr>
                <w:szCs w:val="24"/>
              </w:rPr>
              <w:t>, получ</w:t>
            </w:r>
            <w:r>
              <w:rPr>
                <w:szCs w:val="24"/>
              </w:rPr>
              <w:t>ение</w:t>
            </w:r>
            <w:r w:rsidRPr="003F1F13">
              <w:rPr>
                <w:szCs w:val="24"/>
              </w:rPr>
              <w:t xml:space="preserve"> обратн</w:t>
            </w:r>
            <w:r>
              <w:rPr>
                <w:szCs w:val="24"/>
              </w:rPr>
              <w:t>ой</w:t>
            </w:r>
            <w:r w:rsidRPr="003F1F13">
              <w:rPr>
                <w:szCs w:val="24"/>
              </w:rPr>
              <w:t xml:space="preserve"> связ</w:t>
            </w:r>
            <w:r>
              <w:rPr>
                <w:szCs w:val="24"/>
              </w:rPr>
              <w:t xml:space="preserve">и и выполнение управленческих действий </w:t>
            </w:r>
            <w:r w:rsidRPr="003F1F13">
              <w:rPr>
                <w:szCs w:val="24"/>
              </w:rPr>
              <w:t>по результатам анализа</w:t>
            </w:r>
            <w:r>
              <w:rPr>
                <w:szCs w:val="24"/>
              </w:rPr>
              <w:t>.</w:t>
            </w:r>
          </w:p>
        </w:tc>
      </w:tr>
      <w:tr w:rsidR="00897EE3" w:rsidRPr="00E862D3" w:rsidTr="00897EE3">
        <w:trPr>
          <w:trHeight w:val="357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7EE3" w:rsidRPr="003F1F13" w:rsidRDefault="00897EE3" w:rsidP="00897EE3">
            <w:pPr>
              <w:rPr>
                <w:color w:val="000000"/>
                <w:szCs w:val="24"/>
              </w:rPr>
            </w:pPr>
            <w:r w:rsidRPr="003F1F13">
              <w:rPr>
                <w:color w:val="000000"/>
                <w:szCs w:val="24"/>
              </w:rPr>
              <w:lastRenderedPageBreak/>
              <w:t>6. ПЕРСОНАЛ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EE3" w:rsidRPr="003F1F13" w:rsidRDefault="00897EE3" w:rsidP="00897EE3">
            <w:pPr>
              <w:rPr>
                <w:szCs w:val="24"/>
              </w:rPr>
            </w:pPr>
            <w:r w:rsidRPr="003F1F13">
              <w:rPr>
                <w:szCs w:val="24"/>
              </w:rPr>
              <w:t>Управление персоналом, обслуживающим ресурсы</w:t>
            </w:r>
            <w:r>
              <w:rPr>
                <w:szCs w:val="24"/>
              </w:rPr>
              <w:t xml:space="preserve"> </w:t>
            </w:r>
            <w:proofErr w:type="gramStart"/>
            <w:r w:rsidRPr="003F1F13">
              <w:rPr>
                <w:szCs w:val="24"/>
              </w:rPr>
              <w:t>ИТ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EE3" w:rsidRPr="003F1F13" w:rsidRDefault="00897EE3" w:rsidP="00897EE3">
            <w:pPr>
              <w:rPr>
                <w:szCs w:val="24"/>
              </w:rPr>
            </w:pPr>
            <w:r w:rsidRPr="003F1F13">
              <w:rPr>
                <w:szCs w:val="24"/>
              </w:rPr>
              <w:t>Управление персоналом</w:t>
            </w:r>
            <w:r>
              <w:rPr>
                <w:szCs w:val="24"/>
              </w:rPr>
              <w:t xml:space="preserve">, осуществляющим предоставление сервисов </w:t>
            </w:r>
            <w:proofErr w:type="gramStart"/>
            <w:r>
              <w:rPr>
                <w:szCs w:val="24"/>
              </w:rPr>
              <w:t>ИТ</w:t>
            </w:r>
            <w:proofErr w:type="gramEnd"/>
            <w:r w:rsidRPr="003F1F13">
              <w:rPr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EE3" w:rsidRPr="003F1F13" w:rsidRDefault="00897EE3" w:rsidP="00897EE3">
            <w:pPr>
              <w:rPr>
                <w:szCs w:val="24"/>
              </w:rPr>
            </w:pPr>
            <w:r w:rsidRPr="003F1F13">
              <w:rPr>
                <w:szCs w:val="24"/>
              </w:rPr>
              <w:t>Управление персоналом, обслуживающим и развивающим информационную среду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EE3" w:rsidRPr="003F1F13" w:rsidRDefault="00897EE3" w:rsidP="00897EE3">
            <w:pPr>
              <w:rPr>
                <w:szCs w:val="24"/>
              </w:rPr>
            </w:pPr>
            <w:r w:rsidRPr="003F1F13">
              <w:rPr>
                <w:szCs w:val="24"/>
              </w:rPr>
              <w:t>Управление персоналом, обеспечивающим инновации</w:t>
            </w:r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ИТ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EE3" w:rsidRPr="003F1F13" w:rsidRDefault="00897EE3" w:rsidP="00897EE3">
            <w:pPr>
              <w:rPr>
                <w:szCs w:val="24"/>
              </w:rPr>
            </w:pPr>
            <w:r w:rsidRPr="003F1F13">
              <w:rPr>
                <w:szCs w:val="24"/>
              </w:rPr>
              <w:t>Формирова</w:t>
            </w:r>
            <w:r>
              <w:rPr>
                <w:szCs w:val="24"/>
              </w:rPr>
              <w:t>ние</w:t>
            </w:r>
            <w:r w:rsidRPr="003F1F13">
              <w:rPr>
                <w:szCs w:val="24"/>
              </w:rPr>
              <w:t xml:space="preserve"> цел</w:t>
            </w:r>
            <w:r>
              <w:rPr>
                <w:szCs w:val="24"/>
              </w:rPr>
              <w:t>ей</w:t>
            </w:r>
            <w:r w:rsidRPr="003F1F13">
              <w:rPr>
                <w:szCs w:val="24"/>
              </w:rPr>
              <w:t>, приоритет</w:t>
            </w:r>
            <w:r>
              <w:rPr>
                <w:szCs w:val="24"/>
              </w:rPr>
              <w:t>ов</w:t>
            </w:r>
            <w:r w:rsidRPr="003F1F13">
              <w:rPr>
                <w:szCs w:val="24"/>
              </w:rPr>
              <w:t>, обязанност</w:t>
            </w:r>
            <w:r>
              <w:rPr>
                <w:szCs w:val="24"/>
              </w:rPr>
              <w:t>ей</w:t>
            </w:r>
            <w:r w:rsidRPr="003F1F13">
              <w:rPr>
                <w:szCs w:val="24"/>
              </w:rPr>
              <w:t xml:space="preserve"> и полномочи</w:t>
            </w:r>
            <w:r>
              <w:rPr>
                <w:szCs w:val="24"/>
              </w:rPr>
              <w:t>й</w:t>
            </w:r>
            <w:r w:rsidRPr="003F1F13">
              <w:rPr>
                <w:szCs w:val="24"/>
              </w:rPr>
              <w:t xml:space="preserve"> персонала</w:t>
            </w:r>
            <w:r>
              <w:rPr>
                <w:szCs w:val="24"/>
              </w:rPr>
              <w:t>.</w:t>
            </w:r>
            <w:r w:rsidRPr="003F1F13">
              <w:rPr>
                <w:szCs w:val="24"/>
              </w:rPr>
              <w:br/>
              <w:t>Формирова</w:t>
            </w:r>
            <w:r>
              <w:rPr>
                <w:szCs w:val="24"/>
              </w:rPr>
              <w:t>ние</w:t>
            </w:r>
            <w:r w:rsidRPr="003F1F13">
              <w:rPr>
                <w:szCs w:val="24"/>
              </w:rPr>
              <w:t xml:space="preserve"> организационн</w:t>
            </w:r>
            <w:r>
              <w:rPr>
                <w:szCs w:val="24"/>
              </w:rPr>
              <w:t>ой</w:t>
            </w:r>
            <w:r w:rsidRPr="003F1F13">
              <w:rPr>
                <w:szCs w:val="24"/>
              </w:rPr>
              <w:t xml:space="preserve"> и функциональн</w:t>
            </w:r>
            <w:r>
              <w:rPr>
                <w:szCs w:val="24"/>
              </w:rPr>
              <w:t>ой</w:t>
            </w:r>
            <w:r w:rsidRPr="003F1F13">
              <w:rPr>
                <w:szCs w:val="24"/>
              </w:rPr>
              <w:t xml:space="preserve"> структуры персонала</w:t>
            </w:r>
            <w:r>
              <w:rPr>
                <w:szCs w:val="24"/>
              </w:rPr>
              <w:t>.</w:t>
            </w:r>
            <w:r w:rsidRPr="003F1F13">
              <w:rPr>
                <w:szCs w:val="24"/>
              </w:rPr>
              <w:br/>
            </w:r>
            <w:r>
              <w:rPr>
                <w:szCs w:val="24"/>
              </w:rPr>
              <w:t>Построение</w:t>
            </w:r>
            <w:r w:rsidRPr="003F1F13">
              <w:rPr>
                <w:szCs w:val="24"/>
              </w:rPr>
              <w:t xml:space="preserve"> эффективны</w:t>
            </w:r>
            <w:r>
              <w:rPr>
                <w:szCs w:val="24"/>
              </w:rPr>
              <w:t>х</w:t>
            </w:r>
            <w:r w:rsidRPr="003F1F13">
              <w:rPr>
                <w:szCs w:val="24"/>
              </w:rPr>
              <w:t xml:space="preserve"> коммуникаци</w:t>
            </w:r>
            <w:r>
              <w:rPr>
                <w:szCs w:val="24"/>
              </w:rPr>
              <w:t>й</w:t>
            </w:r>
            <w:r w:rsidRPr="003F1F13">
              <w:rPr>
                <w:szCs w:val="24"/>
              </w:rPr>
              <w:t xml:space="preserve"> между персоналом и с заинтересованными лицами</w:t>
            </w:r>
            <w:r>
              <w:rPr>
                <w:szCs w:val="24"/>
              </w:rPr>
              <w:t>.</w:t>
            </w:r>
            <w:r w:rsidRPr="003F1F13">
              <w:rPr>
                <w:szCs w:val="24"/>
              </w:rPr>
              <w:br/>
              <w:t>Организ</w:t>
            </w:r>
            <w:r>
              <w:rPr>
                <w:szCs w:val="24"/>
              </w:rPr>
              <w:t>ация</w:t>
            </w:r>
            <w:r w:rsidRPr="003F1F13">
              <w:rPr>
                <w:szCs w:val="24"/>
              </w:rPr>
              <w:t xml:space="preserve"> и мотив</w:t>
            </w:r>
            <w:r>
              <w:rPr>
                <w:szCs w:val="24"/>
              </w:rPr>
              <w:t>ация</w:t>
            </w:r>
            <w:r w:rsidRPr="003F1F13">
              <w:rPr>
                <w:szCs w:val="24"/>
              </w:rPr>
              <w:t xml:space="preserve"> персонал</w:t>
            </w:r>
            <w:r>
              <w:rPr>
                <w:szCs w:val="24"/>
              </w:rPr>
              <w:t>а</w:t>
            </w:r>
            <w:r w:rsidRPr="003F1F13">
              <w:rPr>
                <w:szCs w:val="24"/>
              </w:rPr>
              <w:t xml:space="preserve"> для выполнения поставленных целей</w:t>
            </w:r>
            <w:r>
              <w:rPr>
                <w:szCs w:val="24"/>
              </w:rPr>
              <w:t>.</w:t>
            </w:r>
            <w:r w:rsidRPr="003F1F13">
              <w:rPr>
                <w:szCs w:val="24"/>
              </w:rPr>
              <w:br/>
            </w:r>
            <w:r>
              <w:rPr>
                <w:szCs w:val="24"/>
              </w:rPr>
              <w:t>Приём на работу</w:t>
            </w:r>
            <w:r w:rsidRPr="003F1F13">
              <w:rPr>
                <w:szCs w:val="24"/>
              </w:rPr>
              <w:t xml:space="preserve"> и увольн</w:t>
            </w:r>
            <w:r>
              <w:rPr>
                <w:szCs w:val="24"/>
              </w:rPr>
              <w:t>ение</w:t>
            </w:r>
            <w:r w:rsidRPr="003F1F13">
              <w:rPr>
                <w:szCs w:val="24"/>
              </w:rPr>
              <w:t xml:space="preserve"> персонал</w:t>
            </w:r>
            <w:r>
              <w:rPr>
                <w:szCs w:val="24"/>
              </w:rPr>
              <w:t>а.</w:t>
            </w:r>
            <w:r w:rsidRPr="003F1F13">
              <w:rPr>
                <w:szCs w:val="24"/>
              </w:rPr>
              <w:br/>
              <w:t>Контроль персонал</w:t>
            </w:r>
            <w:r>
              <w:rPr>
                <w:szCs w:val="24"/>
              </w:rPr>
              <w:t>а</w:t>
            </w:r>
            <w:r w:rsidRPr="003F1F13">
              <w:rPr>
                <w:szCs w:val="24"/>
              </w:rPr>
              <w:t>, достижени</w:t>
            </w:r>
            <w:r>
              <w:rPr>
                <w:szCs w:val="24"/>
              </w:rPr>
              <w:t>я</w:t>
            </w:r>
            <w:r w:rsidRPr="003F1F13">
              <w:rPr>
                <w:szCs w:val="24"/>
              </w:rPr>
              <w:t xml:space="preserve"> им</w:t>
            </w:r>
            <w:r>
              <w:rPr>
                <w:szCs w:val="24"/>
              </w:rPr>
              <w:t xml:space="preserve"> </w:t>
            </w:r>
            <w:r w:rsidRPr="003F1F13">
              <w:rPr>
                <w:szCs w:val="24"/>
              </w:rPr>
              <w:t>поставленных целей и выполнени</w:t>
            </w:r>
            <w:r>
              <w:rPr>
                <w:szCs w:val="24"/>
              </w:rPr>
              <w:t>я</w:t>
            </w:r>
            <w:r w:rsidRPr="003F1F13">
              <w:rPr>
                <w:szCs w:val="24"/>
              </w:rPr>
              <w:t xml:space="preserve"> задач, в том числе, пров</w:t>
            </w:r>
            <w:r>
              <w:rPr>
                <w:szCs w:val="24"/>
              </w:rPr>
              <w:t>едение</w:t>
            </w:r>
            <w:r w:rsidRPr="003F1F13">
              <w:rPr>
                <w:szCs w:val="24"/>
              </w:rPr>
              <w:t xml:space="preserve"> аттестации</w:t>
            </w:r>
            <w:r>
              <w:rPr>
                <w:szCs w:val="24"/>
              </w:rPr>
              <w:t xml:space="preserve"> персонала.</w:t>
            </w:r>
            <w:r w:rsidRPr="003F1F13">
              <w:rPr>
                <w:szCs w:val="24"/>
              </w:rPr>
              <w:br/>
              <w:t>Обуч</w:t>
            </w:r>
            <w:r>
              <w:rPr>
                <w:szCs w:val="24"/>
              </w:rPr>
              <w:t>ение</w:t>
            </w:r>
            <w:r w:rsidRPr="003F1F13">
              <w:rPr>
                <w:szCs w:val="24"/>
              </w:rPr>
              <w:t xml:space="preserve"> и </w:t>
            </w:r>
            <w:r>
              <w:rPr>
                <w:szCs w:val="24"/>
              </w:rPr>
              <w:t xml:space="preserve">реализация мер по профессиональному </w:t>
            </w:r>
            <w:r w:rsidRPr="003F1F13">
              <w:rPr>
                <w:szCs w:val="24"/>
              </w:rPr>
              <w:t>разви</w:t>
            </w:r>
            <w:r>
              <w:rPr>
                <w:szCs w:val="24"/>
              </w:rPr>
              <w:t>тию</w:t>
            </w:r>
            <w:r w:rsidRPr="003F1F13">
              <w:rPr>
                <w:szCs w:val="24"/>
              </w:rPr>
              <w:t xml:space="preserve"> персонал</w:t>
            </w:r>
            <w:r>
              <w:rPr>
                <w:szCs w:val="24"/>
              </w:rPr>
              <w:t>а.</w:t>
            </w:r>
          </w:p>
        </w:tc>
      </w:tr>
      <w:tr w:rsidR="00897EE3" w:rsidRPr="00E862D3" w:rsidTr="00897EE3">
        <w:trPr>
          <w:trHeight w:val="282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97EE3" w:rsidRPr="003F1F13" w:rsidRDefault="00897EE3" w:rsidP="00897EE3">
            <w:pPr>
              <w:rPr>
                <w:color w:val="000000"/>
                <w:szCs w:val="24"/>
              </w:rPr>
            </w:pPr>
            <w:r w:rsidRPr="003F1F13">
              <w:rPr>
                <w:color w:val="000000"/>
                <w:szCs w:val="24"/>
              </w:rPr>
              <w:lastRenderedPageBreak/>
              <w:t>7. РИСКИ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97EE3" w:rsidRPr="003F1F13" w:rsidRDefault="00897EE3" w:rsidP="00897EE3">
            <w:pPr>
              <w:rPr>
                <w:color w:val="000000"/>
                <w:szCs w:val="24"/>
              </w:rPr>
            </w:pPr>
            <w:r w:rsidRPr="003F1F13">
              <w:rPr>
                <w:color w:val="000000"/>
                <w:szCs w:val="24"/>
              </w:rPr>
              <w:t xml:space="preserve">Управление </w:t>
            </w:r>
            <w:r>
              <w:rPr>
                <w:color w:val="000000"/>
                <w:szCs w:val="24"/>
              </w:rPr>
              <w:t xml:space="preserve">информационной безопасностью ресурсов </w:t>
            </w:r>
            <w:proofErr w:type="gramStart"/>
            <w:r>
              <w:rPr>
                <w:color w:val="000000"/>
                <w:szCs w:val="24"/>
              </w:rPr>
              <w:t>ИТ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97EE3" w:rsidRPr="003F1F13" w:rsidRDefault="00897EE3" w:rsidP="00897EE3">
            <w:pPr>
              <w:rPr>
                <w:color w:val="000000"/>
                <w:szCs w:val="24"/>
              </w:rPr>
            </w:pPr>
            <w:r w:rsidRPr="003F1F13">
              <w:rPr>
                <w:color w:val="000000"/>
                <w:szCs w:val="24"/>
              </w:rPr>
              <w:t xml:space="preserve">Управление </w:t>
            </w:r>
            <w:r>
              <w:rPr>
                <w:color w:val="000000"/>
                <w:szCs w:val="24"/>
              </w:rPr>
              <w:t xml:space="preserve">непрерывностью сервисов </w:t>
            </w:r>
            <w:proofErr w:type="gramStart"/>
            <w:r>
              <w:rPr>
                <w:color w:val="000000"/>
                <w:szCs w:val="24"/>
              </w:rPr>
              <w:t>ИТ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97EE3" w:rsidRPr="003F1F13" w:rsidRDefault="00897EE3" w:rsidP="00897EE3">
            <w:pPr>
              <w:rPr>
                <w:color w:val="000000"/>
                <w:szCs w:val="24"/>
              </w:rPr>
            </w:pPr>
            <w:r w:rsidRPr="003F1F13">
              <w:rPr>
                <w:color w:val="000000"/>
                <w:szCs w:val="24"/>
              </w:rPr>
              <w:t xml:space="preserve">Управление </w:t>
            </w:r>
            <w:r>
              <w:rPr>
                <w:color w:val="000000"/>
                <w:szCs w:val="24"/>
              </w:rPr>
              <w:t>рисками</w:t>
            </w:r>
            <w:r w:rsidRPr="003F1F13">
              <w:rPr>
                <w:color w:val="000000"/>
                <w:szCs w:val="24"/>
              </w:rPr>
              <w:t xml:space="preserve"> </w:t>
            </w:r>
            <w:proofErr w:type="gramStart"/>
            <w:r w:rsidRPr="003F1F13">
              <w:rPr>
                <w:color w:val="000000"/>
                <w:szCs w:val="24"/>
              </w:rPr>
              <w:t>ИТ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7EE3" w:rsidRPr="003F1F13" w:rsidRDefault="00897EE3" w:rsidP="00897EE3">
            <w:pPr>
              <w:rPr>
                <w:szCs w:val="24"/>
              </w:rPr>
            </w:pPr>
            <w:r w:rsidRPr="003F1F13">
              <w:rPr>
                <w:szCs w:val="24"/>
              </w:rPr>
              <w:t xml:space="preserve">Управление рисками инновационного отставания в </w:t>
            </w:r>
            <w:proofErr w:type="gramStart"/>
            <w:r w:rsidRPr="003F1F13">
              <w:rPr>
                <w:szCs w:val="24"/>
              </w:rPr>
              <w:t>ИТ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7EE3" w:rsidRPr="003F1F13" w:rsidRDefault="00897EE3" w:rsidP="00897EE3">
            <w:pPr>
              <w:rPr>
                <w:szCs w:val="24"/>
              </w:rPr>
            </w:pPr>
            <w:r w:rsidRPr="003F1F13">
              <w:rPr>
                <w:szCs w:val="24"/>
              </w:rPr>
              <w:t>Формирова</w:t>
            </w:r>
            <w:r>
              <w:rPr>
                <w:szCs w:val="24"/>
              </w:rPr>
              <w:t>ние</w:t>
            </w:r>
            <w:r w:rsidRPr="003F1F13">
              <w:rPr>
                <w:szCs w:val="24"/>
              </w:rPr>
              <w:t xml:space="preserve"> и согласов</w:t>
            </w:r>
            <w:r>
              <w:rPr>
                <w:szCs w:val="24"/>
              </w:rPr>
              <w:t>ание</w:t>
            </w:r>
            <w:r w:rsidRPr="003F1F13">
              <w:rPr>
                <w:szCs w:val="24"/>
              </w:rPr>
              <w:t xml:space="preserve"> с заинтересованными лицами цел</w:t>
            </w:r>
            <w:r>
              <w:rPr>
                <w:szCs w:val="24"/>
              </w:rPr>
              <w:t>ей</w:t>
            </w:r>
            <w:r w:rsidRPr="003F1F13">
              <w:rPr>
                <w:szCs w:val="24"/>
              </w:rPr>
              <w:t>, требовани</w:t>
            </w:r>
            <w:r>
              <w:rPr>
                <w:szCs w:val="24"/>
              </w:rPr>
              <w:t>й</w:t>
            </w:r>
            <w:r w:rsidRPr="003F1F13">
              <w:rPr>
                <w:szCs w:val="24"/>
              </w:rPr>
              <w:t xml:space="preserve"> и приоритет</w:t>
            </w:r>
            <w:r>
              <w:rPr>
                <w:szCs w:val="24"/>
              </w:rPr>
              <w:t>ов процесса.</w:t>
            </w:r>
            <w:r w:rsidRPr="003F1F13">
              <w:rPr>
                <w:szCs w:val="24"/>
              </w:rPr>
              <w:t xml:space="preserve"> </w:t>
            </w:r>
            <w:r w:rsidRPr="003F1F13">
              <w:rPr>
                <w:szCs w:val="24"/>
              </w:rPr>
              <w:br/>
              <w:t>Организ</w:t>
            </w:r>
            <w:r>
              <w:rPr>
                <w:szCs w:val="24"/>
              </w:rPr>
              <w:t>ация</w:t>
            </w:r>
            <w:r w:rsidRPr="003F1F13">
              <w:rPr>
                <w:szCs w:val="24"/>
              </w:rPr>
              <w:t xml:space="preserve"> процесс</w:t>
            </w:r>
            <w:r>
              <w:rPr>
                <w:szCs w:val="24"/>
              </w:rPr>
              <w:t>а</w:t>
            </w:r>
            <w:r w:rsidRPr="003F1F13">
              <w:rPr>
                <w:szCs w:val="24"/>
              </w:rPr>
              <w:t>, вовле</w:t>
            </w:r>
            <w:r>
              <w:rPr>
                <w:szCs w:val="24"/>
              </w:rPr>
              <w:t>чение</w:t>
            </w:r>
            <w:r w:rsidRPr="003F1F13">
              <w:rPr>
                <w:szCs w:val="24"/>
              </w:rPr>
              <w:t xml:space="preserve"> и привле</w:t>
            </w:r>
            <w:r>
              <w:rPr>
                <w:szCs w:val="24"/>
              </w:rPr>
              <w:t>чение</w:t>
            </w:r>
            <w:r w:rsidRPr="003F1F13">
              <w:rPr>
                <w:szCs w:val="24"/>
              </w:rPr>
              <w:t xml:space="preserve"> необходимы</w:t>
            </w:r>
            <w:r>
              <w:rPr>
                <w:szCs w:val="24"/>
              </w:rPr>
              <w:t>х</w:t>
            </w:r>
            <w:r w:rsidRPr="003F1F13">
              <w:rPr>
                <w:szCs w:val="24"/>
              </w:rPr>
              <w:t xml:space="preserve"> ресурс</w:t>
            </w:r>
            <w:r>
              <w:rPr>
                <w:szCs w:val="24"/>
              </w:rPr>
              <w:t>ов.</w:t>
            </w:r>
            <w:r w:rsidRPr="003F1F13">
              <w:rPr>
                <w:szCs w:val="24"/>
              </w:rPr>
              <w:br/>
              <w:t>Согласов</w:t>
            </w:r>
            <w:r>
              <w:rPr>
                <w:szCs w:val="24"/>
              </w:rPr>
              <w:t>ание</w:t>
            </w:r>
            <w:r w:rsidRPr="003F1F13">
              <w:rPr>
                <w:szCs w:val="24"/>
              </w:rPr>
              <w:t xml:space="preserve"> (отклон</w:t>
            </w:r>
            <w:r>
              <w:rPr>
                <w:szCs w:val="24"/>
              </w:rPr>
              <w:t>ение</w:t>
            </w:r>
            <w:r w:rsidRPr="003F1F13">
              <w:rPr>
                <w:szCs w:val="24"/>
              </w:rPr>
              <w:t>) ключевы</w:t>
            </w:r>
            <w:r>
              <w:rPr>
                <w:szCs w:val="24"/>
              </w:rPr>
              <w:t>х</w:t>
            </w:r>
            <w:r w:rsidRPr="003F1F13">
              <w:rPr>
                <w:szCs w:val="24"/>
              </w:rPr>
              <w:t xml:space="preserve"> решени</w:t>
            </w:r>
            <w:r>
              <w:rPr>
                <w:szCs w:val="24"/>
              </w:rPr>
              <w:t>й процесса.</w:t>
            </w:r>
            <w:r w:rsidRPr="003F1F13">
              <w:rPr>
                <w:szCs w:val="24"/>
              </w:rPr>
              <w:t xml:space="preserve"> </w:t>
            </w:r>
            <w:r w:rsidRPr="003F1F13">
              <w:rPr>
                <w:szCs w:val="24"/>
              </w:rPr>
              <w:br/>
              <w:t>Контроль изменени</w:t>
            </w:r>
            <w:r>
              <w:rPr>
                <w:szCs w:val="24"/>
              </w:rPr>
              <w:t>й процесса</w:t>
            </w:r>
            <w:r w:rsidRPr="003F1F13">
              <w:rPr>
                <w:szCs w:val="24"/>
              </w:rPr>
              <w:br/>
              <w:t>Формирова</w:t>
            </w:r>
            <w:r>
              <w:rPr>
                <w:szCs w:val="24"/>
              </w:rPr>
              <w:t>ние</w:t>
            </w:r>
            <w:r w:rsidRPr="003F1F13">
              <w:rPr>
                <w:szCs w:val="24"/>
              </w:rPr>
              <w:t xml:space="preserve"> систем</w:t>
            </w:r>
            <w:r>
              <w:rPr>
                <w:szCs w:val="24"/>
              </w:rPr>
              <w:t>ы</w:t>
            </w:r>
            <w:r w:rsidRPr="003F1F13">
              <w:rPr>
                <w:szCs w:val="24"/>
              </w:rPr>
              <w:t xml:space="preserve"> оценки процесса, оцен</w:t>
            </w:r>
            <w:r>
              <w:rPr>
                <w:szCs w:val="24"/>
              </w:rPr>
              <w:t>ка</w:t>
            </w:r>
            <w:r w:rsidRPr="003F1F13">
              <w:rPr>
                <w:szCs w:val="24"/>
              </w:rPr>
              <w:t xml:space="preserve"> процесс</w:t>
            </w:r>
            <w:r>
              <w:rPr>
                <w:szCs w:val="24"/>
              </w:rPr>
              <w:t>а</w:t>
            </w:r>
            <w:r w:rsidRPr="003F1F13">
              <w:rPr>
                <w:szCs w:val="24"/>
              </w:rPr>
              <w:t xml:space="preserve"> и </w:t>
            </w:r>
            <w:r>
              <w:rPr>
                <w:szCs w:val="24"/>
              </w:rPr>
              <w:t xml:space="preserve">выполнение управленческих действий </w:t>
            </w:r>
            <w:r w:rsidRPr="003F1F13">
              <w:rPr>
                <w:szCs w:val="24"/>
              </w:rPr>
              <w:t>по результатам оценки</w:t>
            </w:r>
            <w:r>
              <w:rPr>
                <w:szCs w:val="24"/>
              </w:rPr>
              <w:t>.</w:t>
            </w:r>
          </w:p>
        </w:tc>
      </w:tr>
    </w:tbl>
    <w:p w:rsidR="00897EE3" w:rsidRPr="0011305B" w:rsidRDefault="00897EE3" w:rsidP="00897EE3">
      <w:pPr>
        <w:ind w:firstLine="510"/>
        <w:jc w:val="both"/>
        <w:rPr>
          <w:szCs w:val="24"/>
        </w:rPr>
      </w:pPr>
      <w:r w:rsidRPr="0011305B">
        <w:rPr>
          <w:szCs w:val="24"/>
        </w:rPr>
        <w:t xml:space="preserve">Таблица 5. Формирование трудовых действий </w:t>
      </w:r>
      <w:r>
        <w:rPr>
          <w:szCs w:val="24"/>
        </w:rPr>
        <w:t>и</w:t>
      </w:r>
      <w:r w:rsidRPr="0011305B">
        <w:rPr>
          <w:szCs w:val="24"/>
        </w:rPr>
        <w:t xml:space="preserve"> трудовых функций</w:t>
      </w:r>
      <w:r>
        <w:rPr>
          <w:szCs w:val="24"/>
        </w:rPr>
        <w:t xml:space="preserve"> для обобщенных трудовых функций (окончательный вариант)</w:t>
      </w:r>
    </w:p>
    <w:p w:rsidR="00897EE3" w:rsidRPr="003F1F13" w:rsidRDefault="00897EE3" w:rsidP="00897EE3">
      <w:pPr>
        <w:ind w:firstLine="510"/>
        <w:jc w:val="both"/>
        <w:rPr>
          <w:szCs w:val="24"/>
        </w:rPr>
      </w:pPr>
      <w:r w:rsidRPr="003F1F13">
        <w:rPr>
          <w:szCs w:val="24"/>
        </w:rPr>
        <w:t>На основании вышеприведенной таблицы были подготовлены трудовые функции для каждой ОТФ.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5"/>
        <w:gridCol w:w="2166"/>
        <w:gridCol w:w="1851"/>
        <w:gridCol w:w="2162"/>
        <w:gridCol w:w="1389"/>
        <w:gridCol w:w="1697"/>
      </w:tblGrid>
      <w:tr w:rsidR="00897EE3" w:rsidRPr="00E862D3" w:rsidTr="00897EE3">
        <w:tc>
          <w:tcPr>
            <w:tcW w:w="24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EE3" w:rsidRPr="00E862D3" w:rsidRDefault="00897EE3" w:rsidP="00897EE3">
            <w:pPr>
              <w:jc w:val="center"/>
              <w:rPr>
                <w:szCs w:val="24"/>
              </w:rPr>
            </w:pPr>
            <w:r w:rsidRPr="00E862D3">
              <w:rPr>
                <w:szCs w:val="24"/>
              </w:rPr>
              <w:t>Обобщенные трудовые функции</w:t>
            </w:r>
          </w:p>
        </w:tc>
        <w:tc>
          <w:tcPr>
            <w:tcW w:w="25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EE3" w:rsidRPr="00E862D3" w:rsidRDefault="00897EE3" w:rsidP="00897EE3">
            <w:pPr>
              <w:jc w:val="center"/>
              <w:rPr>
                <w:szCs w:val="24"/>
              </w:rPr>
            </w:pPr>
            <w:r w:rsidRPr="00E862D3">
              <w:rPr>
                <w:szCs w:val="24"/>
              </w:rPr>
              <w:t>Трудовые функции</w:t>
            </w:r>
          </w:p>
        </w:tc>
      </w:tr>
      <w:tr w:rsidR="00897EE3" w:rsidRPr="00E862D3" w:rsidTr="00897EE3">
        <w:trPr>
          <w:trHeight w:val="1"/>
        </w:trPr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EE3" w:rsidRPr="00E862D3" w:rsidRDefault="00897EE3" w:rsidP="00897EE3">
            <w:pPr>
              <w:jc w:val="center"/>
              <w:rPr>
                <w:szCs w:val="24"/>
              </w:rPr>
            </w:pPr>
            <w:r w:rsidRPr="00E862D3">
              <w:rPr>
                <w:szCs w:val="24"/>
              </w:rPr>
              <w:t>Код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EE3" w:rsidRPr="00E862D3" w:rsidRDefault="00897EE3" w:rsidP="00897EE3">
            <w:pPr>
              <w:jc w:val="center"/>
              <w:rPr>
                <w:szCs w:val="24"/>
              </w:rPr>
            </w:pPr>
            <w:r w:rsidRPr="00E862D3">
              <w:rPr>
                <w:szCs w:val="24"/>
              </w:rPr>
              <w:t>наименование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EE3" w:rsidRPr="00E862D3" w:rsidRDefault="00897EE3" w:rsidP="00897EE3">
            <w:pPr>
              <w:jc w:val="center"/>
              <w:rPr>
                <w:szCs w:val="24"/>
              </w:rPr>
            </w:pPr>
            <w:r w:rsidRPr="00E862D3">
              <w:rPr>
                <w:szCs w:val="24"/>
              </w:rPr>
              <w:t>уровень квалификации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EE3" w:rsidRPr="00E862D3" w:rsidRDefault="00897EE3" w:rsidP="00897EE3">
            <w:pPr>
              <w:jc w:val="center"/>
              <w:rPr>
                <w:szCs w:val="24"/>
              </w:rPr>
            </w:pPr>
            <w:r w:rsidRPr="00E862D3">
              <w:rPr>
                <w:szCs w:val="24"/>
              </w:rPr>
              <w:t>наименование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EE3" w:rsidRPr="00E862D3" w:rsidRDefault="00897EE3" w:rsidP="00897EE3">
            <w:pPr>
              <w:jc w:val="center"/>
              <w:rPr>
                <w:szCs w:val="24"/>
              </w:rPr>
            </w:pPr>
            <w:r w:rsidRPr="00E862D3">
              <w:rPr>
                <w:szCs w:val="24"/>
              </w:rPr>
              <w:t>код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EE3" w:rsidRPr="00E862D3" w:rsidRDefault="00897EE3" w:rsidP="00897EE3">
            <w:pPr>
              <w:jc w:val="center"/>
              <w:rPr>
                <w:szCs w:val="24"/>
              </w:rPr>
            </w:pPr>
            <w:r w:rsidRPr="00E862D3">
              <w:rPr>
                <w:szCs w:val="24"/>
              </w:rPr>
              <w:t>уровень (подуровень) квалификации</w:t>
            </w:r>
          </w:p>
        </w:tc>
      </w:tr>
      <w:tr w:rsidR="00897EE3" w:rsidRPr="00E862D3" w:rsidTr="00897EE3">
        <w:trPr>
          <w:trHeight w:val="285"/>
        </w:trPr>
        <w:tc>
          <w:tcPr>
            <w:tcW w:w="4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EE3" w:rsidRPr="00E41B9F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10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EE3" w:rsidRPr="00E862D3" w:rsidRDefault="00897EE3" w:rsidP="00897EE3">
            <w:pPr>
              <w:jc w:val="center"/>
              <w:rPr>
                <w:szCs w:val="24"/>
              </w:rPr>
            </w:pPr>
            <w:r w:rsidRPr="00E862D3">
              <w:rPr>
                <w:szCs w:val="24"/>
              </w:rPr>
              <w:t xml:space="preserve">Управление ресурсами </w:t>
            </w:r>
            <w:proofErr w:type="gramStart"/>
            <w:r w:rsidRPr="00E862D3">
              <w:rPr>
                <w:szCs w:val="24"/>
              </w:rPr>
              <w:t>ИТ</w:t>
            </w:r>
            <w:proofErr w:type="gramEnd"/>
          </w:p>
        </w:tc>
        <w:tc>
          <w:tcPr>
            <w:tcW w:w="9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EE3" w:rsidRPr="00E862D3" w:rsidRDefault="00897EE3" w:rsidP="00897EE3">
            <w:pPr>
              <w:jc w:val="center"/>
              <w:rPr>
                <w:szCs w:val="24"/>
              </w:rPr>
            </w:pPr>
            <w:r w:rsidRPr="00E862D3">
              <w:rPr>
                <w:szCs w:val="24"/>
              </w:rPr>
              <w:t>6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E3" w:rsidRPr="00E862D3" w:rsidRDefault="00897EE3" w:rsidP="00897EE3">
            <w:pPr>
              <w:jc w:val="center"/>
              <w:rPr>
                <w:szCs w:val="24"/>
              </w:rPr>
            </w:pPr>
            <w:r w:rsidRPr="00E862D3">
              <w:rPr>
                <w:szCs w:val="24"/>
              </w:rPr>
              <w:t xml:space="preserve">Управление </w:t>
            </w:r>
            <w:r>
              <w:rPr>
                <w:szCs w:val="24"/>
              </w:rPr>
              <w:t xml:space="preserve">   </w:t>
            </w:r>
            <w:r w:rsidRPr="00E862D3">
              <w:rPr>
                <w:szCs w:val="24"/>
              </w:rPr>
              <w:t xml:space="preserve">качеством ресурсов </w:t>
            </w:r>
            <w:proofErr w:type="gramStart"/>
            <w:r w:rsidRPr="00E862D3">
              <w:rPr>
                <w:szCs w:val="24"/>
              </w:rPr>
              <w:t>ИТ</w:t>
            </w:r>
            <w:proofErr w:type="gramEnd"/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EE3" w:rsidRPr="00E41B9F" w:rsidRDefault="00897EE3" w:rsidP="00897EE3">
            <w:pPr>
              <w:jc w:val="center"/>
              <w:rPr>
                <w:szCs w:val="24"/>
              </w:rPr>
            </w:pPr>
            <w:r w:rsidRPr="00E41B9F">
              <w:rPr>
                <w:szCs w:val="24"/>
              </w:rPr>
              <w:t>А/01.6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EE3" w:rsidRPr="00E41B9F" w:rsidRDefault="00897EE3" w:rsidP="00897EE3">
            <w:pPr>
              <w:jc w:val="center"/>
              <w:rPr>
                <w:szCs w:val="24"/>
              </w:rPr>
            </w:pPr>
            <w:r w:rsidRPr="00E41B9F">
              <w:rPr>
                <w:szCs w:val="24"/>
              </w:rPr>
              <w:t>6</w:t>
            </w:r>
          </w:p>
        </w:tc>
      </w:tr>
      <w:tr w:rsidR="00897EE3" w:rsidRPr="00E862D3" w:rsidTr="00897EE3">
        <w:trPr>
          <w:trHeight w:val="285"/>
        </w:trPr>
        <w:tc>
          <w:tcPr>
            <w:tcW w:w="4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EE3" w:rsidRPr="00E41B9F" w:rsidRDefault="00897EE3" w:rsidP="00897EE3">
            <w:pPr>
              <w:rPr>
                <w:szCs w:val="24"/>
              </w:rPr>
            </w:pPr>
          </w:p>
        </w:tc>
        <w:tc>
          <w:tcPr>
            <w:tcW w:w="10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EE3" w:rsidRPr="00E862D3" w:rsidRDefault="00897EE3" w:rsidP="00897EE3">
            <w:pPr>
              <w:jc w:val="center"/>
              <w:rPr>
                <w:szCs w:val="24"/>
              </w:rPr>
            </w:pPr>
          </w:p>
        </w:tc>
        <w:tc>
          <w:tcPr>
            <w:tcW w:w="9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EE3" w:rsidRPr="00E41B9F" w:rsidRDefault="00897EE3" w:rsidP="00897EE3">
            <w:pPr>
              <w:rPr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E3" w:rsidRPr="00E862D3" w:rsidRDefault="00897EE3" w:rsidP="00897EE3">
            <w:pPr>
              <w:jc w:val="center"/>
              <w:rPr>
                <w:szCs w:val="24"/>
              </w:rPr>
            </w:pPr>
            <w:r w:rsidRPr="00E862D3">
              <w:rPr>
                <w:szCs w:val="24"/>
              </w:rPr>
              <w:t xml:space="preserve">Управление </w:t>
            </w:r>
            <w:proofErr w:type="spellStart"/>
            <w:r w:rsidRPr="00E862D3">
              <w:rPr>
                <w:szCs w:val="24"/>
              </w:rPr>
              <w:t>ИТ-инфраструктурой</w:t>
            </w:r>
            <w:proofErr w:type="spellEnd"/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EE3" w:rsidRPr="00E41B9F" w:rsidRDefault="00897EE3" w:rsidP="00897EE3">
            <w:pPr>
              <w:jc w:val="center"/>
              <w:rPr>
                <w:szCs w:val="24"/>
              </w:rPr>
            </w:pPr>
            <w:r w:rsidRPr="00E41B9F">
              <w:rPr>
                <w:szCs w:val="24"/>
              </w:rPr>
              <w:t>А/02.6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E3" w:rsidRPr="00E862D3" w:rsidRDefault="00897EE3" w:rsidP="00897EE3">
            <w:pPr>
              <w:jc w:val="center"/>
              <w:rPr>
                <w:szCs w:val="24"/>
              </w:rPr>
            </w:pPr>
            <w:r w:rsidRPr="00E41B9F">
              <w:rPr>
                <w:szCs w:val="24"/>
              </w:rPr>
              <w:t>6</w:t>
            </w:r>
          </w:p>
        </w:tc>
      </w:tr>
      <w:tr w:rsidR="00897EE3" w:rsidRPr="00E862D3" w:rsidTr="00897EE3">
        <w:trPr>
          <w:trHeight w:val="285"/>
        </w:trPr>
        <w:tc>
          <w:tcPr>
            <w:tcW w:w="4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i/>
                <w:color w:val="FF0000"/>
                <w:szCs w:val="24"/>
              </w:rPr>
            </w:pPr>
          </w:p>
        </w:tc>
        <w:tc>
          <w:tcPr>
            <w:tcW w:w="10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EE3" w:rsidRPr="00E862D3" w:rsidRDefault="00897EE3" w:rsidP="00897EE3">
            <w:pPr>
              <w:jc w:val="center"/>
              <w:rPr>
                <w:szCs w:val="24"/>
              </w:rPr>
            </w:pPr>
          </w:p>
        </w:tc>
        <w:tc>
          <w:tcPr>
            <w:tcW w:w="9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i/>
                <w:color w:val="FF0000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E3" w:rsidRPr="00E862D3" w:rsidRDefault="00897EE3" w:rsidP="00897EE3">
            <w:pPr>
              <w:jc w:val="center"/>
              <w:rPr>
                <w:szCs w:val="24"/>
              </w:rPr>
            </w:pPr>
            <w:r w:rsidRPr="00E862D3">
              <w:rPr>
                <w:szCs w:val="24"/>
              </w:rPr>
              <w:t xml:space="preserve">Управление расходами на </w:t>
            </w:r>
            <w:proofErr w:type="gramStart"/>
            <w:r w:rsidRPr="00E862D3">
              <w:rPr>
                <w:szCs w:val="24"/>
              </w:rPr>
              <w:t>ИТ</w:t>
            </w:r>
            <w:proofErr w:type="gramEnd"/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EE3" w:rsidRPr="00E41B9F" w:rsidRDefault="00897EE3" w:rsidP="00897EE3">
            <w:pPr>
              <w:jc w:val="center"/>
              <w:rPr>
                <w:szCs w:val="24"/>
              </w:rPr>
            </w:pPr>
            <w:r w:rsidRPr="00E41B9F">
              <w:rPr>
                <w:szCs w:val="24"/>
              </w:rPr>
              <w:t>А/03.6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E3" w:rsidRPr="00E862D3" w:rsidRDefault="00897EE3" w:rsidP="00897EE3">
            <w:pPr>
              <w:jc w:val="center"/>
              <w:rPr>
                <w:szCs w:val="24"/>
              </w:rPr>
            </w:pPr>
            <w:r w:rsidRPr="00E41B9F">
              <w:rPr>
                <w:szCs w:val="24"/>
              </w:rPr>
              <w:t>6</w:t>
            </w:r>
          </w:p>
        </w:tc>
      </w:tr>
      <w:tr w:rsidR="00897EE3" w:rsidRPr="00E862D3" w:rsidTr="00897EE3">
        <w:trPr>
          <w:trHeight w:val="285"/>
        </w:trPr>
        <w:tc>
          <w:tcPr>
            <w:tcW w:w="4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i/>
                <w:color w:val="FF0000"/>
                <w:szCs w:val="24"/>
              </w:rPr>
            </w:pPr>
          </w:p>
        </w:tc>
        <w:tc>
          <w:tcPr>
            <w:tcW w:w="10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EE3" w:rsidRPr="00E862D3" w:rsidRDefault="00897EE3" w:rsidP="00897EE3">
            <w:pPr>
              <w:jc w:val="center"/>
              <w:rPr>
                <w:szCs w:val="24"/>
              </w:rPr>
            </w:pPr>
          </w:p>
        </w:tc>
        <w:tc>
          <w:tcPr>
            <w:tcW w:w="9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i/>
                <w:color w:val="FF0000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E3" w:rsidRPr="00E862D3" w:rsidRDefault="00897EE3" w:rsidP="00897EE3">
            <w:pPr>
              <w:jc w:val="center"/>
              <w:rPr>
                <w:szCs w:val="24"/>
              </w:rPr>
            </w:pPr>
            <w:r w:rsidRPr="00E862D3">
              <w:rPr>
                <w:szCs w:val="24"/>
              </w:rPr>
              <w:t xml:space="preserve">Управление изменениями ресурсов </w:t>
            </w:r>
            <w:proofErr w:type="gramStart"/>
            <w:r w:rsidRPr="00E862D3">
              <w:rPr>
                <w:szCs w:val="24"/>
              </w:rPr>
              <w:t>ИТ</w:t>
            </w:r>
            <w:proofErr w:type="gramEnd"/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EE3" w:rsidRPr="00E41B9F" w:rsidRDefault="00897EE3" w:rsidP="00897EE3">
            <w:pPr>
              <w:jc w:val="center"/>
              <w:rPr>
                <w:szCs w:val="24"/>
              </w:rPr>
            </w:pPr>
            <w:r w:rsidRPr="00E41B9F">
              <w:rPr>
                <w:szCs w:val="24"/>
              </w:rPr>
              <w:t>А/04.6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E3" w:rsidRPr="00E862D3" w:rsidRDefault="00897EE3" w:rsidP="00897EE3">
            <w:pPr>
              <w:jc w:val="center"/>
              <w:rPr>
                <w:szCs w:val="24"/>
              </w:rPr>
            </w:pPr>
            <w:r w:rsidRPr="00E41B9F">
              <w:rPr>
                <w:szCs w:val="24"/>
              </w:rPr>
              <w:t>6</w:t>
            </w:r>
          </w:p>
        </w:tc>
      </w:tr>
      <w:tr w:rsidR="00897EE3" w:rsidRPr="00E862D3" w:rsidTr="00897EE3">
        <w:trPr>
          <w:trHeight w:val="285"/>
        </w:trPr>
        <w:tc>
          <w:tcPr>
            <w:tcW w:w="4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i/>
                <w:color w:val="FF0000"/>
                <w:szCs w:val="24"/>
              </w:rPr>
            </w:pPr>
          </w:p>
        </w:tc>
        <w:tc>
          <w:tcPr>
            <w:tcW w:w="10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EE3" w:rsidRPr="00E862D3" w:rsidRDefault="00897EE3" w:rsidP="00897EE3">
            <w:pPr>
              <w:jc w:val="center"/>
              <w:rPr>
                <w:szCs w:val="24"/>
              </w:rPr>
            </w:pPr>
          </w:p>
        </w:tc>
        <w:tc>
          <w:tcPr>
            <w:tcW w:w="9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i/>
                <w:color w:val="FF0000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E3" w:rsidRPr="00E862D3" w:rsidRDefault="00897EE3" w:rsidP="00897EE3">
            <w:pPr>
              <w:jc w:val="center"/>
              <w:rPr>
                <w:szCs w:val="24"/>
              </w:rPr>
            </w:pPr>
            <w:r w:rsidRPr="00E862D3">
              <w:rPr>
                <w:szCs w:val="24"/>
              </w:rPr>
              <w:t xml:space="preserve">Управление отношениями с поставщиками и потребителями ресурсов </w:t>
            </w:r>
            <w:proofErr w:type="gramStart"/>
            <w:r w:rsidRPr="00E862D3">
              <w:rPr>
                <w:szCs w:val="24"/>
              </w:rPr>
              <w:t>ИТ</w:t>
            </w:r>
            <w:proofErr w:type="gramEnd"/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EE3" w:rsidRPr="00E41B9F" w:rsidRDefault="00897EE3" w:rsidP="00897EE3">
            <w:pPr>
              <w:jc w:val="center"/>
              <w:rPr>
                <w:szCs w:val="24"/>
              </w:rPr>
            </w:pPr>
            <w:r w:rsidRPr="00E41B9F">
              <w:rPr>
                <w:szCs w:val="24"/>
              </w:rPr>
              <w:t>А/05.6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E3" w:rsidRPr="00E862D3" w:rsidRDefault="00897EE3" w:rsidP="00897EE3">
            <w:pPr>
              <w:jc w:val="center"/>
              <w:rPr>
                <w:szCs w:val="24"/>
              </w:rPr>
            </w:pPr>
            <w:r w:rsidRPr="00E41B9F">
              <w:rPr>
                <w:szCs w:val="24"/>
              </w:rPr>
              <w:t>6</w:t>
            </w:r>
          </w:p>
        </w:tc>
      </w:tr>
      <w:tr w:rsidR="00897EE3" w:rsidRPr="00E862D3" w:rsidTr="00897EE3">
        <w:trPr>
          <w:trHeight w:val="285"/>
        </w:trPr>
        <w:tc>
          <w:tcPr>
            <w:tcW w:w="4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i/>
                <w:color w:val="FF0000"/>
                <w:szCs w:val="24"/>
              </w:rPr>
            </w:pPr>
          </w:p>
        </w:tc>
        <w:tc>
          <w:tcPr>
            <w:tcW w:w="10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EE3" w:rsidRPr="00E862D3" w:rsidRDefault="00897EE3" w:rsidP="00897EE3">
            <w:pPr>
              <w:jc w:val="center"/>
              <w:rPr>
                <w:szCs w:val="24"/>
              </w:rPr>
            </w:pPr>
          </w:p>
        </w:tc>
        <w:tc>
          <w:tcPr>
            <w:tcW w:w="9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i/>
                <w:color w:val="FF0000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E3" w:rsidRPr="00E862D3" w:rsidRDefault="00897EE3" w:rsidP="00897EE3">
            <w:pPr>
              <w:jc w:val="center"/>
              <w:rPr>
                <w:szCs w:val="24"/>
              </w:rPr>
            </w:pPr>
            <w:r w:rsidRPr="00E862D3">
              <w:rPr>
                <w:szCs w:val="24"/>
              </w:rPr>
              <w:t xml:space="preserve">Управление персоналом, обслуживающим </w:t>
            </w:r>
            <w:r w:rsidRPr="00E862D3">
              <w:rPr>
                <w:szCs w:val="24"/>
              </w:rPr>
              <w:lastRenderedPageBreak/>
              <w:t xml:space="preserve">ресурсы </w:t>
            </w:r>
            <w:proofErr w:type="gramStart"/>
            <w:r w:rsidRPr="00E862D3">
              <w:rPr>
                <w:szCs w:val="24"/>
              </w:rPr>
              <w:t>ИТ</w:t>
            </w:r>
            <w:proofErr w:type="gramEnd"/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EE3" w:rsidRPr="00E41B9F" w:rsidRDefault="00897EE3" w:rsidP="00897EE3">
            <w:pPr>
              <w:jc w:val="center"/>
              <w:rPr>
                <w:szCs w:val="24"/>
              </w:rPr>
            </w:pPr>
            <w:r w:rsidRPr="00E41B9F">
              <w:rPr>
                <w:szCs w:val="24"/>
              </w:rPr>
              <w:lastRenderedPageBreak/>
              <w:t>А/06.6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E3" w:rsidRPr="00E862D3" w:rsidRDefault="00897EE3" w:rsidP="00897EE3">
            <w:pPr>
              <w:jc w:val="center"/>
              <w:rPr>
                <w:szCs w:val="24"/>
              </w:rPr>
            </w:pPr>
            <w:r w:rsidRPr="00E41B9F">
              <w:rPr>
                <w:szCs w:val="24"/>
              </w:rPr>
              <w:t>6</w:t>
            </w:r>
          </w:p>
        </w:tc>
      </w:tr>
      <w:tr w:rsidR="00897EE3" w:rsidRPr="00E862D3" w:rsidTr="00897EE3">
        <w:trPr>
          <w:trHeight w:val="285"/>
        </w:trPr>
        <w:tc>
          <w:tcPr>
            <w:tcW w:w="4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i/>
                <w:color w:val="FF0000"/>
                <w:szCs w:val="24"/>
              </w:rPr>
            </w:pPr>
          </w:p>
        </w:tc>
        <w:tc>
          <w:tcPr>
            <w:tcW w:w="10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EE3" w:rsidRPr="00E862D3" w:rsidRDefault="00897EE3" w:rsidP="00897EE3">
            <w:pPr>
              <w:jc w:val="center"/>
              <w:rPr>
                <w:szCs w:val="24"/>
              </w:rPr>
            </w:pPr>
          </w:p>
        </w:tc>
        <w:tc>
          <w:tcPr>
            <w:tcW w:w="9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i/>
                <w:color w:val="FF0000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E3" w:rsidRPr="00E862D3" w:rsidRDefault="00897EE3" w:rsidP="00897EE3">
            <w:pPr>
              <w:jc w:val="center"/>
              <w:rPr>
                <w:szCs w:val="24"/>
              </w:rPr>
            </w:pPr>
            <w:r w:rsidRPr="00E862D3">
              <w:rPr>
                <w:szCs w:val="24"/>
              </w:rPr>
              <w:t xml:space="preserve">Управление информационной безопасностью ресурсов </w:t>
            </w:r>
            <w:proofErr w:type="gramStart"/>
            <w:r w:rsidRPr="00E862D3">
              <w:rPr>
                <w:szCs w:val="24"/>
              </w:rPr>
              <w:t>ИТ</w:t>
            </w:r>
            <w:proofErr w:type="gramEnd"/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EE3" w:rsidRPr="00E41B9F" w:rsidRDefault="00897EE3" w:rsidP="00897EE3">
            <w:pPr>
              <w:jc w:val="center"/>
              <w:rPr>
                <w:szCs w:val="24"/>
              </w:rPr>
            </w:pPr>
            <w:r w:rsidRPr="00E41B9F">
              <w:rPr>
                <w:szCs w:val="24"/>
              </w:rPr>
              <w:t>А/07.6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E3" w:rsidRPr="00E862D3" w:rsidRDefault="00897EE3" w:rsidP="00897EE3">
            <w:pPr>
              <w:jc w:val="center"/>
              <w:rPr>
                <w:szCs w:val="24"/>
              </w:rPr>
            </w:pPr>
            <w:r w:rsidRPr="00E41B9F">
              <w:rPr>
                <w:szCs w:val="24"/>
              </w:rPr>
              <w:t>6</w:t>
            </w:r>
          </w:p>
        </w:tc>
      </w:tr>
      <w:tr w:rsidR="00897EE3" w:rsidRPr="00E862D3" w:rsidTr="00897EE3">
        <w:trPr>
          <w:trHeight w:val="285"/>
        </w:trPr>
        <w:tc>
          <w:tcPr>
            <w:tcW w:w="4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color w:val="FF0000"/>
                <w:szCs w:val="24"/>
              </w:rPr>
            </w:pPr>
            <w:r w:rsidRPr="00E41B9F">
              <w:rPr>
                <w:szCs w:val="24"/>
              </w:rPr>
              <w:t>В</w:t>
            </w:r>
          </w:p>
        </w:tc>
        <w:tc>
          <w:tcPr>
            <w:tcW w:w="10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EE3" w:rsidRPr="00E862D3" w:rsidRDefault="00897EE3" w:rsidP="00897EE3">
            <w:pPr>
              <w:jc w:val="center"/>
              <w:rPr>
                <w:szCs w:val="24"/>
              </w:rPr>
            </w:pPr>
            <w:r w:rsidRPr="00E862D3">
              <w:rPr>
                <w:szCs w:val="24"/>
              </w:rPr>
              <w:t xml:space="preserve">Управление сервисами </w:t>
            </w:r>
            <w:proofErr w:type="gramStart"/>
            <w:r w:rsidRPr="00E862D3">
              <w:rPr>
                <w:szCs w:val="24"/>
              </w:rPr>
              <w:t>ИТ</w:t>
            </w:r>
            <w:proofErr w:type="gramEnd"/>
          </w:p>
        </w:tc>
        <w:tc>
          <w:tcPr>
            <w:tcW w:w="9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EE3" w:rsidRPr="00E862D3" w:rsidRDefault="00897EE3" w:rsidP="00897EE3">
            <w:pPr>
              <w:jc w:val="center"/>
              <w:rPr>
                <w:color w:val="FF0000"/>
                <w:szCs w:val="24"/>
              </w:rPr>
            </w:pPr>
            <w:r w:rsidRPr="00E862D3">
              <w:rPr>
                <w:szCs w:val="24"/>
              </w:rPr>
              <w:t>7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EE3" w:rsidRPr="00E862D3" w:rsidRDefault="00897EE3" w:rsidP="00897EE3">
            <w:pPr>
              <w:jc w:val="center"/>
              <w:rPr>
                <w:szCs w:val="24"/>
              </w:rPr>
            </w:pPr>
            <w:r w:rsidRPr="00E862D3">
              <w:rPr>
                <w:szCs w:val="24"/>
              </w:rPr>
              <w:t xml:space="preserve">Управление договорами об уровне предоставления сервисов </w:t>
            </w:r>
            <w:proofErr w:type="gramStart"/>
            <w:r w:rsidRPr="00E862D3">
              <w:rPr>
                <w:szCs w:val="24"/>
              </w:rPr>
              <w:t>ИТ</w:t>
            </w:r>
            <w:proofErr w:type="gramEnd"/>
            <w:r w:rsidRPr="00E862D3">
              <w:rPr>
                <w:szCs w:val="24"/>
              </w:rPr>
              <w:t xml:space="preserve"> (SLA)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EE3" w:rsidRPr="00E41B9F" w:rsidRDefault="00897EE3" w:rsidP="00897EE3">
            <w:pPr>
              <w:jc w:val="center"/>
              <w:rPr>
                <w:szCs w:val="24"/>
              </w:rPr>
            </w:pPr>
            <w:r w:rsidRPr="00E41B9F">
              <w:rPr>
                <w:szCs w:val="24"/>
              </w:rPr>
              <w:t>B/01.7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EE3" w:rsidRPr="00E41B9F" w:rsidRDefault="00897EE3" w:rsidP="00897EE3">
            <w:pPr>
              <w:jc w:val="center"/>
              <w:rPr>
                <w:szCs w:val="24"/>
              </w:rPr>
            </w:pPr>
            <w:r w:rsidRPr="00E41B9F">
              <w:rPr>
                <w:szCs w:val="24"/>
              </w:rPr>
              <w:t>7</w:t>
            </w:r>
          </w:p>
        </w:tc>
      </w:tr>
      <w:tr w:rsidR="00897EE3" w:rsidRPr="00E862D3" w:rsidTr="00897EE3">
        <w:trPr>
          <w:trHeight w:val="285"/>
        </w:trPr>
        <w:tc>
          <w:tcPr>
            <w:tcW w:w="4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i/>
                <w:color w:val="FF0000"/>
                <w:szCs w:val="24"/>
              </w:rPr>
            </w:pPr>
          </w:p>
        </w:tc>
        <w:tc>
          <w:tcPr>
            <w:tcW w:w="10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EE3" w:rsidRPr="00E862D3" w:rsidRDefault="00897EE3" w:rsidP="00897EE3">
            <w:pPr>
              <w:jc w:val="center"/>
              <w:rPr>
                <w:szCs w:val="24"/>
              </w:rPr>
            </w:pPr>
          </w:p>
        </w:tc>
        <w:tc>
          <w:tcPr>
            <w:tcW w:w="9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i/>
                <w:color w:val="FF0000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EE3" w:rsidRPr="00E862D3" w:rsidRDefault="00897EE3" w:rsidP="00897EE3">
            <w:pPr>
              <w:jc w:val="center"/>
              <w:rPr>
                <w:szCs w:val="24"/>
              </w:rPr>
            </w:pPr>
            <w:r w:rsidRPr="00E862D3">
              <w:rPr>
                <w:szCs w:val="24"/>
              </w:rPr>
              <w:t xml:space="preserve">Управление </w:t>
            </w:r>
            <w:proofErr w:type="spellStart"/>
            <w:r w:rsidRPr="00E862D3">
              <w:rPr>
                <w:szCs w:val="24"/>
              </w:rPr>
              <w:t>ИТ-проектами</w:t>
            </w:r>
            <w:proofErr w:type="spellEnd"/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E3" w:rsidRPr="00E862D3" w:rsidRDefault="00897EE3" w:rsidP="00897EE3">
            <w:pPr>
              <w:jc w:val="center"/>
              <w:rPr>
                <w:szCs w:val="24"/>
              </w:rPr>
            </w:pPr>
            <w:r w:rsidRPr="00E41B9F">
              <w:rPr>
                <w:szCs w:val="24"/>
              </w:rPr>
              <w:t>B/02.7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E3" w:rsidRPr="00E862D3" w:rsidRDefault="00897EE3" w:rsidP="00897EE3">
            <w:pPr>
              <w:jc w:val="center"/>
              <w:rPr>
                <w:szCs w:val="24"/>
              </w:rPr>
            </w:pPr>
            <w:r w:rsidRPr="00E41B9F">
              <w:rPr>
                <w:szCs w:val="24"/>
              </w:rPr>
              <w:t>7</w:t>
            </w:r>
          </w:p>
        </w:tc>
      </w:tr>
      <w:tr w:rsidR="00897EE3" w:rsidRPr="00E862D3" w:rsidTr="00897EE3">
        <w:trPr>
          <w:trHeight w:val="285"/>
        </w:trPr>
        <w:tc>
          <w:tcPr>
            <w:tcW w:w="4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i/>
                <w:color w:val="FF0000"/>
                <w:szCs w:val="24"/>
              </w:rPr>
            </w:pPr>
          </w:p>
        </w:tc>
        <w:tc>
          <w:tcPr>
            <w:tcW w:w="10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EE3" w:rsidRPr="00E862D3" w:rsidRDefault="00897EE3" w:rsidP="00897EE3">
            <w:pPr>
              <w:jc w:val="center"/>
              <w:rPr>
                <w:szCs w:val="24"/>
              </w:rPr>
            </w:pPr>
          </w:p>
        </w:tc>
        <w:tc>
          <w:tcPr>
            <w:tcW w:w="9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i/>
                <w:color w:val="FF0000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EE3" w:rsidRPr="00E862D3" w:rsidRDefault="00897EE3" w:rsidP="00897EE3">
            <w:pPr>
              <w:jc w:val="center"/>
              <w:rPr>
                <w:szCs w:val="24"/>
              </w:rPr>
            </w:pPr>
            <w:r w:rsidRPr="00E862D3">
              <w:rPr>
                <w:szCs w:val="24"/>
              </w:rPr>
              <w:t xml:space="preserve">Управление моделью предоставления сервисов </w:t>
            </w:r>
            <w:proofErr w:type="gramStart"/>
            <w:r w:rsidRPr="00E862D3">
              <w:rPr>
                <w:szCs w:val="24"/>
              </w:rPr>
              <w:t>ИТ</w:t>
            </w:r>
            <w:proofErr w:type="gramEnd"/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E3" w:rsidRPr="00E862D3" w:rsidRDefault="00897EE3" w:rsidP="00897EE3">
            <w:pPr>
              <w:jc w:val="center"/>
              <w:rPr>
                <w:szCs w:val="24"/>
              </w:rPr>
            </w:pPr>
            <w:r w:rsidRPr="00E41B9F">
              <w:rPr>
                <w:szCs w:val="24"/>
              </w:rPr>
              <w:t>B/03.7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E3" w:rsidRPr="00E862D3" w:rsidRDefault="00897EE3" w:rsidP="00897EE3">
            <w:pPr>
              <w:jc w:val="center"/>
              <w:rPr>
                <w:szCs w:val="24"/>
              </w:rPr>
            </w:pPr>
            <w:r w:rsidRPr="00E41B9F">
              <w:rPr>
                <w:szCs w:val="24"/>
              </w:rPr>
              <w:t>7</w:t>
            </w:r>
          </w:p>
        </w:tc>
      </w:tr>
      <w:tr w:rsidR="00897EE3" w:rsidRPr="00E862D3" w:rsidTr="00897EE3">
        <w:trPr>
          <w:trHeight w:val="285"/>
        </w:trPr>
        <w:tc>
          <w:tcPr>
            <w:tcW w:w="4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i/>
                <w:color w:val="FF0000"/>
                <w:szCs w:val="24"/>
              </w:rPr>
            </w:pPr>
          </w:p>
        </w:tc>
        <w:tc>
          <w:tcPr>
            <w:tcW w:w="10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EE3" w:rsidRPr="00E862D3" w:rsidRDefault="00897EE3" w:rsidP="00897EE3">
            <w:pPr>
              <w:jc w:val="center"/>
              <w:rPr>
                <w:szCs w:val="24"/>
              </w:rPr>
            </w:pPr>
          </w:p>
        </w:tc>
        <w:tc>
          <w:tcPr>
            <w:tcW w:w="9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i/>
                <w:color w:val="FF0000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EE3" w:rsidRPr="00E862D3" w:rsidRDefault="00897EE3" w:rsidP="00897EE3">
            <w:pPr>
              <w:jc w:val="center"/>
              <w:rPr>
                <w:szCs w:val="24"/>
              </w:rPr>
            </w:pPr>
            <w:r w:rsidRPr="00E862D3">
              <w:rPr>
                <w:szCs w:val="24"/>
              </w:rPr>
              <w:t xml:space="preserve">Управление изменениями сервисов </w:t>
            </w:r>
            <w:proofErr w:type="gramStart"/>
            <w:r w:rsidRPr="00E862D3">
              <w:rPr>
                <w:szCs w:val="24"/>
              </w:rPr>
              <w:t>ИТ</w:t>
            </w:r>
            <w:proofErr w:type="gramEnd"/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E3" w:rsidRPr="00E862D3" w:rsidRDefault="00897EE3" w:rsidP="00897EE3">
            <w:pPr>
              <w:jc w:val="center"/>
              <w:rPr>
                <w:szCs w:val="24"/>
              </w:rPr>
            </w:pPr>
            <w:r w:rsidRPr="00E41B9F">
              <w:rPr>
                <w:szCs w:val="24"/>
              </w:rPr>
              <w:t>B/04.7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E3" w:rsidRPr="00E862D3" w:rsidRDefault="00897EE3" w:rsidP="00897EE3">
            <w:pPr>
              <w:jc w:val="center"/>
              <w:rPr>
                <w:szCs w:val="24"/>
              </w:rPr>
            </w:pPr>
            <w:r w:rsidRPr="00E41B9F">
              <w:rPr>
                <w:szCs w:val="24"/>
              </w:rPr>
              <w:t>7</w:t>
            </w:r>
          </w:p>
        </w:tc>
      </w:tr>
      <w:tr w:rsidR="00897EE3" w:rsidRPr="00E862D3" w:rsidTr="00897EE3">
        <w:trPr>
          <w:trHeight w:val="511"/>
        </w:trPr>
        <w:tc>
          <w:tcPr>
            <w:tcW w:w="4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b/>
                <w:szCs w:val="24"/>
              </w:rPr>
            </w:pPr>
          </w:p>
        </w:tc>
        <w:tc>
          <w:tcPr>
            <w:tcW w:w="10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EE3" w:rsidRPr="00E862D3" w:rsidRDefault="00897EE3" w:rsidP="00897EE3">
            <w:pPr>
              <w:jc w:val="center"/>
              <w:rPr>
                <w:szCs w:val="24"/>
              </w:rPr>
            </w:pPr>
          </w:p>
        </w:tc>
        <w:tc>
          <w:tcPr>
            <w:tcW w:w="9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color w:val="FF0000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EE3" w:rsidRPr="00E862D3" w:rsidRDefault="00897EE3" w:rsidP="00897EE3">
            <w:pPr>
              <w:jc w:val="center"/>
              <w:rPr>
                <w:szCs w:val="24"/>
              </w:rPr>
            </w:pPr>
            <w:r w:rsidRPr="00E862D3">
              <w:rPr>
                <w:szCs w:val="24"/>
              </w:rPr>
              <w:t xml:space="preserve">Управление отношениями с пользователями и поставщиками сервисов </w:t>
            </w:r>
            <w:proofErr w:type="gramStart"/>
            <w:r w:rsidRPr="00E862D3">
              <w:rPr>
                <w:szCs w:val="24"/>
              </w:rPr>
              <w:t>ИТ</w:t>
            </w:r>
            <w:proofErr w:type="gramEnd"/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E3" w:rsidRPr="00E862D3" w:rsidRDefault="00897EE3" w:rsidP="00897EE3">
            <w:pPr>
              <w:jc w:val="center"/>
              <w:rPr>
                <w:szCs w:val="24"/>
              </w:rPr>
            </w:pPr>
            <w:r w:rsidRPr="00E41B9F">
              <w:rPr>
                <w:szCs w:val="24"/>
              </w:rPr>
              <w:t>B/05.7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E3" w:rsidRPr="00E862D3" w:rsidRDefault="00897EE3" w:rsidP="00897EE3">
            <w:pPr>
              <w:jc w:val="center"/>
              <w:rPr>
                <w:szCs w:val="24"/>
              </w:rPr>
            </w:pPr>
            <w:r w:rsidRPr="00E41B9F">
              <w:rPr>
                <w:szCs w:val="24"/>
              </w:rPr>
              <w:t>7</w:t>
            </w:r>
          </w:p>
        </w:tc>
      </w:tr>
      <w:tr w:rsidR="00897EE3" w:rsidRPr="00E862D3" w:rsidTr="00897EE3">
        <w:trPr>
          <w:trHeight w:val="511"/>
        </w:trPr>
        <w:tc>
          <w:tcPr>
            <w:tcW w:w="4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b/>
                <w:szCs w:val="24"/>
              </w:rPr>
            </w:pPr>
          </w:p>
        </w:tc>
        <w:tc>
          <w:tcPr>
            <w:tcW w:w="10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EE3" w:rsidRPr="00E862D3" w:rsidRDefault="00897EE3" w:rsidP="00897EE3">
            <w:pPr>
              <w:jc w:val="center"/>
              <w:rPr>
                <w:szCs w:val="24"/>
              </w:rPr>
            </w:pPr>
          </w:p>
        </w:tc>
        <w:tc>
          <w:tcPr>
            <w:tcW w:w="9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color w:val="FF0000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EE3" w:rsidRPr="00E862D3" w:rsidRDefault="00897EE3" w:rsidP="00897EE3">
            <w:pPr>
              <w:jc w:val="center"/>
              <w:rPr>
                <w:szCs w:val="24"/>
              </w:rPr>
            </w:pPr>
            <w:r w:rsidRPr="00E862D3">
              <w:rPr>
                <w:szCs w:val="24"/>
              </w:rPr>
              <w:t>Управление персоналом</w:t>
            </w:r>
            <w:r>
              <w:rPr>
                <w:szCs w:val="24"/>
              </w:rPr>
              <w:t xml:space="preserve">, осуществляющим предоставление сервисов </w:t>
            </w:r>
            <w:proofErr w:type="gramStart"/>
            <w:r>
              <w:rPr>
                <w:szCs w:val="24"/>
              </w:rPr>
              <w:t>ИТ</w:t>
            </w:r>
            <w:proofErr w:type="gramEnd"/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E3" w:rsidRPr="00E862D3" w:rsidRDefault="00897EE3" w:rsidP="00897EE3">
            <w:pPr>
              <w:jc w:val="center"/>
              <w:rPr>
                <w:szCs w:val="24"/>
              </w:rPr>
            </w:pPr>
            <w:r w:rsidRPr="00E41B9F">
              <w:rPr>
                <w:szCs w:val="24"/>
              </w:rPr>
              <w:t>B/06.7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E3" w:rsidRPr="00E862D3" w:rsidRDefault="00897EE3" w:rsidP="00897EE3">
            <w:pPr>
              <w:jc w:val="center"/>
              <w:rPr>
                <w:szCs w:val="24"/>
              </w:rPr>
            </w:pPr>
            <w:r w:rsidRPr="00E41B9F">
              <w:rPr>
                <w:szCs w:val="24"/>
              </w:rPr>
              <w:t>7</w:t>
            </w:r>
          </w:p>
        </w:tc>
      </w:tr>
      <w:tr w:rsidR="00897EE3" w:rsidRPr="00E862D3" w:rsidTr="00897EE3">
        <w:trPr>
          <w:trHeight w:val="511"/>
        </w:trPr>
        <w:tc>
          <w:tcPr>
            <w:tcW w:w="4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b/>
                <w:szCs w:val="24"/>
              </w:rPr>
            </w:pPr>
          </w:p>
        </w:tc>
        <w:tc>
          <w:tcPr>
            <w:tcW w:w="10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EE3" w:rsidRPr="00E862D3" w:rsidRDefault="00897EE3" w:rsidP="00897EE3">
            <w:pPr>
              <w:jc w:val="center"/>
              <w:rPr>
                <w:szCs w:val="24"/>
              </w:rPr>
            </w:pPr>
          </w:p>
        </w:tc>
        <w:tc>
          <w:tcPr>
            <w:tcW w:w="9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color w:val="FF0000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EE3" w:rsidRPr="00E862D3" w:rsidRDefault="00897EE3" w:rsidP="00897EE3">
            <w:pPr>
              <w:jc w:val="center"/>
              <w:rPr>
                <w:szCs w:val="24"/>
              </w:rPr>
            </w:pPr>
            <w:r w:rsidRPr="00E862D3">
              <w:rPr>
                <w:szCs w:val="24"/>
              </w:rPr>
              <w:t xml:space="preserve">Управление непрерывностью сервисов </w:t>
            </w:r>
            <w:proofErr w:type="gramStart"/>
            <w:r w:rsidRPr="00E862D3">
              <w:rPr>
                <w:szCs w:val="24"/>
              </w:rPr>
              <w:t>ИТ</w:t>
            </w:r>
            <w:proofErr w:type="gramEnd"/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E3" w:rsidRPr="00E862D3" w:rsidRDefault="00897EE3" w:rsidP="00897EE3">
            <w:pPr>
              <w:jc w:val="center"/>
              <w:rPr>
                <w:szCs w:val="24"/>
              </w:rPr>
            </w:pPr>
            <w:r w:rsidRPr="00E41B9F">
              <w:rPr>
                <w:szCs w:val="24"/>
              </w:rPr>
              <w:t>B/07.7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E3" w:rsidRPr="00E862D3" w:rsidRDefault="00897EE3" w:rsidP="00897EE3">
            <w:pPr>
              <w:jc w:val="center"/>
              <w:rPr>
                <w:szCs w:val="24"/>
              </w:rPr>
            </w:pPr>
            <w:r w:rsidRPr="00E41B9F">
              <w:rPr>
                <w:szCs w:val="24"/>
              </w:rPr>
              <w:t>7</w:t>
            </w:r>
          </w:p>
        </w:tc>
      </w:tr>
      <w:tr w:rsidR="00897EE3" w:rsidRPr="00E862D3" w:rsidTr="00897EE3">
        <w:trPr>
          <w:trHeight w:val="285"/>
        </w:trPr>
        <w:tc>
          <w:tcPr>
            <w:tcW w:w="4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color w:val="FF0000"/>
                <w:szCs w:val="24"/>
              </w:rPr>
            </w:pPr>
            <w:r w:rsidRPr="00E41B9F">
              <w:rPr>
                <w:szCs w:val="24"/>
              </w:rPr>
              <w:t>С</w:t>
            </w:r>
          </w:p>
        </w:tc>
        <w:tc>
          <w:tcPr>
            <w:tcW w:w="10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7EE3" w:rsidRPr="00E862D3" w:rsidRDefault="00897EE3" w:rsidP="00897EE3">
            <w:pPr>
              <w:jc w:val="center"/>
              <w:rPr>
                <w:szCs w:val="24"/>
              </w:rPr>
            </w:pPr>
            <w:r w:rsidRPr="00E862D3">
              <w:rPr>
                <w:szCs w:val="24"/>
              </w:rPr>
              <w:t>Управление информационной средой</w:t>
            </w:r>
          </w:p>
        </w:tc>
        <w:tc>
          <w:tcPr>
            <w:tcW w:w="9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7EE3" w:rsidRPr="00E862D3" w:rsidRDefault="00897EE3" w:rsidP="00897EE3">
            <w:pPr>
              <w:jc w:val="center"/>
              <w:rPr>
                <w:color w:val="FF0000"/>
                <w:szCs w:val="24"/>
              </w:rPr>
            </w:pPr>
            <w:r w:rsidRPr="00E862D3">
              <w:rPr>
                <w:szCs w:val="24"/>
              </w:rPr>
              <w:t>8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EE3" w:rsidRPr="00E862D3" w:rsidRDefault="00897EE3" w:rsidP="00897EE3">
            <w:pPr>
              <w:jc w:val="center"/>
              <w:rPr>
                <w:szCs w:val="24"/>
              </w:rPr>
            </w:pPr>
            <w:r w:rsidRPr="00E862D3">
              <w:rPr>
                <w:szCs w:val="24"/>
              </w:rPr>
              <w:t xml:space="preserve">Управление стратегией </w:t>
            </w:r>
            <w:proofErr w:type="gramStart"/>
            <w:r w:rsidRPr="00E862D3">
              <w:rPr>
                <w:szCs w:val="24"/>
              </w:rPr>
              <w:t>ИТ</w:t>
            </w:r>
            <w:proofErr w:type="gramEnd"/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EE3" w:rsidRPr="00E41B9F" w:rsidRDefault="00897EE3" w:rsidP="00897EE3">
            <w:pPr>
              <w:jc w:val="center"/>
              <w:rPr>
                <w:szCs w:val="24"/>
              </w:rPr>
            </w:pPr>
            <w:r w:rsidRPr="00E41B9F">
              <w:rPr>
                <w:szCs w:val="24"/>
              </w:rPr>
              <w:t>C/01.8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EE3" w:rsidRPr="00E41B9F" w:rsidRDefault="00897EE3" w:rsidP="00897EE3">
            <w:pPr>
              <w:jc w:val="center"/>
              <w:rPr>
                <w:szCs w:val="24"/>
              </w:rPr>
            </w:pPr>
            <w:r w:rsidRPr="00E41B9F">
              <w:rPr>
                <w:szCs w:val="24"/>
              </w:rPr>
              <w:t>8</w:t>
            </w:r>
          </w:p>
        </w:tc>
      </w:tr>
      <w:tr w:rsidR="00897EE3" w:rsidRPr="00E862D3" w:rsidTr="00897EE3">
        <w:trPr>
          <w:trHeight w:val="285"/>
        </w:trPr>
        <w:tc>
          <w:tcPr>
            <w:tcW w:w="4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color w:val="FF0000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7EE3" w:rsidRPr="00E862D3" w:rsidRDefault="00897EE3" w:rsidP="00897EE3">
            <w:pPr>
              <w:jc w:val="center"/>
              <w:rPr>
                <w:szCs w:val="24"/>
              </w:rPr>
            </w:pPr>
          </w:p>
        </w:tc>
        <w:tc>
          <w:tcPr>
            <w:tcW w:w="9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color w:val="FF0000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EE3" w:rsidRPr="00E862D3" w:rsidRDefault="00897EE3" w:rsidP="00897EE3">
            <w:pPr>
              <w:jc w:val="center"/>
              <w:rPr>
                <w:szCs w:val="24"/>
              </w:rPr>
            </w:pPr>
            <w:r w:rsidRPr="00E862D3">
              <w:rPr>
                <w:szCs w:val="24"/>
              </w:rPr>
              <w:t xml:space="preserve">Управление программами и портфелями </w:t>
            </w:r>
            <w:proofErr w:type="spellStart"/>
            <w:r w:rsidRPr="00E862D3">
              <w:rPr>
                <w:szCs w:val="24"/>
              </w:rPr>
              <w:t>ИТ-проектов</w:t>
            </w:r>
            <w:proofErr w:type="spellEnd"/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E3" w:rsidRPr="00E41B9F" w:rsidRDefault="00897EE3" w:rsidP="00897EE3">
            <w:pPr>
              <w:jc w:val="center"/>
              <w:rPr>
                <w:szCs w:val="24"/>
              </w:rPr>
            </w:pPr>
            <w:r w:rsidRPr="00E41B9F">
              <w:rPr>
                <w:szCs w:val="24"/>
              </w:rPr>
              <w:t>C/02.8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E3" w:rsidRPr="00E862D3" w:rsidRDefault="00897EE3" w:rsidP="00897EE3">
            <w:pPr>
              <w:jc w:val="center"/>
              <w:rPr>
                <w:szCs w:val="24"/>
              </w:rPr>
            </w:pPr>
            <w:r w:rsidRPr="00E41B9F">
              <w:rPr>
                <w:szCs w:val="24"/>
              </w:rPr>
              <w:t>8</w:t>
            </w:r>
          </w:p>
        </w:tc>
      </w:tr>
      <w:tr w:rsidR="00897EE3" w:rsidRPr="00E862D3" w:rsidTr="00897EE3">
        <w:trPr>
          <w:trHeight w:val="285"/>
        </w:trPr>
        <w:tc>
          <w:tcPr>
            <w:tcW w:w="4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color w:val="FF0000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7EE3" w:rsidRPr="00E862D3" w:rsidRDefault="00897EE3" w:rsidP="00897EE3">
            <w:pPr>
              <w:jc w:val="center"/>
              <w:rPr>
                <w:szCs w:val="24"/>
              </w:rPr>
            </w:pPr>
          </w:p>
        </w:tc>
        <w:tc>
          <w:tcPr>
            <w:tcW w:w="9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color w:val="FF0000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EE3" w:rsidRPr="00E862D3" w:rsidRDefault="00897EE3" w:rsidP="00897EE3">
            <w:pPr>
              <w:jc w:val="center"/>
              <w:rPr>
                <w:szCs w:val="24"/>
              </w:rPr>
            </w:pPr>
            <w:r w:rsidRPr="00E862D3">
              <w:rPr>
                <w:szCs w:val="24"/>
              </w:rPr>
              <w:t xml:space="preserve">Управление формированием и внедрением системы показателей оценки эффективности </w:t>
            </w:r>
            <w:proofErr w:type="gramStart"/>
            <w:r w:rsidRPr="00E862D3">
              <w:rPr>
                <w:szCs w:val="24"/>
              </w:rPr>
              <w:t>ИТ</w:t>
            </w:r>
            <w:proofErr w:type="gramEnd"/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E3" w:rsidRPr="00E41B9F" w:rsidRDefault="00897EE3" w:rsidP="00897EE3">
            <w:pPr>
              <w:jc w:val="center"/>
              <w:rPr>
                <w:szCs w:val="24"/>
              </w:rPr>
            </w:pPr>
            <w:r w:rsidRPr="00E41B9F">
              <w:rPr>
                <w:szCs w:val="24"/>
              </w:rPr>
              <w:t>C/03.8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E3" w:rsidRPr="00E862D3" w:rsidRDefault="00897EE3" w:rsidP="00897EE3">
            <w:pPr>
              <w:jc w:val="center"/>
              <w:rPr>
                <w:szCs w:val="24"/>
              </w:rPr>
            </w:pPr>
            <w:r w:rsidRPr="00E41B9F">
              <w:rPr>
                <w:szCs w:val="24"/>
              </w:rPr>
              <w:t>8</w:t>
            </w:r>
          </w:p>
        </w:tc>
      </w:tr>
      <w:tr w:rsidR="00897EE3" w:rsidRPr="00E862D3" w:rsidTr="00897EE3">
        <w:trPr>
          <w:trHeight w:val="285"/>
        </w:trPr>
        <w:tc>
          <w:tcPr>
            <w:tcW w:w="4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color w:val="FF0000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7EE3" w:rsidRPr="00E862D3" w:rsidRDefault="00897EE3" w:rsidP="00897EE3">
            <w:pPr>
              <w:jc w:val="center"/>
              <w:rPr>
                <w:szCs w:val="24"/>
              </w:rPr>
            </w:pPr>
          </w:p>
        </w:tc>
        <w:tc>
          <w:tcPr>
            <w:tcW w:w="9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color w:val="FF0000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EE3" w:rsidRPr="00E862D3" w:rsidRDefault="00897EE3" w:rsidP="00897EE3">
            <w:pPr>
              <w:jc w:val="center"/>
              <w:rPr>
                <w:szCs w:val="24"/>
              </w:rPr>
            </w:pPr>
            <w:r w:rsidRPr="00E862D3">
              <w:rPr>
                <w:szCs w:val="24"/>
              </w:rPr>
              <w:t>Управление изменениями информационной среды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E3" w:rsidRPr="00E41B9F" w:rsidRDefault="00897EE3" w:rsidP="00897EE3">
            <w:pPr>
              <w:jc w:val="center"/>
              <w:rPr>
                <w:szCs w:val="24"/>
              </w:rPr>
            </w:pPr>
            <w:r w:rsidRPr="00E41B9F">
              <w:rPr>
                <w:szCs w:val="24"/>
              </w:rPr>
              <w:t>C/04.8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E3" w:rsidRPr="00E862D3" w:rsidRDefault="00897EE3" w:rsidP="00897EE3">
            <w:pPr>
              <w:jc w:val="center"/>
              <w:rPr>
                <w:szCs w:val="24"/>
              </w:rPr>
            </w:pPr>
            <w:r w:rsidRPr="00E41B9F">
              <w:rPr>
                <w:szCs w:val="24"/>
              </w:rPr>
              <w:t>8</w:t>
            </w:r>
          </w:p>
        </w:tc>
      </w:tr>
      <w:tr w:rsidR="00897EE3" w:rsidRPr="00E862D3" w:rsidTr="00897EE3">
        <w:trPr>
          <w:trHeight w:val="285"/>
        </w:trPr>
        <w:tc>
          <w:tcPr>
            <w:tcW w:w="4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color w:val="FF0000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7EE3" w:rsidRPr="00E862D3" w:rsidRDefault="00897EE3" w:rsidP="00897EE3">
            <w:pPr>
              <w:jc w:val="center"/>
              <w:rPr>
                <w:szCs w:val="24"/>
              </w:rPr>
            </w:pPr>
          </w:p>
        </w:tc>
        <w:tc>
          <w:tcPr>
            <w:tcW w:w="9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color w:val="FF0000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EE3" w:rsidRPr="00E862D3" w:rsidRDefault="00897EE3" w:rsidP="00897EE3">
            <w:pPr>
              <w:jc w:val="center"/>
              <w:rPr>
                <w:szCs w:val="24"/>
              </w:rPr>
            </w:pPr>
            <w:r w:rsidRPr="00E862D3">
              <w:rPr>
                <w:szCs w:val="24"/>
              </w:rPr>
              <w:t xml:space="preserve">Управление </w:t>
            </w:r>
            <w:r w:rsidRPr="00E862D3">
              <w:rPr>
                <w:szCs w:val="24"/>
              </w:rPr>
              <w:lastRenderedPageBreak/>
              <w:t>отношениями с поставщиками и потребителями информации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E3" w:rsidRPr="00E41B9F" w:rsidRDefault="00897EE3" w:rsidP="00897EE3">
            <w:pPr>
              <w:jc w:val="center"/>
              <w:rPr>
                <w:szCs w:val="24"/>
              </w:rPr>
            </w:pPr>
            <w:r w:rsidRPr="00E41B9F">
              <w:rPr>
                <w:szCs w:val="24"/>
              </w:rPr>
              <w:lastRenderedPageBreak/>
              <w:t>C/05.8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E3" w:rsidRPr="00E862D3" w:rsidRDefault="00897EE3" w:rsidP="00897EE3">
            <w:pPr>
              <w:jc w:val="center"/>
              <w:rPr>
                <w:szCs w:val="24"/>
              </w:rPr>
            </w:pPr>
            <w:r w:rsidRPr="00E41B9F">
              <w:rPr>
                <w:szCs w:val="24"/>
              </w:rPr>
              <w:t>8</w:t>
            </w:r>
          </w:p>
        </w:tc>
      </w:tr>
      <w:tr w:rsidR="00897EE3" w:rsidRPr="00E862D3" w:rsidTr="00897EE3">
        <w:trPr>
          <w:trHeight w:val="285"/>
        </w:trPr>
        <w:tc>
          <w:tcPr>
            <w:tcW w:w="4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color w:val="FF0000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EE3" w:rsidRPr="00E862D3" w:rsidRDefault="00897EE3" w:rsidP="00897EE3">
            <w:pPr>
              <w:jc w:val="center"/>
              <w:rPr>
                <w:szCs w:val="24"/>
              </w:rPr>
            </w:pPr>
          </w:p>
        </w:tc>
        <w:tc>
          <w:tcPr>
            <w:tcW w:w="91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color w:val="FF0000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EE3" w:rsidRPr="00E862D3" w:rsidRDefault="00897EE3" w:rsidP="00897EE3">
            <w:pPr>
              <w:jc w:val="center"/>
              <w:rPr>
                <w:szCs w:val="24"/>
              </w:rPr>
            </w:pPr>
            <w:r w:rsidRPr="00E862D3">
              <w:rPr>
                <w:szCs w:val="24"/>
              </w:rPr>
              <w:t>Управление персоналом, обслуживающим и развивающим информационную среду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E3" w:rsidRPr="00E41B9F" w:rsidRDefault="00897EE3" w:rsidP="00897EE3">
            <w:pPr>
              <w:jc w:val="center"/>
              <w:rPr>
                <w:szCs w:val="24"/>
              </w:rPr>
            </w:pPr>
            <w:r w:rsidRPr="00E41B9F">
              <w:rPr>
                <w:szCs w:val="24"/>
              </w:rPr>
              <w:t>C/06.8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E3" w:rsidRPr="00E862D3" w:rsidRDefault="00897EE3" w:rsidP="00897EE3">
            <w:pPr>
              <w:jc w:val="center"/>
              <w:rPr>
                <w:szCs w:val="24"/>
              </w:rPr>
            </w:pPr>
            <w:r w:rsidRPr="00E41B9F">
              <w:rPr>
                <w:szCs w:val="24"/>
              </w:rPr>
              <w:t>8</w:t>
            </w:r>
          </w:p>
        </w:tc>
      </w:tr>
      <w:tr w:rsidR="00897EE3" w:rsidRPr="00E862D3" w:rsidTr="00897EE3">
        <w:trPr>
          <w:trHeight w:val="285"/>
        </w:trPr>
        <w:tc>
          <w:tcPr>
            <w:tcW w:w="4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color w:val="FF0000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EE3" w:rsidRPr="00E862D3" w:rsidRDefault="00897EE3" w:rsidP="00897EE3">
            <w:pPr>
              <w:jc w:val="center"/>
              <w:rPr>
                <w:szCs w:val="24"/>
              </w:rPr>
            </w:pPr>
          </w:p>
        </w:tc>
        <w:tc>
          <w:tcPr>
            <w:tcW w:w="91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color w:val="FF0000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EE3" w:rsidRPr="00E862D3" w:rsidRDefault="00897EE3" w:rsidP="00897EE3">
            <w:pPr>
              <w:jc w:val="center"/>
              <w:rPr>
                <w:szCs w:val="24"/>
              </w:rPr>
            </w:pPr>
            <w:r w:rsidRPr="00E862D3">
              <w:rPr>
                <w:szCs w:val="24"/>
              </w:rPr>
              <w:t xml:space="preserve">Управление рисками </w:t>
            </w:r>
            <w:proofErr w:type="gramStart"/>
            <w:r w:rsidRPr="00E862D3">
              <w:rPr>
                <w:szCs w:val="24"/>
              </w:rPr>
              <w:t>ИТ</w:t>
            </w:r>
            <w:proofErr w:type="gramEnd"/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EE3" w:rsidRPr="00E41B9F" w:rsidRDefault="00897EE3" w:rsidP="00897EE3">
            <w:pPr>
              <w:jc w:val="center"/>
              <w:rPr>
                <w:szCs w:val="24"/>
              </w:rPr>
            </w:pPr>
            <w:r w:rsidRPr="00E41B9F">
              <w:rPr>
                <w:szCs w:val="24"/>
              </w:rPr>
              <w:t>C/07.8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E3" w:rsidRPr="00E862D3" w:rsidRDefault="00897EE3" w:rsidP="00897EE3">
            <w:pPr>
              <w:jc w:val="center"/>
              <w:rPr>
                <w:szCs w:val="24"/>
              </w:rPr>
            </w:pPr>
            <w:r w:rsidRPr="00E41B9F">
              <w:rPr>
                <w:szCs w:val="24"/>
              </w:rPr>
              <w:t>8</w:t>
            </w:r>
          </w:p>
        </w:tc>
      </w:tr>
      <w:tr w:rsidR="00897EE3" w:rsidRPr="00E862D3" w:rsidTr="00897EE3">
        <w:trPr>
          <w:trHeight w:val="285"/>
        </w:trPr>
        <w:tc>
          <w:tcPr>
            <w:tcW w:w="4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EE3" w:rsidRPr="00E41B9F" w:rsidRDefault="00897EE3" w:rsidP="00897EE3">
            <w:pPr>
              <w:rPr>
                <w:color w:val="FF0000"/>
                <w:szCs w:val="24"/>
              </w:rPr>
            </w:pPr>
            <w:r w:rsidRPr="00E41B9F">
              <w:rPr>
                <w:szCs w:val="24"/>
              </w:rPr>
              <w:t>D</w:t>
            </w:r>
          </w:p>
        </w:tc>
        <w:tc>
          <w:tcPr>
            <w:tcW w:w="10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7EE3" w:rsidRPr="00E862D3" w:rsidRDefault="00897EE3" w:rsidP="00897EE3">
            <w:pPr>
              <w:jc w:val="center"/>
              <w:rPr>
                <w:szCs w:val="24"/>
              </w:rPr>
            </w:pPr>
            <w:r w:rsidRPr="00E862D3">
              <w:rPr>
                <w:szCs w:val="24"/>
              </w:rPr>
              <w:t xml:space="preserve">Управление </w:t>
            </w:r>
            <w:proofErr w:type="spellStart"/>
            <w:r w:rsidRPr="00E862D3">
              <w:rPr>
                <w:szCs w:val="24"/>
              </w:rPr>
              <w:t>ИТ-инновациями</w:t>
            </w:r>
            <w:proofErr w:type="spellEnd"/>
            <w:r w:rsidRPr="00E862D3">
              <w:rPr>
                <w:szCs w:val="24"/>
              </w:rPr>
              <w:t xml:space="preserve"> </w:t>
            </w:r>
          </w:p>
        </w:tc>
        <w:tc>
          <w:tcPr>
            <w:tcW w:w="9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7EE3" w:rsidRPr="00E862D3" w:rsidRDefault="00897EE3" w:rsidP="00897EE3">
            <w:pPr>
              <w:jc w:val="center"/>
              <w:rPr>
                <w:szCs w:val="24"/>
              </w:rPr>
            </w:pPr>
            <w:r w:rsidRPr="00E862D3">
              <w:rPr>
                <w:szCs w:val="24"/>
              </w:rPr>
              <w:t>9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EE3" w:rsidRPr="00E862D3" w:rsidRDefault="00897EE3" w:rsidP="00897EE3">
            <w:pPr>
              <w:jc w:val="center"/>
              <w:rPr>
                <w:szCs w:val="24"/>
              </w:rPr>
            </w:pPr>
            <w:r w:rsidRPr="00E862D3">
              <w:rPr>
                <w:szCs w:val="24"/>
              </w:rPr>
              <w:t xml:space="preserve">Управление формированием вклада </w:t>
            </w:r>
            <w:proofErr w:type="gramStart"/>
            <w:r w:rsidRPr="00E862D3">
              <w:rPr>
                <w:szCs w:val="24"/>
              </w:rPr>
              <w:t>ИТ</w:t>
            </w:r>
            <w:proofErr w:type="gramEnd"/>
            <w:r w:rsidRPr="00E862D3">
              <w:rPr>
                <w:szCs w:val="24"/>
              </w:rPr>
              <w:t xml:space="preserve"> в создание и реализацию инновационной стратегии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EE3" w:rsidRPr="00E41B9F" w:rsidRDefault="00897EE3" w:rsidP="00897EE3">
            <w:pPr>
              <w:jc w:val="center"/>
              <w:rPr>
                <w:szCs w:val="24"/>
              </w:rPr>
            </w:pPr>
            <w:r w:rsidRPr="00E41B9F">
              <w:rPr>
                <w:szCs w:val="24"/>
              </w:rPr>
              <w:t>D/01.9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EE3" w:rsidRPr="00E41B9F" w:rsidRDefault="00897EE3" w:rsidP="00897EE3">
            <w:pPr>
              <w:jc w:val="center"/>
              <w:rPr>
                <w:szCs w:val="24"/>
              </w:rPr>
            </w:pPr>
            <w:r w:rsidRPr="00E41B9F">
              <w:rPr>
                <w:szCs w:val="24"/>
              </w:rPr>
              <w:t>9</w:t>
            </w:r>
          </w:p>
        </w:tc>
      </w:tr>
      <w:tr w:rsidR="00897EE3" w:rsidRPr="00E862D3" w:rsidTr="00897EE3">
        <w:trPr>
          <w:trHeight w:val="285"/>
        </w:trPr>
        <w:tc>
          <w:tcPr>
            <w:tcW w:w="4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color w:val="FF0000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i/>
                <w:color w:val="FF0000"/>
                <w:szCs w:val="24"/>
              </w:rPr>
            </w:pPr>
          </w:p>
        </w:tc>
        <w:tc>
          <w:tcPr>
            <w:tcW w:w="9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i/>
                <w:color w:val="FF0000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EE3" w:rsidRPr="00E862D3" w:rsidRDefault="00897EE3" w:rsidP="00897EE3">
            <w:pPr>
              <w:jc w:val="center"/>
              <w:rPr>
                <w:szCs w:val="24"/>
              </w:rPr>
            </w:pPr>
            <w:r w:rsidRPr="00E862D3">
              <w:rPr>
                <w:szCs w:val="24"/>
              </w:rPr>
              <w:t xml:space="preserve">Управление выявлением и внедрением </w:t>
            </w:r>
            <w:proofErr w:type="spellStart"/>
            <w:r w:rsidRPr="00E862D3">
              <w:rPr>
                <w:szCs w:val="24"/>
              </w:rPr>
              <w:t>ИТ-инноваций</w:t>
            </w:r>
            <w:proofErr w:type="spellEnd"/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E3" w:rsidRPr="00E41B9F" w:rsidRDefault="00897EE3" w:rsidP="00897EE3">
            <w:pPr>
              <w:jc w:val="center"/>
              <w:rPr>
                <w:szCs w:val="24"/>
              </w:rPr>
            </w:pPr>
            <w:r w:rsidRPr="00E41B9F">
              <w:rPr>
                <w:szCs w:val="24"/>
              </w:rPr>
              <w:t>D/02.9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E3" w:rsidRPr="00E862D3" w:rsidRDefault="00897EE3" w:rsidP="00897EE3">
            <w:pPr>
              <w:jc w:val="center"/>
              <w:rPr>
                <w:szCs w:val="24"/>
              </w:rPr>
            </w:pPr>
            <w:r w:rsidRPr="00E41B9F">
              <w:rPr>
                <w:szCs w:val="24"/>
              </w:rPr>
              <w:t>9</w:t>
            </w:r>
          </w:p>
        </w:tc>
      </w:tr>
      <w:tr w:rsidR="00897EE3" w:rsidRPr="00E862D3" w:rsidTr="00897EE3">
        <w:trPr>
          <w:trHeight w:val="285"/>
        </w:trPr>
        <w:tc>
          <w:tcPr>
            <w:tcW w:w="4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color w:val="FF0000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i/>
                <w:color w:val="FF0000"/>
                <w:szCs w:val="24"/>
              </w:rPr>
            </w:pPr>
          </w:p>
        </w:tc>
        <w:tc>
          <w:tcPr>
            <w:tcW w:w="9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i/>
                <w:color w:val="FF0000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EE3" w:rsidRPr="00E862D3" w:rsidRDefault="00897EE3" w:rsidP="00897EE3">
            <w:pPr>
              <w:jc w:val="center"/>
              <w:rPr>
                <w:szCs w:val="24"/>
              </w:rPr>
            </w:pPr>
            <w:r w:rsidRPr="00E862D3">
              <w:rPr>
                <w:szCs w:val="24"/>
              </w:rPr>
              <w:t xml:space="preserve">Управление оценкой эффективности </w:t>
            </w:r>
            <w:proofErr w:type="spellStart"/>
            <w:r w:rsidRPr="00E862D3">
              <w:rPr>
                <w:szCs w:val="24"/>
              </w:rPr>
              <w:t>ИТ-инноваций</w:t>
            </w:r>
            <w:proofErr w:type="spellEnd"/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E3" w:rsidRPr="00E41B9F" w:rsidRDefault="00897EE3" w:rsidP="00897EE3">
            <w:pPr>
              <w:jc w:val="center"/>
              <w:rPr>
                <w:szCs w:val="24"/>
              </w:rPr>
            </w:pPr>
            <w:r w:rsidRPr="00E41B9F">
              <w:rPr>
                <w:szCs w:val="24"/>
              </w:rPr>
              <w:t>D/03.9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E3" w:rsidRPr="00E862D3" w:rsidRDefault="00897EE3" w:rsidP="00897EE3">
            <w:pPr>
              <w:jc w:val="center"/>
              <w:rPr>
                <w:szCs w:val="24"/>
              </w:rPr>
            </w:pPr>
            <w:r w:rsidRPr="00E41B9F">
              <w:rPr>
                <w:szCs w:val="24"/>
              </w:rPr>
              <w:t>9</w:t>
            </w:r>
          </w:p>
        </w:tc>
      </w:tr>
      <w:tr w:rsidR="00897EE3" w:rsidRPr="00E862D3" w:rsidTr="00897EE3">
        <w:trPr>
          <w:trHeight w:val="285"/>
        </w:trPr>
        <w:tc>
          <w:tcPr>
            <w:tcW w:w="4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color w:val="FF0000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i/>
                <w:color w:val="FF0000"/>
                <w:szCs w:val="24"/>
              </w:rPr>
            </w:pPr>
          </w:p>
        </w:tc>
        <w:tc>
          <w:tcPr>
            <w:tcW w:w="9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i/>
                <w:color w:val="FF0000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EE3" w:rsidRPr="00E862D3" w:rsidRDefault="00897EE3" w:rsidP="00897EE3">
            <w:pPr>
              <w:jc w:val="center"/>
              <w:rPr>
                <w:szCs w:val="24"/>
              </w:rPr>
            </w:pPr>
            <w:r w:rsidRPr="00E862D3">
              <w:rPr>
                <w:szCs w:val="24"/>
              </w:rPr>
              <w:t xml:space="preserve">Управление знаниями с помощью </w:t>
            </w:r>
            <w:proofErr w:type="gramStart"/>
            <w:r w:rsidRPr="00E862D3">
              <w:rPr>
                <w:szCs w:val="24"/>
              </w:rPr>
              <w:t>ИТ</w:t>
            </w:r>
            <w:proofErr w:type="gramEnd"/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E3" w:rsidRPr="00E41B9F" w:rsidRDefault="00897EE3" w:rsidP="00897EE3">
            <w:pPr>
              <w:jc w:val="center"/>
              <w:rPr>
                <w:szCs w:val="24"/>
              </w:rPr>
            </w:pPr>
            <w:r w:rsidRPr="00E41B9F">
              <w:rPr>
                <w:szCs w:val="24"/>
              </w:rPr>
              <w:t>D/04.9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E3" w:rsidRPr="00E862D3" w:rsidRDefault="00897EE3" w:rsidP="00897EE3">
            <w:pPr>
              <w:jc w:val="center"/>
              <w:rPr>
                <w:szCs w:val="24"/>
              </w:rPr>
            </w:pPr>
            <w:r w:rsidRPr="00E41B9F">
              <w:rPr>
                <w:szCs w:val="24"/>
              </w:rPr>
              <w:t>9</w:t>
            </w:r>
          </w:p>
        </w:tc>
      </w:tr>
      <w:tr w:rsidR="00897EE3" w:rsidRPr="00E862D3" w:rsidTr="00897EE3">
        <w:trPr>
          <w:trHeight w:val="285"/>
        </w:trPr>
        <w:tc>
          <w:tcPr>
            <w:tcW w:w="4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i/>
                <w:color w:val="FF0000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i/>
                <w:color w:val="FF0000"/>
                <w:szCs w:val="24"/>
              </w:rPr>
            </w:pPr>
          </w:p>
        </w:tc>
        <w:tc>
          <w:tcPr>
            <w:tcW w:w="9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i/>
                <w:color w:val="FF0000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EE3" w:rsidRPr="00E862D3" w:rsidRDefault="00897EE3" w:rsidP="00897EE3">
            <w:pPr>
              <w:jc w:val="center"/>
              <w:rPr>
                <w:szCs w:val="24"/>
              </w:rPr>
            </w:pPr>
            <w:r w:rsidRPr="00E862D3">
              <w:rPr>
                <w:szCs w:val="24"/>
              </w:rPr>
              <w:t>Управление взаимоотношениями с заинтересованными лицами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E3" w:rsidRPr="00E41B9F" w:rsidRDefault="00897EE3" w:rsidP="00897EE3">
            <w:pPr>
              <w:jc w:val="center"/>
              <w:rPr>
                <w:szCs w:val="24"/>
              </w:rPr>
            </w:pPr>
            <w:r w:rsidRPr="00E41B9F">
              <w:rPr>
                <w:szCs w:val="24"/>
              </w:rPr>
              <w:t>D/05.9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E3" w:rsidRPr="00E862D3" w:rsidRDefault="00897EE3" w:rsidP="00897EE3">
            <w:pPr>
              <w:jc w:val="center"/>
              <w:rPr>
                <w:szCs w:val="24"/>
              </w:rPr>
            </w:pPr>
            <w:r w:rsidRPr="00E41B9F">
              <w:rPr>
                <w:szCs w:val="24"/>
              </w:rPr>
              <w:t>9</w:t>
            </w:r>
          </w:p>
        </w:tc>
      </w:tr>
      <w:tr w:rsidR="00897EE3" w:rsidRPr="00E862D3" w:rsidTr="00897EE3">
        <w:trPr>
          <w:trHeight w:val="619"/>
        </w:trPr>
        <w:tc>
          <w:tcPr>
            <w:tcW w:w="4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b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color w:val="FF0000"/>
                <w:szCs w:val="24"/>
              </w:rPr>
            </w:pPr>
          </w:p>
        </w:tc>
        <w:tc>
          <w:tcPr>
            <w:tcW w:w="9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color w:val="FF0000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EE3" w:rsidRPr="00E862D3" w:rsidRDefault="00897EE3" w:rsidP="00897EE3">
            <w:pPr>
              <w:jc w:val="center"/>
              <w:rPr>
                <w:szCs w:val="24"/>
              </w:rPr>
            </w:pPr>
            <w:r w:rsidRPr="00E862D3">
              <w:rPr>
                <w:szCs w:val="24"/>
              </w:rPr>
              <w:t xml:space="preserve">Управление персоналом, обеспечивающим инновации </w:t>
            </w:r>
            <w:proofErr w:type="gramStart"/>
            <w:r w:rsidRPr="00E862D3">
              <w:rPr>
                <w:szCs w:val="24"/>
              </w:rPr>
              <w:t>ИТ</w:t>
            </w:r>
            <w:proofErr w:type="gramEnd"/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E3" w:rsidRPr="00E41B9F" w:rsidRDefault="00897EE3" w:rsidP="00897EE3">
            <w:pPr>
              <w:jc w:val="center"/>
              <w:rPr>
                <w:szCs w:val="24"/>
              </w:rPr>
            </w:pPr>
            <w:r w:rsidRPr="00E41B9F">
              <w:rPr>
                <w:szCs w:val="24"/>
              </w:rPr>
              <w:t>D/06.9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E3" w:rsidRPr="00E862D3" w:rsidRDefault="00897EE3" w:rsidP="00897EE3">
            <w:pPr>
              <w:jc w:val="center"/>
              <w:rPr>
                <w:szCs w:val="24"/>
              </w:rPr>
            </w:pPr>
            <w:r w:rsidRPr="00E41B9F">
              <w:rPr>
                <w:szCs w:val="24"/>
              </w:rPr>
              <w:t>9</w:t>
            </w:r>
          </w:p>
        </w:tc>
      </w:tr>
      <w:tr w:rsidR="00897EE3" w:rsidRPr="00E862D3" w:rsidTr="00897EE3">
        <w:trPr>
          <w:trHeight w:val="619"/>
        </w:trPr>
        <w:tc>
          <w:tcPr>
            <w:tcW w:w="4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b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color w:val="FF0000"/>
                <w:szCs w:val="24"/>
              </w:rPr>
            </w:pPr>
          </w:p>
        </w:tc>
        <w:tc>
          <w:tcPr>
            <w:tcW w:w="9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color w:val="FF0000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EE3" w:rsidRPr="00E862D3" w:rsidRDefault="00897EE3" w:rsidP="00897EE3">
            <w:pPr>
              <w:jc w:val="center"/>
              <w:rPr>
                <w:szCs w:val="24"/>
              </w:rPr>
            </w:pPr>
            <w:r w:rsidRPr="00E862D3">
              <w:rPr>
                <w:szCs w:val="24"/>
              </w:rPr>
              <w:t xml:space="preserve">Управление рисками инновационного отставания в </w:t>
            </w:r>
            <w:proofErr w:type="gramStart"/>
            <w:r w:rsidRPr="00E862D3">
              <w:rPr>
                <w:szCs w:val="24"/>
              </w:rPr>
              <w:t>ИТ</w:t>
            </w:r>
            <w:proofErr w:type="gramEnd"/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E3" w:rsidRPr="00E41B9F" w:rsidRDefault="00897EE3" w:rsidP="00897EE3">
            <w:pPr>
              <w:jc w:val="center"/>
              <w:rPr>
                <w:szCs w:val="24"/>
              </w:rPr>
            </w:pPr>
            <w:r w:rsidRPr="00E41B9F">
              <w:rPr>
                <w:szCs w:val="24"/>
              </w:rPr>
              <w:t>D/07.9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E3" w:rsidRPr="00E862D3" w:rsidRDefault="00897EE3" w:rsidP="00897EE3">
            <w:pPr>
              <w:jc w:val="center"/>
              <w:rPr>
                <w:szCs w:val="24"/>
              </w:rPr>
            </w:pPr>
            <w:r w:rsidRPr="00E41B9F">
              <w:rPr>
                <w:szCs w:val="24"/>
              </w:rPr>
              <w:t>9</w:t>
            </w:r>
          </w:p>
        </w:tc>
      </w:tr>
    </w:tbl>
    <w:p w:rsidR="00897EE3" w:rsidRDefault="00897EE3" w:rsidP="00897EE3">
      <w:pPr>
        <w:rPr>
          <w:b/>
          <w:sz w:val="28"/>
        </w:rPr>
      </w:pPr>
    </w:p>
    <w:p w:rsidR="00897EE3" w:rsidRDefault="00897EE3" w:rsidP="00897EE3">
      <w:pPr>
        <w:ind w:firstLine="708"/>
        <w:rPr>
          <w:szCs w:val="24"/>
        </w:rPr>
      </w:pPr>
      <w:r>
        <w:rPr>
          <w:szCs w:val="24"/>
        </w:rPr>
        <w:t xml:space="preserve">Трудовые действия трудовых функций формировались на основе Таблицы 5. </w:t>
      </w:r>
      <w:r w:rsidRPr="00CD1741">
        <w:rPr>
          <w:szCs w:val="24"/>
        </w:rPr>
        <w:t>Ниже приведен</w:t>
      </w:r>
      <w:r>
        <w:rPr>
          <w:szCs w:val="24"/>
        </w:rPr>
        <w:t xml:space="preserve">а полная версия стандарта, включая </w:t>
      </w:r>
      <w:r w:rsidRPr="00CD1741">
        <w:rPr>
          <w:szCs w:val="24"/>
        </w:rPr>
        <w:t>трудовые действия трудовых функций.</w:t>
      </w:r>
    </w:p>
    <w:p w:rsidR="00897EE3" w:rsidRPr="00897EE3" w:rsidRDefault="00897EE3" w:rsidP="00897EE3">
      <w:pPr>
        <w:spacing w:after="240"/>
        <w:ind w:right="-1"/>
        <w:contextualSpacing/>
        <w:rPr>
          <w:spacing w:val="5"/>
          <w:sz w:val="28"/>
          <w:szCs w:val="28"/>
        </w:rPr>
      </w:pPr>
    </w:p>
    <w:p w:rsidR="00897EE3" w:rsidRPr="00897EE3" w:rsidRDefault="00897EE3" w:rsidP="00656830">
      <w:pPr>
        <w:spacing w:after="240"/>
        <w:ind w:left="5812" w:right="-1"/>
        <w:contextualSpacing/>
        <w:jc w:val="center"/>
        <w:rPr>
          <w:spacing w:val="5"/>
          <w:sz w:val="28"/>
          <w:szCs w:val="28"/>
        </w:rPr>
      </w:pPr>
    </w:p>
    <w:p w:rsidR="00897EE3" w:rsidRDefault="00897EE3">
      <w:pPr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br w:type="page"/>
      </w:r>
    </w:p>
    <w:p w:rsidR="006006A0" w:rsidRPr="0063153F" w:rsidRDefault="006006A0" w:rsidP="00656830">
      <w:pPr>
        <w:spacing w:after="240"/>
        <w:ind w:left="5812" w:right="-1"/>
        <w:contextualSpacing/>
        <w:jc w:val="center"/>
        <w:rPr>
          <w:spacing w:val="5"/>
          <w:sz w:val="28"/>
          <w:szCs w:val="28"/>
        </w:rPr>
      </w:pPr>
      <w:r w:rsidRPr="0063153F">
        <w:rPr>
          <w:spacing w:val="5"/>
          <w:sz w:val="28"/>
          <w:szCs w:val="28"/>
        </w:rPr>
        <w:lastRenderedPageBreak/>
        <w:t>УТВЕРЖДЕН</w:t>
      </w:r>
    </w:p>
    <w:p w:rsidR="006006A0" w:rsidRPr="0063153F" w:rsidRDefault="006006A0" w:rsidP="00656830">
      <w:pPr>
        <w:spacing w:after="240"/>
        <w:ind w:left="5812" w:right="-1"/>
        <w:contextualSpacing/>
        <w:jc w:val="center"/>
        <w:rPr>
          <w:spacing w:val="5"/>
          <w:sz w:val="28"/>
          <w:szCs w:val="28"/>
        </w:rPr>
      </w:pPr>
      <w:r w:rsidRPr="0063153F">
        <w:rPr>
          <w:spacing w:val="5"/>
          <w:sz w:val="28"/>
          <w:szCs w:val="28"/>
        </w:rPr>
        <w:t xml:space="preserve">приказом Министерства </w:t>
      </w:r>
    </w:p>
    <w:p w:rsidR="006006A0" w:rsidRPr="0063153F" w:rsidRDefault="006006A0" w:rsidP="00656830">
      <w:pPr>
        <w:spacing w:after="240"/>
        <w:ind w:left="5812" w:right="-1"/>
        <w:contextualSpacing/>
        <w:jc w:val="center"/>
        <w:rPr>
          <w:spacing w:val="5"/>
          <w:sz w:val="28"/>
          <w:szCs w:val="28"/>
        </w:rPr>
      </w:pPr>
      <w:r w:rsidRPr="0063153F">
        <w:rPr>
          <w:spacing w:val="5"/>
          <w:sz w:val="28"/>
          <w:szCs w:val="28"/>
        </w:rPr>
        <w:t>труда и социальной защиты Российской Федерации</w:t>
      </w:r>
    </w:p>
    <w:p w:rsidR="006006A0" w:rsidRPr="0063153F" w:rsidRDefault="006006A0" w:rsidP="00656830">
      <w:pPr>
        <w:spacing w:after="240"/>
        <w:ind w:left="5812" w:right="-1"/>
        <w:contextualSpacing/>
        <w:jc w:val="center"/>
        <w:rPr>
          <w:spacing w:val="5"/>
          <w:sz w:val="28"/>
          <w:szCs w:val="28"/>
        </w:rPr>
      </w:pPr>
      <w:r w:rsidRPr="0063153F">
        <w:rPr>
          <w:spacing w:val="5"/>
          <w:sz w:val="28"/>
          <w:szCs w:val="28"/>
        </w:rPr>
        <w:t>от «</w:t>
      </w:r>
      <w:r w:rsidR="000209A1">
        <w:rPr>
          <w:spacing w:val="5"/>
          <w:sz w:val="28"/>
          <w:szCs w:val="28"/>
        </w:rPr>
        <w:t>13</w:t>
      </w:r>
      <w:r w:rsidRPr="0063153F">
        <w:rPr>
          <w:spacing w:val="5"/>
          <w:sz w:val="28"/>
          <w:szCs w:val="28"/>
        </w:rPr>
        <w:t xml:space="preserve">» </w:t>
      </w:r>
      <w:r w:rsidR="000209A1">
        <w:rPr>
          <w:spacing w:val="5"/>
          <w:sz w:val="28"/>
          <w:szCs w:val="28"/>
        </w:rPr>
        <w:t xml:space="preserve">октября </w:t>
      </w:r>
      <w:r w:rsidRPr="0063153F">
        <w:rPr>
          <w:spacing w:val="5"/>
          <w:sz w:val="28"/>
          <w:szCs w:val="28"/>
        </w:rPr>
        <w:t>201</w:t>
      </w:r>
      <w:r w:rsidR="00A77D29" w:rsidRPr="000D57A4">
        <w:rPr>
          <w:spacing w:val="5"/>
          <w:sz w:val="28"/>
          <w:szCs w:val="28"/>
        </w:rPr>
        <w:t>4</w:t>
      </w:r>
      <w:r w:rsidRPr="0063153F">
        <w:rPr>
          <w:spacing w:val="5"/>
          <w:sz w:val="28"/>
          <w:szCs w:val="28"/>
        </w:rPr>
        <w:t xml:space="preserve"> г. №</w:t>
      </w:r>
      <w:r w:rsidR="000209A1">
        <w:rPr>
          <w:spacing w:val="5"/>
          <w:sz w:val="28"/>
          <w:szCs w:val="28"/>
        </w:rPr>
        <w:t>716н</w:t>
      </w:r>
    </w:p>
    <w:p w:rsidR="006006A0" w:rsidRPr="00656830" w:rsidRDefault="006006A0" w:rsidP="00F2367E">
      <w:pPr>
        <w:pStyle w:val="a4"/>
        <w:pBdr>
          <w:bottom w:val="none" w:sz="0" w:space="0" w:color="auto"/>
        </w:pBdr>
        <w:spacing w:after="240"/>
        <w:ind w:right="851"/>
        <w:jc w:val="center"/>
        <w:rPr>
          <w:rFonts w:ascii="Times New Roman" w:hAnsi="Times New Roman"/>
        </w:rPr>
      </w:pPr>
    </w:p>
    <w:p w:rsidR="006006A0" w:rsidRPr="00372A29" w:rsidRDefault="006006A0" w:rsidP="00F2367E">
      <w:pPr>
        <w:pStyle w:val="a4"/>
        <w:pBdr>
          <w:bottom w:val="none" w:sz="0" w:space="0" w:color="auto"/>
        </w:pBdr>
        <w:spacing w:after="240"/>
        <w:ind w:right="851"/>
        <w:jc w:val="center"/>
        <w:rPr>
          <w:rFonts w:ascii="Times New Roman" w:hAnsi="Times New Roman"/>
        </w:rPr>
      </w:pPr>
    </w:p>
    <w:p w:rsidR="006006A0" w:rsidRPr="00372A29" w:rsidRDefault="006006A0" w:rsidP="00A77D29">
      <w:pPr>
        <w:pStyle w:val="a4"/>
        <w:pBdr>
          <w:bottom w:val="none" w:sz="0" w:space="0" w:color="auto"/>
        </w:pBdr>
        <w:spacing w:after="240"/>
        <w:ind w:right="-1"/>
        <w:jc w:val="center"/>
        <w:rPr>
          <w:rFonts w:ascii="Times New Roman" w:hAnsi="Times New Roman"/>
        </w:rPr>
      </w:pPr>
      <w:r w:rsidRPr="00372A29">
        <w:rPr>
          <w:rFonts w:ascii="Times New Roman" w:hAnsi="Times New Roman"/>
        </w:rPr>
        <w:t>ПРОФЕССИОНАЛЬНЫЙ СТАНДАРТ</w:t>
      </w:r>
    </w:p>
    <w:p w:rsidR="006006A0" w:rsidRPr="00372A29" w:rsidRDefault="006006A0" w:rsidP="00F2367E"/>
    <w:p w:rsidR="006006A0" w:rsidRPr="00F623D4" w:rsidRDefault="006006A0" w:rsidP="00372A29">
      <w:pPr>
        <w:jc w:val="center"/>
        <w:rPr>
          <w:b/>
          <w:sz w:val="28"/>
          <w:szCs w:val="32"/>
        </w:rPr>
      </w:pPr>
      <w:r w:rsidRPr="00F623D4">
        <w:rPr>
          <w:b/>
          <w:sz w:val="28"/>
          <w:szCs w:val="32"/>
        </w:rPr>
        <w:t>Менеджер по информационны</w:t>
      </w:r>
      <w:r>
        <w:rPr>
          <w:b/>
          <w:sz w:val="28"/>
          <w:szCs w:val="32"/>
        </w:rPr>
        <w:t>м</w:t>
      </w:r>
      <w:r w:rsidRPr="00F623D4">
        <w:rPr>
          <w:b/>
          <w:sz w:val="28"/>
          <w:szCs w:val="32"/>
        </w:rPr>
        <w:t xml:space="preserve"> технологи</w:t>
      </w:r>
      <w:r>
        <w:rPr>
          <w:b/>
          <w:sz w:val="28"/>
          <w:szCs w:val="32"/>
        </w:rPr>
        <w:t>ям</w:t>
      </w:r>
    </w:p>
    <w:p w:rsidR="006006A0" w:rsidRPr="00372A29" w:rsidRDefault="006006A0" w:rsidP="00F2367E"/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6006A0" w:rsidRPr="00372A29" w:rsidTr="0056478B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006A0" w:rsidRPr="00A77D29" w:rsidRDefault="0056478B" w:rsidP="0056478B">
            <w:pPr>
              <w:jc w:val="center"/>
            </w:pPr>
            <w:r>
              <w:t>149</w:t>
            </w:r>
          </w:p>
        </w:tc>
      </w:tr>
      <w:tr w:rsidR="006006A0" w:rsidRPr="00372A29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6006A0" w:rsidRPr="00372A29" w:rsidRDefault="006006A0" w:rsidP="00786386">
            <w:pPr>
              <w:jc w:val="center"/>
              <w:rPr>
                <w:sz w:val="18"/>
                <w:vertAlign w:val="superscript"/>
              </w:rPr>
            </w:pPr>
            <w:r w:rsidRPr="00F623D4">
              <w:rPr>
                <w:sz w:val="20"/>
              </w:rPr>
              <w:t>Регистрационный номер</w:t>
            </w:r>
          </w:p>
        </w:tc>
      </w:tr>
    </w:tbl>
    <w:p w:rsidR="006006A0" w:rsidRPr="00372A29" w:rsidRDefault="006006A0" w:rsidP="00520A10">
      <w:pPr>
        <w:pStyle w:val="14"/>
        <w:numPr>
          <w:ilvl w:val="0"/>
          <w:numId w:val="9"/>
        </w:numPr>
        <w:rPr>
          <w:b/>
          <w:sz w:val="28"/>
        </w:rPr>
      </w:pPr>
      <w:r w:rsidRPr="00372A29">
        <w:rPr>
          <w:b/>
          <w:sz w:val="28"/>
        </w:rPr>
        <w:t>Общие сведения</w:t>
      </w:r>
    </w:p>
    <w:p w:rsidR="006006A0" w:rsidRPr="00372A29" w:rsidRDefault="006006A0" w:rsidP="00045455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4"/>
        <w:gridCol w:w="6917"/>
        <w:gridCol w:w="625"/>
        <w:gridCol w:w="1355"/>
      </w:tblGrid>
      <w:tr w:rsidR="006006A0" w:rsidRPr="00372A29" w:rsidTr="0056478B">
        <w:trPr>
          <w:trHeight w:val="437"/>
        </w:trPr>
        <w:tc>
          <w:tcPr>
            <w:tcW w:w="4050" w:type="pct"/>
            <w:gridSpan w:val="2"/>
            <w:tcBorders>
              <w:top w:val="nil"/>
              <w:left w:val="nil"/>
              <w:right w:val="nil"/>
            </w:tcBorders>
          </w:tcPr>
          <w:p w:rsidR="006006A0" w:rsidRPr="00372A29" w:rsidRDefault="006006A0" w:rsidP="00A77D29">
            <w:pPr>
              <w:rPr>
                <w:szCs w:val="24"/>
              </w:rPr>
            </w:pPr>
            <w:r w:rsidRPr="00B9092E">
              <w:t>Информационные технологии в экономике и государственном управлении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6006A0" w:rsidRPr="00372A29" w:rsidRDefault="006006A0" w:rsidP="002A24B7">
            <w:pPr>
              <w:rPr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006A0" w:rsidRPr="00372A29" w:rsidRDefault="0056478B" w:rsidP="0056478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06.014</w:t>
            </w:r>
          </w:p>
        </w:tc>
      </w:tr>
      <w:tr w:rsidR="006006A0" w:rsidRPr="00372A29" w:rsidTr="00A77D29">
        <w:tc>
          <w:tcPr>
            <w:tcW w:w="43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06A0" w:rsidRPr="00A77D29" w:rsidRDefault="006006A0" w:rsidP="00786386">
            <w:pPr>
              <w:jc w:val="center"/>
              <w:rPr>
                <w:sz w:val="20"/>
                <w:szCs w:val="20"/>
              </w:rPr>
            </w:pPr>
            <w:r w:rsidRPr="00A77D29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65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006A0" w:rsidRPr="00372A29" w:rsidRDefault="006006A0" w:rsidP="00786386">
            <w:pPr>
              <w:jc w:val="center"/>
              <w:rPr>
                <w:sz w:val="18"/>
                <w:szCs w:val="20"/>
              </w:rPr>
            </w:pPr>
            <w:r w:rsidRPr="00F623D4">
              <w:rPr>
                <w:sz w:val="20"/>
                <w:szCs w:val="20"/>
              </w:rPr>
              <w:t>Код</w:t>
            </w:r>
          </w:p>
        </w:tc>
      </w:tr>
      <w:tr w:rsidR="006006A0" w:rsidRPr="00372A29" w:rsidTr="00A77D29">
        <w:trPr>
          <w:trHeight w:val="1012"/>
        </w:trPr>
        <w:tc>
          <w:tcPr>
            <w:tcW w:w="5000" w:type="pct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6006A0" w:rsidRPr="00372A29" w:rsidRDefault="006006A0" w:rsidP="002A24B7">
            <w:r w:rsidRPr="00372A29">
              <w:t>Основная цель вида профессиональной деятельности:</w:t>
            </w:r>
          </w:p>
        </w:tc>
      </w:tr>
      <w:tr w:rsidR="006006A0" w:rsidRPr="00372A29" w:rsidTr="00010460">
        <w:trPr>
          <w:trHeight w:val="573"/>
        </w:trPr>
        <w:tc>
          <w:tcPr>
            <w:tcW w:w="5000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006A0" w:rsidRPr="00B14F5E" w:rsidRDefault="006006A0" w:rsidP="007F400D">
            <w:pPr>
              <w:rPr>
                <w:szCs w:val="24"/>
              </w:rPr>
            </w:pPr>
            <w:r w:rsidRPr="00621B3E">
              <w:t>Управление предоставлением, использованием и развитием информационных технологий</w:t>
            </w:r>
            <w:r w:rsidR="00A77D29" w:rsidRPr="00A77D29">
              <w:t xml:space="preserve"> (</w:t>
            </w:r>
            <w:proofErr w:type="gramStart"/>
            <w:r w:rsidR="00A77D29">
              <w:t>ИТ</w:t>
            </w:r>
            <w:proofErr w:type="gramEnd"/>
            <w:r w:rsidR="00A77D29">
              <w:t>)</w:t>
            </w:r>
            <w:r w:rsidRPr="00621B3E">
              <w:t xml:space="preserve"> </w:t>
            </w:r>
          </w:p>
        </w:tc>
      </w:tr>
      <w:tr w:rsidR="006006A0" w:rsidRPr="00372A29" w:rsidTr="00A77D29">
        <w:trPr>
          <w:trHeight w:val="691"/>
        </w:trPr>
        <w:tc>
          <w:tcPr>
            <w:tcW w:w="5000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6006A0" w:rsidRPr="00372A29" w:rsidRDefault="006006A0" w:rsidP="00140B27">
            <w:r w:rsidRPr="00372A29">
              <w:t>Группа занятий:</w:t>
            </w:r>
          </w:p>
        </w:tc>
      </w:tr>
      <w:tr w:rsidR="006006A0" w:rsidRPr="00372A29" w:rsidTr="00962F4E">
        <w:trPr>
          <w:trHeight w:hRule="exact" w:val="2268"/>
        </w:trPr>
        <w:tc>
          <w:tcPr>
            <w:tcW w:w="73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006A0" w:rsidRDefault="006006A0" w:rsidP="00A77D29">
            <w:r>
              <w:t>1120</w:t>
            </w:r>
          </w:p>
          <w:p w:rsidR="00E77911" w:rsidRDefault="00E77911" w:rsidP="00A77D29"/>
          <w:p w:rsidR="00E77911" w:rsidRDefault="006006A0" w:rsidP="00A77D29">
            <w:r>
              <w:t>1210</w:t>
            </w:r>
          </w:p>
          <w:p w:rsidR="006006A0" w:rsidRDefault="006006A0" w:rsidP="00A77D29">
            <w:r>
              <w:t>1237</w:t>
            </w:r>
          </w:p>
          <w:p w:rsidR="006006A0" w:rsidRDefault="006006A0" w:rsidP="00A77D29">
            <w:r>
              <w:t>1229</w:t>
            </w:r>
          </w:p>
          <w:p w:rsidR="00E77911" w:rsidRDefault="00E77911" w:rsidP="00A77D29"/>
          <w:p w:rsidR="006006A0" w:rsidRDefault="006006A0" w:rsidP="00A77D29">
            <w:r>
              <w:t>1236</w:t>
            </w:r>
          </w:p>
          <w:p w:rsidR="006006A0" w:rsidRDefault="006006A0" w:rsidP="00A77D29">
            <w:r>
              <w:t>1239</w:t>
            </w:r>
          </w:p>
          <w:p w:rsidR="006006A0" w:rsidRPr="007F47E4" w:rsidRDefault="006006A0" w:rsidP="00A77D29"/>
        </w:tc>
        <w:tc>
          <w:tcPr>
            <w:tcW w:w="426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77911" w:rsidRPr="00E77911" w:rsidRDefault="00E77911" w:rsidP="00E77911">
            <w:r>
              <w:t>Р</w:t>
            </w:r>
            <w:r w:rsidRPr="00E77911">
              <w:t>уководители и старшие должностные лица государственных</w:t>
            </w:r>
            <w:r w:rsidR="002D7BD4">
              <w:t xml:space="preserve"> </w:t>
            </w:r>
            <w:r w:rsidRPr="00E77911">
              <w:t>органов управления и представительств</w:t>
            </w:r>
          </w:p>
          <w:p w:rsidR="00E77911" w:rsidRPr="00E77911" w:rsidRDefault="00E77911" w:rsidP="00A77D29">
            <w:r w:rsidRPr="00E77911">
              <w:t>Руководители учреждений, организаций и предприятий</w:t>
            </w:r>
            <w:r w:rsidR="00E91FCC">
              <w:t xml:space="preserve"> </w:t>
            </w:r>
          </w:p>
          <w:p w:rsidR="00E77911" w:rsidRDefault="00E77911" w:rsidP="00E77911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E77911">
              <w:rPr>
                <w:rFonts w:ascii="Times New Roman" w:eastAsia="Times New Roman" w:hAnsi="Times New Roman" w:cs="Times New Roman"/>
                <w:sz w:val="24"/>
                <w:szCs w:val="22"/>
              </w:rPr>
              <w:t>Руководители</w:t>
            </w:r>
            <w:r w:rsidR="00E91FCC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 </w:t>
            </w:r>
            <w:r w:rsidRPr="00E77911">
              <w:rPr>
                <w:rFonts w:ascii="Times New Roman" w:eastAsia="Times New Roman" w:hAnsi="Times New Roman" w:cs="Times New Roman"/>
                <w:sz w:val="24"/>
                <w:szCs w:val="22"/>
              </w:rPr>
              <w:t>подразделений (служб) научно-технического развития</w:t>
            </w:r>
          </w:p>
          <w:p w:rsidR="006006A0" w:rsidRPr="00E77911" w:rsidRDefault="00E77911" w:rsidP="00E77911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E77911">
              <w:rPr>
                <w:rFonts w:ascii="Times New Roman" w:eastAsia="Times New Roman" w:hAnsi="Times New Roman" w:cs="Times New Roman"/>
                <w:sz w:val="24"/>
                <w:szCs w:val="22"/>
              </w:rPr>
              <w:t>Руко</w:t>
            </w:r>
            <w:r>
              <w:rPr>
                <w:rFonts w:ascii="Times New Roman" w:eastAsia="Times New Roman" w:hAnsi="Times New Roman" w:cs="Times New Roman"/>
                <w:sz w:val="24"/>
                <w:szCs w:val="22"/>
              </w:rPr>
              <w:t>водители</w:t>
            </w:r>
            <w:r w:rsidR="00E91FCC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2"/>
              </w:rPr>
              <w:t>специализированных</w:t>
            </w:r>
            <w:r w:rsidR="00E91FCC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 </w:t>
            </w:r>
            <w:r w:rsidRPr="00E77911">
              <w:rPr>
                <w:rFonts w:ascii="Times New Roman" w:eastAsia="Times New Roman" w:hAnsi="Times New Roman" w:cs="Times New Roman"/>
                <w:sz w:val="24"/>
                <w:szCs w:val="22"/>
              </w:rPr>
              <w:t>(производственно-эксплуатационных) подразделений (служб),</w:t>
            </w:r>
            <w:r w:rsidR="00E91FCC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 </w:t>
            </w:r>
            <w:r w:rsidRPr="00E77911">
              <w:rPr>
                <w:rFonts w:ascii="Times New Roman" w:eastAsia="Times New Roman" w:hAnsi="Times New Roman" w:cs="Times New Roman"/>
                <w:sz w:val="24"/>
                <w:szCs w:val="22"/>
              </w:rPr>
              <w:t>не вошедшие</w:t>
            </w:r>
            <w:r w:rsidR="00962F4E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 </w:t>
            </w:r>
            <w:r w:rsidRPr="00E77911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в другие группы </w:t>
            </w:r>
          </w:p>
          <w:p w:rsidR="006006A0" w:rsidRPr="00E77911" w:rsidRDefault="00E77911" w:rsidP="00E77911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E77911">
              <w:rPr>
                <w:rFonts w:ascii="Times New Roman" w:eastAsia="Times New Roman" w:hAnsi="Times New Roman" w:cs="Times New Roman"/>
                <w:sz w:val="24"/>
                <w:szCs w:val="22"/>
              </w:rPr>
              <w:t>Руководители подразделений</w:t>
            </w:r>
            <w:r w:rsidR="00E91FCC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 </w:t>
            </w:r>
            <w:r w:rsidRPr="00E77911">
              <w:rPr>
                <w:rFonts w:ascii="Times New Roman" w:eastAsia="Times New Roman" w:hAnsi="Times New Roman" w:cs="Times New Roman"/>
                <w:sz w:val="24"/>
                <w:szCs w:val="22"/>
              </w:rPr>
              <w:t>(служб)</w:t>
            </w:r>
            <w:r w:rsidR="00E91FCC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 </w:t>
            </w:r>
            <w:r w:rsidRPr="00E77911">
              <w:rPr>
                <w:rFonts w:ascii="Times New Roman" w:eastAsia="Times New Roman" w:hAnsi="Times New Roman" w:cs="Times New Roman"/>
                <w:sz w:val="24"/>
                <w:szCs w:val="22"/>
              </w:rPr>
              <w:t>компьютерного</w:t>
            </w:r>
            <w:r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 </w:t>
            </w:r>
            <w:r w:rsidRPr="00E77911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обеспечения </w:t>
            </w:r>
          </w:p>
          <w:p w:rsidR="006006A0" w:rsidRPr="007F47E4" w:rsidRDefault="00E77911" w:rsidP="00962F4E">
            <w:pPr>
              <w:pStyle w:val="ConsPlusCell"/>
            </w:pPr>
            <w:r w:rsidRPr="00E77911">
              <w:rPr>
                <w:rFonts w:ascii="Times New Roman" w:eastAsia="Times New Roman" w:hAnsi="Times New Roman" w:cs="Times New Roman"/>
                <w:sz w:val="24"/>
                <w:szCs w:val="22"/>
              </w:rPr>
              <w:t>Руководители подразделений</w:t>
            </w:r>
            <w:r w:rsidR="00E91FCC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 </w:t>
            </w:r>
            <w:r w:rsidRPr="00E77911">
              <w:rPr>
                <w:rFonts w:ascii="Times New Roman" w:eastAsia="Times New Roman" w:hAnsi="Times New Roman" w:cs="Times New Roman"/>
                <w:sz w:val="24"/>
                <w:szCs w:val="22"/>
              </w:rPr>
              <w:t>(служб),</w:t>
            </w:r>
            <w:r w:rsidR="00E91FCC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 </w:t>
            </w:r>
            <w:r w:rsidRPr="00E77911">
              <w:rPr>
                <w:rFonts w:ascii="Times New Roman" w:eastAsia="Times New Roman" w:hAnsi="Times New Roman" w:cs="Times New Roman"/>
                <w:sz w:val="24"/>
                <w:szCs w:val="22"/>
              </w:rPr>
              <w:t>не</w:t>
            </w:r>
            <w:r w:rsidR="00E91FCC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 </w:t>
            </w:r>
            <w:r w:rsidRPr="00E77911">
              <w:rPr>
                <w:rFonts w:ascii="Times New Roman" w:eastAsia="Times New Roman" w:hAnsi="Times New Roman" w:cs="Times New Roman"/>
                <w:sz w:val="24"/>
                <w:szCs w:val="22"/>
              </w:rPr>
              <w:t>вошедшие</w:t>
            </w:r>
            <w:r w:rsidR="00E91FCC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 </w:t>
            </w:r>
            <w:r w:rsidRPr="00E77911">
              <w:rPr>
                <w:rFonts w:ascii="Times New Roman" w:eastAsia="Times New Roman" w:hAnsi="Times New Roman" w:cs="Times New Roman"/>
                <w:sz w:val="24"/>
                <w:szCs w:val="22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 </w:t>
            </w:r>
            <w:r w:rsidRPr="00962F4E">
              <w:rPr>
                <w:rFonts w:ascii="Times New Roman" w:eastAsia="Times New Roman" w:hAnsi="Times New Roman" w:cs="Times New Roman"/>
                <w:sz w:val="24"/>
                <w:szCs w:val="22"/>
              </w:rPr>
              <w:t>другие</w:t>
            </w:r>
            <w:r w:rsidR="00E91FCC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 </w:t>
            </w:r>
            <w:r w:rsidRPr="00962F4E">
              <w:rPr>
                <w:rFonts w:ascii="Times New Roman" w:eastAsia="Times New Roman" w:hAnsi="Times New Roman" w:cs="Times New Roman"/>
                <w:sz w:val="24"/>
                <w:szCs w:val="22"/>
              </w:rPr>
              <w:t>группы</w:t>
            </w:r>
            <w:r w:rsidRPr="00E7791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77D29" w:rsidRPr="00372A29" w:rsidTr="00A77D29">
        <w:trPr>
          <w:trHeight w:val="399"/>
        </w:trPr>
        <w:tc>
          <w:tcPr>
            <w:tcW w:w="73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77D29" w:rsidRPr="00F623D4" w:rsidRDefault="00A77D29" w:rsidP="0006663A">
            <w:pPr>
              <w:jc w:val="center"/>
              <w:rPr>
                <w:sz w:val="20"/>
              </w:rPr>
            </w:pPr>
            <w:r w:rsidRPr="00F623D4">
              <w:rPr>
                <w:sz w:val="20"/>
              </w:rPr>
              <w:t>(код ОКЗ</w:t>
            </w:r>
            <w:bookmarkStart w:id="0" w:name="_Ref374027974"/>
            <w:r>
              <w:rPr>
                <w:rStyle w:val="af2"/>
                <w:sz w:val="20"/>
              </w:rPr>
              <w:endnoteReference w:id="1"/>
            </w:r>
            <w:bookmarkEnd w:id="0"/>
            <w:r>
              <w:rPr>
                <w:sz w:val="20"/>
              </w:rPr>
              <w:t>)</w:t>
            </w:r>
          </w:p>
        </w:tc>
        <w:tc>
          <w:tcPr>
            <w:tcW w:w="426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77D29" w:rsidRPr="00372A29" w:rsidRDefault="00A77D29" w:rsidP="0006663A">
            <w:pPr>
              <w:jc w:val="center"/>
              <w:rPr>
                <w:sz w:val="18"/>
              </w:rPr>
            </w:pPr>
            <w:r w:rsidRPr="00F623D4">
              <w:rPr>
                <w:sz w:val="20"/>
              </w:rPr>
              <w:t>(наименование)</w:t>
            </w:r>
          </w:p>
        </w:tc>
      </w:tr>
      <w:tr w:rsidR="006006A0" w:rsidRPr="00372A29" w:rsidTr="00A77D29">
        <w:trPr>
          <w:trHeight w:val="771"/>
        </w:trPr>
        <w:tc>
          <w:tcPr>
            <w:tcW w:w="5000" w:type="pct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6006A0" w:rsidRPr="00372A29" w:rsidRDefault="006006A0" w:rsidP="004D347C">
            <w:r w:rsidRPr="00372A29">
              <w:t>Отнесение к видам экономической деятельности:</w:t>
            </w:r>
          </w:p>
        </w:tc>
      </w:tr>
      <w:tr w:rsidR="006006A0" w:rsidRPr="00372A29" w:rsidTr="00A77D29">
        <w:trPr>
          <w:trHeight w:val="399"/>
        </w:trPr>
        <w:tc>
          <w:tcPr>
            <w:tcW w:w="73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006A0" w:rsidRPr="00621B3E" w:rsidRDefault="006006A0" w:rsidP="00A77D29">
            <w:r>
              <w:t>72.60</w:t>
            </w:r>
          </w:p>
        </w:tc>
        <w:tc>
          <w:tcPr>
            <w:tcW w:w="426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006A0" w:rsidRPr="00621B3E" w:rsidRDefault="006006A0" w:rsidP="00A77D29">
            <w:r w:rsidRPr="00621B3E">
              <w:t>Прочая деятельность, связанная с использованием вычислительной техники и информационных технологий</w:t>
            </w:r>
          </w:p>
        </w:tc>
      </w:tr>
      <w:tr w:rsidR="006006A0" w:rsidRPr="00372A29" w:rsidTr="00A77D29">
        <w:trPr>
          <w:trHeight w:val="244"/>
        </w:trPr>
        <w:tc>
          <w:tcPr>
            <w:tcW w:w="731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06A0" w:rsidRPr="00A77D29" w:rsidRDefault="006006A0" w:rsidP="008B0D15">
            <w:pPr>
              <w:jc w:val="center"/>
              <w:rPr>
                <w:sz w:val="20"/>
                <w:szCs w:val="20"/>
              </w:rPr>
            </w:pPr>
            <w:r w:rsidRPr="00A77D29">
              <w:rPr>
                <w:sz w:val="20"/>
                <w:szCs w:val="20"/>
              </w:rPr>
              <w:t>(код ОКВЭД</w:t>
            </w:r>
            <w:r w:rsidRPr="00A77D29">
              <w:rPr>
                <w:rStyle w:val="af2"/>
                <w:sz w:val="20"/>
                <w:szCs w:val="20"/>
              </w:rPr>
              <w:endnoteReference w:id="2"/>
            </w:r>
            <w:r w:rsidRPr="00A77D29">
              <w:rPr>
                <w:sz w:val="20"/>
                <w:szCs w:val="20"/>
              </w:rPr>
              <w:t>)</w:t>
            </w:r>
          </w:p>
        </w:tc>
        <w:tc>
          <w:tcPr>
            <w:tcW w:w="426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06A0" w:rsidRPr="00A77D29" w:rsidRDefault="006006A0" w:rsidP="0006663A">
            <w:pPr>
              <w:jc w:val="center"/>
              <w:rPr>
                <w:sz w:val="20"/>
                <w:szCs w:val="20"/>
              </w:rPr>
            </w:pPr>
            <w:r w:rsidRPr="00A77D29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6006A0" w:rsidRPr="00372A29" w:rsidRDefault="006006A0">
      <w:pPr>
        <w:rPr>
          <w:lang w:val="en-US"/>
        </w:rPr>
      </w:pPr>
    </w:p>
    <w:p w:rsidR="006006A0" w:rsidRPr="00372A29" w:rsidRDefault="006006A0"/>
    <w:p w:rsidR="006006A0" w:rsidRDefault="006006A0" w:rsidP="00082A86">
      <w:pPr>
        <w:pStyle w:val="14"/>
        <w:tabs>
          <w:tab w:val="left" w:pos="567"/>
        </w:tabs>
        <w:ind w:left="0"/>
        <w:jc w:val="center"/>
        <w:rPr>
          <w:b/>
          <w:sz w:val="26"/>
          <w:szCs w:val="26"/>
          <w:lang w:val="en-US"/>
        </w:rPr>
        <w:sectPr w:rsidR="006006A0" w:rsidSect="00A77D29">
          <w:headerReference w:type="even" r:id="rId8"/>
          <w:headerReference w:type="default" r:id="rId9"/>
          <w:footerReference w:type="even" r:id="rId10"/>
          <w:headerReference w:type="first" r:id="rId11"/>
          <w:footerReference w:type="first" r:id="rId12"/>
          <w:endnotePr>
            <w:numFmt w:val="decimal"/>
          </w:endnotePr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5"/>
        <w:gridCol w:w="2925"/>
        <w:gridCol w:w="1733"/>
        <w:gridCol w:w="6723"/>
        <w:gridCol w:w="979"/>
        <w:gridCol w:w="1783"/>
      </w:tblGrid>
      <w:tr w:rsidR="006006A0" w:rsidRPr="00372A29" w:rsidTr="00ED7623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6006A0" w:rsidRPr="00082A86" w:rsidRDefault="006006A0" w:rsidP="00082A86">
            <w:pPr>
              <w:pStyle w:val="14"/>
              <w:tabs>
                <w:tab w:val="left" w:pos="567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082A86">
              <w:rPr>
                <w:b/>
                <w:sz w:val="26"/>
                <w:szCs w:val="26"/>
                <w:lang w:val="en-US"/>
              </w:rPr>
              <w:lastRenderedPageBreak/>
              <w:t>II</w:t>
            </w:r>
            <w:r w:rsidRPr="00082A86">
              <w:rPr>
                <w:b/>
                <w:sz w:val="26"/>
                <w:szCs w:val="26"/>
              </w:rPr>
              <w:t>. Описание</w:t>
            </w:r>
            <w:r>
              <w:rPr>
                <w:b/>
                <w:sz w:val="26"/>
                <w:szCs w:val="26"/>
              </w:rPr>
              <w:t xml:space="preserve"> трудовых функций, </w:t>
            </w:r>
            <w:r w:rsidRPr="00082A86">
              <w:rPr>
                <w:b/>
                <w:sz w:val="26"/>
                <w:szCs w:val="26"/>
              </w:rPr>
              <w:t>входящ</w:t>
            </w:r>
            <w:r>
              <w:rPr>
                <w:b/>
                <w:sz w:val="26"/>
                <w:szCs w:val="26"/>
              </w:rPr>
              <w:t xml:space="preserve">их в профессиональный </w:t>
            </w:r>
            <w:r w:rsidRPr="00082A86">
              <w:rPr>
                <w:b/>
                <w:sz w:val="26"/>
                <w:szCs w:val="26"/>
              </w:rPr>
              <w:t>стандарт</w:t>
            </w:r>
            <w:r w:rsidRPr="00082A86">
              <w:rPr>
                <w:b/>
                <w:sz w:val="26"/>
                <w:szCs w:val="26"/>
              </w:rPr>
              <w:br/>
              <w:t>(функциональная карта вида профессиональной деятельности)</w:t>
            </w:r>
          </w:p>
          <w:p w:rsidR="006006A0" w:rsidRPr="00372A29" w:rsidRDefault="000D57A4" w:rsidP="000D3B5A">
            <w:pPr>
              <w:pStyle w:val="14"/>
              <w:ind w:left="36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6006A0" w:rsidRPr="00372A29" w:rsidTr="00ED762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92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006A0" w:rsidRPr="00BC4F87" w:rsidRDefault="006006A0" w:rsidP="0006663A">
            <w:pPr>
              <w:jc w:val="center"/>
              <w:rPr>
                <w:color w:val="000000"/>
                <w:szCs w:val="24"/>
              </w:rPr>
            </w:pPr>
            <w:r w:rsidRPr="00BC4F87">
              <w:rPr>
                <w:color w:val="000000"/>
                <w:szCs w:val="24"/>
              </w:rPr>
              <w:t>Обобщенные трудовые функции</w:t>
            </w:r>
          </w:p>
        </w:tc>
        <w:tc>
          <w:tcPr>
            <w:tcW w:w="3208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006A0" w:rsidRPr="00BC4F87" w:rsidRDefault="006006A0" w:rsidP="0006663A">
            <w:pPr>
              <w:jc w:val="center"/>
              <w:rPr>
                <w:color w:val="000000"/>
                <w:szCs w:val="24"/>
              </w:rPr>
            </w:pPr>
            <w:r w:rsidRPr="00BC4F87">
              <w:rPr>
                <w:color w:val="000000"/>
                <w:szCs w:val="24"/>
              </w:rPr>
              <w:t>Трудовые функции</w:t>
            </w:r>
          </w:p>
        </w:tc>
      </w:tr>
      <w:tr w:rsidR="006006A0" w:rsidRPr="00372A29" w:rsidTr="00ED762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006A0" w:rsidRPr="00BC4F87" w:rsidRDefault="006006A0" w:rsidP="001F12CD">
            <w:pPr>
              <w:jc w:val="center"/>
              <w:rPr>
                <w:color w:val="000000"/>
                <w:szCs w:val="24"/>
              </w:rPr>
            </w:pPr>
            <w:r w:rsidRPr="00BC4F87">
              <w:rPr>
                <w:color w:val="000000"/>
                <w:szCs w:val="24"/>
              </w:rPr>
              <w:t>код</w:t>
            </w:r>
          </w:p>
        </w:tc>
        <w:tc>
          <w:tcPr>
            <w:tcW w:w="98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006A0" w:rsidRPr="00BC4F87" w:rsidRDefault="006006A0" w:rsidP="0006663A">
            <w:pPr>
              <w:jc w:val="center"/>
              <w:rPr>
                <w:color w:val="000000"/>
                <w:szCs w:val="24"/>
              </w:rPr>
            </w:pPr>
            <w:r w:rsidRPr="00BC4F87">
              <w:rPr>
                <w:color w:val="000000"/>
                <w:szCs w:val="24"/>
              </w:rPr>
              <w:t>наименование</w:t>
            </w:r>
          </w:p>
        </w:tc>
        <w:tc>
          <w:tcPr>
            <w:tcW w:w="58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006A0" w:rsidRPr="00BC4F87" w:rsidRDefault="006006A0" w:rsidP="001F12CD">
            <w:pPr>
              <w:jc w:val="center"/>
              <w:rPr>
                <w:color w:val="000000"/>
                <w:szCs w:val="24"/>
              </w:rPr>
            </w:pPr>
            <w:r w:rsidRPr="00BC4F87">
              <w:rPr>
                <w:color w:val="000000"/>
                <w:szCs w:val="24"/>
              </w:rPr>
              <w:t>уровень квалификации</w:t>
            </w:r>
          </w:p>
        </w:tc>
        <w:tc>
          <w:tcPr>
            <w:tcW w:w="227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006A0" w:rsidRPr="00BC4F87" w:rsidRDefault="006006A0" w:rsidP="00FA1098">
            <w:pPr>
              <w:jc w:val="center"/>
              <w:rPr>
                <w:color w:val="000000"/>
                <w:szCs w:val="24"/>
              </w:rPr>
            </w:pPr>
            <w:r w:rsidRPr="00BC4F87">
              <w:rPr>
                <w:color w:val="000000"/>
                <w:szCs w:val="24"/>
              </w:rPr>
              <w:t>наименование</w:t>
            </w:r>
          </w:p>
        </w:tc>
        <w:tc>
          <w:tcPr>
            <w:tcW w:w="33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006A0" w:rsidRPr="00BC4F87" w:rsidRDefault="006006A0" w:rsidP="00786386">
            <w:pPr>
              <w:jc w:val="center"/>
              <w:rPr>
                <w:color w:val="000000"/>
                <w:szCs w:val="24"/>
              </w:rPr>
            </w:pPr>
            <w:r w:rsidRPr="00BC4F87">
              <w:rPr>
                <w:color w:val="000000"/>
                <w:szCs w:val="24"/>
              </w:rPr>
              <w:t>код</w:t>
            </w:r>
          </w:p>
        </w:tc>
        <w:tc>
          <w:tcPr>
            <w:tcW w:w="60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006A0" w:rsidRPr="00BC4F87" w:rsidRDefault="006006A0" w:rsidP="00794C82">
            <w:pPr>
              <w:jc w:val="center"/>
              <w:rPr>
                <w:color w:val="000000"/>
                <w:szCs w:val="24"/>
              </w:rPr>
            </w:pPr>
            <w:r w:rsidRPr="00BC4F87">
              <w:rPr>
                <w:color w:val="000000"/>
                <w:szCs w:val="24"/>
              </w:rPr>
              <w:t>уровень (подуровень) квалификации</w:t>
            </w:r>
          </w:p>
        </w:tc>
      </w:tr>
      <w:tr w:rsidR="006006A0" w:rsidRPr="00D42EC9" w:rsidTr="00A77D2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18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832A4A" w:rsidRDefault="006006A0" w:rsidP="00A77D29">
            <w:r w:rsidRPr="00832A4A">
              <w:t>A</w:t>
            </w:r>
          </w:p>
        </w:tc>
        <w:tc>
          <w:tcPr>
            <w:tcW w:w="989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r w:rsidRPr="00D42EC9">
              <w:t xml:space="preserve">Управление ресурсами </w:t>
            </w:r>
            <w:proofErr w:type="gramStart"/>
            <w:r w:rsidRPr="00D42EC9">
              <w:t>ИТ</w:t>
            </w:r>
            <w:proofErr w:type="gramEnd"/>
          </w:p>
        </w:tc>
        <w:tc>
          <w:tcPr>
            <w:tcW w:w="586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jc w:val="center"/>
            </w:pPr>
            <w:r w:rsidRPr="00D42EC9">
              <w:t>6</w:t>
            </w:r>
          </w:p>
        </w:tc>
        <w:tc>
          <w:tcPr>
            <w:tcW w:w="227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r w:rsidRPr="00D42EC9">
              <w:t xml:space="preserve">Управление качеством ресурсов </w:t>
            </w:r>
            <w:proofErr w:type="gramStart"/>
            <w:r w:rsidR="00A77D29">
              <w:t>ИТ</w:t>
            </w:r>
            <w:proofErr w:type="gramEnd"/>
          </w:p>
        </w:tc>
        <w:tc>
          <w:tcPr>
            <w:tcW w:w="33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jc w:val="center"/>
            </w:pPr>
            <w:r w:rsidRPr="00D42EC9">
              <w:t>А/01.6</w:t>
            </w:r>
          </w:p>
        </w:tc>
        <w:tc>
          <w:tcPr>
            <w:tcW w:w="60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487D00" w:rsidRDefault="006006A0" w:rsidP="00A77D29">
            <w:pPr>
              <w:jc w:val="center"/>
            </w:pPr>
            <w:r w:rsidRPr="00487D00">
              <w:t>6</w:t>
            </w:r>
          </w:p>
        </w:tc>
      </w:tr>
      <w:tr w:rsidR="006006A0" w:rsidRPr="00D42EC9" w:rsidTr="00A77D2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18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rPr>
                <w:i/>
                <w:color w:val="FF0000"/>
              </w:rPr>
            </w:pPr>
          </w:p>
        </w:tc>
        <w:tc>
          <w:tcPr>
            <w:tcW w:w="989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/>
        </w:tc>
        <w:tc>
          <w:tcPr>
            <w:tcW w:w="58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227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r w:rsidRPr="00D42EC9">
              <w:t xml:space="preserve">Управление </w:t>
            </w:r>
            <w:proofErr w:type="spellStart"/>
            <w:r w:rsidRPr="00D42EC9">
              <w:t>ИТ-инфраструктурой</w:t>
            </w:r>
            <w:proofErr w:type="spellEnd"/>
          </w:p>
        </w:tc>
        <w:tc>
          <w:tcPr>
            <w:tcW w:w="33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jc w:val="center"/>
            </w:pPr>
            <w:r w:rsidRPr="00D42EC9">
              <w:t>А/02.6</w:t>
            </w:r>
          </w:p>
        </w:tc>
        <w:tc>
          <w:tcPr>
            <w:tcW w:w="60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jc w:val="center"/>
            </w:pPr>
            <w:r w:rsidRPr="00D42EC9">
              <w:t>6</w:t>
            </w:r>
          </w:p>
        </w:tc>
      </w:tr>
      <w:tr w:rsidR="006006A0" w:rsidRPr="00D42EC9" w:rsidTr="00A77D2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18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rPr>
                <w:i/>
                <w:color w:val="FF0000"/>
              </w:rPr>
            </w:pPr>
          </w:p>
        </w:tc>
        <w:tc>
          <w:tcPr>
            <w:tcW w:w="989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/>
        </w:tc>
        <w:tc>
          <w:tcPr>
            <w:tcW w:w="58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227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r w:rsidRPr="00D42EC9">
              <w:t xml:space="preserve">Управление расходами на </w:t>
            </w:r>
            <w:proofErr w:type="gramStart"/>
            <w:r w:rsidRPr="00D42EC9">
              <w:t>ИТ</w:t>
            </w:r>
            <w:proofErr w:type="gramEnd"/>
          </w:p>
        </w:tc>
        <w:tc>
          <w:tcPr>
            <w:tcW w:w="33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jc w:val="center"/>
            </w:pPr>
            <w:r w:rsidRPr="00D42EC9">
              <w:t>А/03.6</w:t>
            </w:r>
          </w:p>
        </w:tc>
        <w:tc>
          <w:tcPr>
            <w:tcW w:w="60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jc w:val="center"/>
            </w:pPr>
            <w:r w:rsidRPr="00D42EC9">
              <w:t>6</w:t>
            </w:r>
          </w:p>
        </w:tc>
      </w:tr>
      <w:tr w:rsidR="006006A0" w:rsidRPr="00D42EC9" w:rsidTr="000104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3"/>
        </w:trPr>
        <w:tc>
          <w:tcPr>
            <w:tcW w:w="218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rPr>
                <w:i/>
                <w:color w:val="FF0000"/>
              </w:rPr>
            </w:pPr>
          </w:p>
        </w:tc>
        <w:tc>
          <w:tcPr>
            <w:tcW w:w="989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/>
        </w:tc>
        <w:tc>
          <w:tcPr>
            <w:tcW w:w="58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227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r w:rsidRPr="00D42EC9">
              <w:t xml:space="preserve">Управление изменениями ресурсов </w:t>
            </w:r>
            <w:proofErr w:type="gramStart"/>
            <w:r w:rsidRPr="00D42EC9">
              <w:t>ИТ</w:t>
            </w:r>
            <w:proofErr w:type="gramEnd"/>
          </w:p>
        </w:tc>
        <w:tc>
          <w:tcPr>
            <w:tcW w:w="33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jc w:val="center"/>
            </w:pPr>
            <w:r w:rsidRPr="00D42EC9">
              <w:t>А/04.6</w:t>
            </w:r>
          </w:p>
        </w:tc>
        <w:tc>
          <w:tcPr>
            <w:tcW w:w="60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jc w:val="center"/>
            </w:pPr>
            <w:r w:rsidRPr="00D42EC9">
              <w:t>6</w:t>
            </w:r>
          </w:p>
        </w:tc>
      </w:tr>
      <w:tr w:rsidR="006006A0" w:rsidRPr="00D42EC9" w:rsidTr="00A77D2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18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rPr>
                <w:i/>
                <w:color w:val="FF0000"/>
              </w:rPr>
            </w:pPr>
          </w:p>
        </w:tc>
        <w:tc>
          <w:tcPr>
            <w:tcW w:w="989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/>
        </w:tc>
        <w:tc>
          <w:tcPr>
            <w:tcW w:w="58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227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6E0E6E">
            <w:r w:rsidRPr="00D42EC9">
              <w:t xml:space="preserve">Управление отношениями с поставщиками и потребителями ресурсов </w:t>
            </w:r>
            <w:proofErr w:type="gramStart"/>
            <w:r w:rsidRPr="00D42EC9">
              <w:t>ИТ</w:t>
            </w:r>
            <w:proofErr w:type="gramEnd"/>
          </w:p>
        </w:tc>
        <w:tc>
          <w:tcPr>
            <w:tcW w:w="33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jc w:val="center"/>
            </w:pPr>
            <w:r w:rsidRPr="00D42EC9">
              <w:t>А/05.6</w:t>
            </w:r>
          </w:p>
        </w:tc>
        <w:tc>
          <w:tcPr>
            <w:tcW w:w="60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jc w:val="center"/>
            </w:pPr>
            <w:r w:rsidRPr="00D42EC9">
              <w:t>6</w:t>
            </w:r>
          </w:p>
        </w:tc>
      </w:tr>
      <w:tr w:rsidR="006006A0" w:rsidRPr="00D42EC9" w:rsidTr="00A77D2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18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rPr>
                <w:i/>
                <w:color w:val="FF0000"/>
              </w:rPr>
            </w:pPr>
          </w:p>
        </w:tc>
        <w:tc>
          <w:tcPr>
            <w:tcW w:w="989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/>
        </w:tc>
        <w:tc>
          <w:tcPr>
            <w:tcW w:w="58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227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r w:rsidRPr="00D42EC9">
              <w:t xml:space="preserve">Управление персоналом, обслуживающим ресурсы </w:t>
            </w:r>
            <w:proofErr w:type="gramStart"/>
            <w:r w:rsidRPr="00D42EC9">
              <w:t>ИТ</w:t>
            </w:r>
            <w:proofErr w:type="gramEnd"/>
          </w:p>
        </w:tc>
        <w:tc>
          <w:tcPr>
            <w:tcW w:w="33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jc w:val="center"/>
            </w:pPr>
            <w:r w:rsidRPr="00D42EC9">
              <w:t>А/06.6</w:t>
            </w:r>
          </w:p>
        </w:tc>
        <w:tc>
          <w:tcPr>
            <w:tcW w:w="60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jc w:val="center"/>
            </w:pPr>
            <w:r w:rsidRPr="00D42EC9">
              <w:t>6</w:t>
            </w:r>
          </w:p>
        </w:tc>
      </w:tr>
      <w:tr w:rsidR="006006A0" w:rsidRPr="00D42EC9" w:rsidTr="00A77D2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18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rPr>
                <w:i/>
                <w:color w:val="FF0000"/>
              </w:rPr>
            </w:pPr>
          </w:p>
        </w:tc>
        <w:tc>
          <w:tcPr>
            <w:tcW w:w="989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/>
        </w:tc>
        <w:tc>
          <w:tcPr>
            <w:tcW w:w="58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227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r w:rsidRPr="00D42EC9">
              <w:t xml:space="preserve">Управление информационной безопасностью ресурсов </w:t>
            </w:r>
            <w:proofErr w:type="gramStart"/>
            <w:r w:rsidRPr="00D42EC9">
              <w:t>ИТ</w:t>
            </w:r>
            <w:proofErr w:type="gramEnd"/>
          </w:p>
        </w:tc>
        <w:tc>
          <w:tcPr>
            <w:tcW w:w="33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jc w:val="center"/>
            </w:pPr>
            <w:r w:rsidRPr="00D42EC9">
              <w:t>А/07.6</w:t>
            </w:r>
          </w:p>
        </w:tc>
        <w:tc>
          <w:tcPr>
            <w:tcW w:w="60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jc w:val="center"/>
            </w:pPr>
            <w:r w:rsidRPr="00D42EC9">
              <w:t>6</w:t>
            </w:r>
          </w:p>
        </w:tc>
      </w:tr>
      <w:tr w:rsidR="006006A0" w:rsidRPr="00D42EC9" w:rsidTr="00A77D2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18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rPr>
                <w:color w:val="FF0000"/>
                <w:lang w:val="en-US"/>
              </w:rPr>
            </w:pPr>
            <w:r w:rsidRPr="00832A4A">
              <w:t>B</w:t>
            </w:r>
          </w:p>
        </w:tc>
        <w:tc>
          <w:tcPr>
            <w:tcW w:w="989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r w:rsidRPr="00D42EC9">
              <w:t xml:space="preserve">Управление сервисами </w:t>
            </w:r>
            <w:proofErr w:type="gramStart"/>
            <w:r w:rsidRPr="00D42EC9">
              <w:t>ИТ</w:t>
            </w:r>
            <w:proofErr w:type="gramEnd"/>
          </w:p>
        </w:tc>
        <w:tc>
          <w:tcPr>
            <w:tcW w:w="586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487D00" w:rsidRDefault="006006A0" w:rsidP="00A77D29">
            <w:pPr>
              <w:jc w:val="center"/>
            </w:pPr>
            <w:r w:rsidRPr="00487D00">
              <w:t>7</w:t>
            </w:r>
          </w:p>
        </w:tc>
        <w:tc>
          <w:tcPr>
            <w:tcW w:w="227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541880" w:rsidRDefault="006006A0" w:rsidP="006E0E6E">
            <w:r w:rsidRPr="00D42EC9">
              <w:t xml:space="preserve">Управление договорами об уровне предоставления сервисов </w:t>
            </w:r>
            <w:proofErr w:type="gramStart"/>
            <w:r w:rsidRPr="00D42EC9">
              <w:t>ИТ</w:t>
            </w:r>
            <w:proofErr w:type="gramEnd"/>
            <w:r w:rsidRPr="00D42EC9">
              <w:t xml:space="preserve"> </w:t>
            </w:r>
            <w:r w:rsidRPr="003D0821">
              <w:t>(SLA)</w:t>
            </w:r>
          </w:p>
        </w:tc>
        <w:tc>
          <w:tcPr>
            <w:tcW w:w="33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jc w:val="center"/>
            </w:pPr>
            <w:r w:rsidRPr="00D42EC9">
              <w:rPr>
                <w:lang w:val="en-US"/>
              </w:rPr>
              <w:t>B</w:t>
            </w:r>
            <w:r w:rsidRPr="00D42EC9">
              <w:t>/01.7</w:t>
            </w:r>
          </w:p>
        </w:tc>
        <w:tc>
          <w:tcPr>
            <w:tcW w:w="60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487D00" w:rsidRDefault="006006A0" w:rsidP="00A77D29">
            <w:pPr>
              <w:jc w:val="center"/>
            </w:pPr>
            <w:r w:rsidRPr="00487D00">
              <w:t>7</w:t>
            </w:r>
          </w:p>
        </w:tc>
      </w:tr>
      <w:tr w:rsidR="006006A0" w:rsidRPr="00D42EC9" w:rsidTr="00A77D2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18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rPr>
                <w:i/>
                <w:color w:val="FF0000"/>
              </w:rPr>
            </w:pPr>
          </w:p>
        </w:tc>
        <w:tc>
          <w:tcPr>
            <w:tcW w:w="989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/>
        </w:tc>
        <w:tc>
          <w:tcPr>
            <w:tcW w:w="58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227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r w:rsidRPr="00D42EC9">
              <w:t xml:space="preserve">Управление </w:t>
            </w:r>
            <w:proofErr w:type="spellStart"/>
            <w:r w:rsidRPr="00D42EC9">
              <w:t>ИТ-проектами</w:t>
            </w:r>
            <w:proofErr w:type="spellEnd"/>
          </w:p>
        </w:tc>
        <w:tc>
          <w:tcPr>
            <w:tcW w:w="33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jc w:val="center"/>
            </w:pPr>
            <w:r w:rsidRPr="00D42EC9">
              <w:rPr>
                <w:lang w:val="en-US"/>
              </w:rPr>
              <w:t>B</w:t>
            </w:r>
            <w:r w:rsidRPr="00D42EC9">
              <w:t>/02.7</w:t>
            </w:r>
          </w:p>
        </w:tc>
        <w:tc>
          <w:tcPr>
            <w:tcW w:w="60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jc w:val="center"/>
            </w:pPr>
            <w:r w:rsidRPr="00D42EC9">
              <w:t>7</w:t>
            </w:r>
          </w:p>
        </w:tc>
      </w:tr>
      <w:tr w:rsidR="006006A0" w:rsidRPr="00D42EC9" w:rsidTr="00A77D2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18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rPr>
                <w:i/>
                <w:color w:val="FF0000"/>
              </w:rPr>
            </w:pPr>
          </w:p>
        </w:tc>
        <w:tc>
          <w:tcPr>
            <w:tcW w:w="989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/>
        </w:tc>
        <w:tc>
          <w:tcPr>
            <w:tcW w:w="58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227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r w:rsidRPr="00D42EC9">
              <w:t xml:space="preserve">Управление моделью предоставления сервисов </w:t>
            </w:r>
            <w:proofErr w:type="gramStart"/>
            <w:r w:rsidRPr="00D42EC9">
              <w:t>ИТ</w:t>
            </w:r>
            <w:proofErr w:type="gramEnd"/>
          </w:p>
        </w:tc>
        <w:tc>
          <w:tcPr>
            <w:tcW w:w="33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jc w:val="center"/>
            </w:pPr>
            <w:r w:rsidRPr="00D42EC9">
              <w:rPr>
                <w:lang w:val="en-US"/>
              </w:rPr>
              <w:t>B</w:t>
            </w:r>
            <w:r w:rsidRPr="00D42EC9">
              <w:t>/03.7</w:t>
            </w:r>
          </w:p>
        </w:tc>
        <w:tc>
          <w:tcPr>
            <w:tcW w:w="60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jc w:val="center"/>
            </w:pPr>
            <w:r w:rsidRPr="00D42EC9">
              <w:t>7</w:t>
            </w:r>
          </w:p>
        </w:tc>
      </w:tr>
      <w:tr w:rsidR="006006A0" w:rsidRPr="00D42EC9" w:rsidTr="00A77D2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18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rPr>
                <w:i/>
                <w:color w:val="FF0000"/>
              </w:rPr>
            </w:pPr>
          </w:p>
        </w:tc>
        <w:tc>
          <w:tcPr>
            <w:tcW w:w="989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/>
        </w:tc>
        <w:tc>
          <w:tcPr>
            <w:tcW w:w="58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227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r w:rsidRPr="00D42EC9">
              <w:t xml:space="preserve">Управление изменениями сервисов </w:t>
            </w:r>
            <w:proofErr w:type="gramStart"/>
            <w:r w:rsidRPr="00D42EC9">
              <w:t>ИТ</w:t>
            </w:r>
            <w:proofErr w:type="gramEnd"/>
          </w:p>
        </w:tc>
        <w:tc>
          <w:tcPr>
            <w:tcW w:w="33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jc w:val="center"/>
            </w:pPr>
            <w:r w:rsidRPr="00D42EC9">
              <w:rPr>
                <w:lang w:val="en-US"/>
              </w:rPr>
              <w:t>B</w:t>
            </w:r>
            <w:r w:rsidRPr="00D42EC9">
              <w:t>/04.7</w:t>
            </w:r>
          </w:p>
        </w:tc>
        <w:tc>
          <w:tcPr>
            <w:tcW w:w="60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jc w:val="center"/>
            </w:pPr>
            <w:r w:rsidRPr="00D42EC9">
              <w:t>7</w:t>
            </w:r>
          </w:p>
        </w:tc>
      </w:tr>
      <w:tr w:rsidR="006006A0" w:rsidRPr="00D42EC9" w:rsidTr="00A77D2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11"/>
        </w:trPr>
        <w:tc>
          <w:tcPr>
            <w:tcW w:w="218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rPr>
                <w:b/>
              </w:rPr>
            </w:pPr>
          </w:p>
        </w:tc>
        <w:tc>
          <w:tcPr>
            <w:tcW w:w="989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/>
        </w:tc>
        <w:tc>
          <w:tcPr>
            <w:tcW w:w="58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jc w:val="center"/>
              <w:rPr>
                <w:color w:val="FF0000"/>
              </w:rPr>
            </w:pPr>
          </w:p>
        </w:tc>
        <w:tc>
          <w:tcPr>
            <w:tcW w:w="227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6E0E6E">
            <w:r w:rsidRPr="00D42EC9">
              <w:t xml:space="preserve">Управление отношениями с пользователями и поставщиками сервисов </w:t>
            </w:r>
            <w:proofErr w:type="gramStart"/>
            <w:r w:rsidRPr="00D42EC9">
              <w:t>ИТ</w:t>
            </w:r>
            <w:proofErr w:type="gramEnd"/>
          </w:p>
        </w:tc>
        <w:tc>
          <w:tcPr>
            <w:tcW w:w="33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jc w:val="center"/>
            </w:pPr>
            <w:r w:rsidRPr="00D42EC9">
              <w:rPr>
                <w:lang w:val="en-US"/>
              </w:rPr>
              <w:t>B</w:t>
            </w:r>
            <w:r w:rsidRPr="00D42EC9">
              <w:t>/05.7</w:t>
            </w:r>
          </w:p>
        </w:tc>
        <w:tc>
          <w:tcPr>
            <w:tcW w:w="60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jc w:val="center"/>
            </w:pPr>
            <w:r w:rsidRPr="00D42EC9">
              <w:t>7</w:t>
            </w:r>
          </w:p>
        </w:tc>
      </w:tr>
      <w:tr w:rsidR="006006A0" w:rsidRPr="00D42EC9" w:rsidTr="00A77D2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01"/>
        </w:trPr>
        <w:tc>
          <w:tcPr>
            <w:tcW w:w="218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rPr>
                <w:b/>
              </w:rPr>
            </w:pPr>
          </w:p>
        </w:tc>
        <w:tc>
          <w:tcPr>
            <w:tcW w:w="989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/>
        </w:tc>
        <w:tc>
          <w:tcPr>
            <w:tcW w:w="58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jc w:val="center"/>
              <w:rPr>
                <w:color w:val="FF0000"/>
              </w:rPr>
            </w:pPr>
          </w:p>
        </w:tc>
        <w:tc>
          <w:tcPr>
            <w:tcW w:w="227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7F400D">
            <w:r w:rsidRPr="00D42EC9">
              <w:t>Управление персоналом</w:t>
            </w:r>
            <w:r w:rsidR="007F400D">
              <w:t xml:space="preserve">, осуществляющим предоставление сервисов </w:t>
            </w:r>
            <w:proofErr w:type="gramStart"/>
            <w:r w:rsidR="007F400D">
              <w:t>ИТ</w:t>
            </w:r>
            <w:proofErr w:type="gramEnd"/>
          </w:p>
        </w:tc>
        <w:tc>
          <w:tcPr>
            <w:tcW w:w="33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jc w:val="center"/>
            </w:pPr>
            <w:r w:rsidRPr="00D42EC9">
              <w:rPr>
                <w:lang w:val="en-US"/>
              </w:rPr>
              <w:t>B</w:t>
            </w:r>
            <w:r w:rsidRPr="00D42EC9">
              <w:t>/06.7</w:t>
            </w:r>
          </w:p>
        </w:tc>
        <w:tc>
          <w:tcPr>
            <w:tcW w:w="60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jc w:val="center"/>
            </w:pPr>
            <w:r w:rsidRPr="00D42EC9">
              <w:t>7</w:t>
            </w:r>
          </w:p>
        </w:tc>
      </w:tr>
      <w:tr w:rsidR="006006A0" w:rsidRPr="00D42EC9" w:rsidTr="00A77D2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05"/>
        </w:trPr>
        <w:tc>
          <w:tcPr>
            <w:tcW w:w="218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rPr>
                <w:b/>
              </w:rPr>
            </w:pPr>
          </w:p>
        </w:tc>
        <w:tc>
          <w:tcPr>
            <w:tcW w:w="989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/>
        </w:tc>
        <w:tc>
          <w:tcPr>
            <w:tcW w:w="58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jc w:val="center"/>
              <w:rPr>
                <w:color w:val="FF0000"/>
              </w:rPr>
            </w:pPr>
          </w:p>
        </w:tc>
        <w:tc>
          <w:tcPr>
            <w:tcW w:w="227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r w:rsidRPr="00D42EC9">
              <w:t xml:space="preserve">Управление непрерывностью сервисов </w:t>
            </w:r>
            <w:proofErr w:type="gramStart"/>
            <w:r w:rsidRPr="00D42EC9">
              <w:t>ИТ</w:t>
            </w:r>
            <w:proofErr w:type="gramEnd"/>
          </w:p>
        </w:tc>
        <w:tc>
          <w:tcPr>
            <w:tcW w:w="33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jc w:val="center"/>
            </w:pPr>
            <w:r w:rsidRPr="00D42EC9">
              <w:rPr>
                <w:lang w:val="en-US"/>
              </w:rPr>
              <w:t>B</w:t>
            </w:r>
            <w:r w:rsidRPr="00D42EC9">
              <w:t>/07.7</w:t>
            </w:r>
          </w:p>
        </w:tc>
        <w:tc>
          <w:tcPr>
            <w:tcW w:w="60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jc w:val="center"/>
            </w:pPr>
            <w:r w:rsidRPr="00D42EC9">
              <w:t>7</w:t>
            </w:r>
          </w:p>
        </w:tc>
      </w:tr>
      <w:tr w:rsidR="006006A0" w:rsidRPr="00D42EC9" w:rsidTr="00A77D2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18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252343" w:rsidRDefault="006006A0" w:rsidP="00A77D29">
            <w:r w:rsidRPr="00252343">
              <w:t>C</w:t>
            </w:r>
          </w:p>
        </w:tc>
        <w:tc>
          <w:tcPr>
            <w:tcW w:w="989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r w:rsidRPr="00D42EC9">
              <w:t>Управление информационной средой</w:t>
            </w:r>
          </w:p>
        </w:tc>
        <w:tc>
          <w:tcPr>
            <w:tcW w:w="586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487D00" w:rsidRDefault="006006A0" w:rsidP="00A77D29">
            <w:pPr>
              <w:jc w:val="center"/>
            </w:pPr>
            <w:r w:rsidRPr="00487D00">
              <w:t>8</w:t>
            </w:r>
          </w:p>
        </w:tc>
        <w:tc>
          <w:tcPr>
            <w:tcW w:w="227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487D00" w:rsidRDefault="006006A0" w:rsidP="00A77D29">
            <w:r w:rsidRPr="00487D00">
              <w:t xml:space="preserve">Управление стратегией </w:t>
            </w:r>
            <w:proofErr w:type="gramStart"/>
            <w:r w:rsidRPr="00487D00">
              <w:t>ИТ</w:t>
            </w:r>
            <w:proofErr w:type="gramEnd"/>
          </w:p>
        </w:tc>
        <w:tc>
          <w:tcPr>
            <w:tcW w:w="33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487D00" w:rsidRDefault="006006A0" w:rsidP="00A77D29">
            <w:pPr>
              <w:jc w:val="center"/>
              <w:rPr>
                <w:lang w:val="en-US"/>
              </w:rPr>
            </w:pPr>
            <w:r w:rsidRPr="00487D00">
              <w:rPr>
                <w:lang w:val="en-US"/>
              </w:rPr>
              <w:t>C</w:t>
            </w:r>
            <w:r w:rsidRPr="00487D00">
              <w:t>/01.</w:t>
            </w:r>
            <w:r w:rsidRPr="00487D00">
              <w:rPr>
                <w:lang w:val="en-US"/>
              </w:rPr>
              <w:t>8</w:t>
            </w:r>
          </w:p>
        </w:tc>
        <w:tc>
          <w:tcPr>
            <w:tcW w:w="60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487D00" w:rsidRDefault="006006A0" w:rsidP="00A77D29">
            <w:pPr>
              <w:jc w:val="center"/>
            </w:pPr>
            <w:r w:rsidRPr="00487D00">
              <w:t>8</w:t>
            </w:r>
          </w:p>
        </w:tc>
      </w:tr>
      <w:tr w:rsidR="006006A0" w:rsidRPr="00D42EC9" w:rsidTr="00A77D2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18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006A0" w:rsidRPr="00D42EC9" w:rsidRDefault="006006A0" w:rsidP="001821ED">
            <w:pPr>
              <w:jc w:val="center"/>
              <w:rPr>
                <w:color w:val="FF0000"/>
              </w:rPr>
            </w:pPr>
          </w:p>
        </w:tc>
        <w:tc>
          <w:tcPr>
            <w:tcW w:w="989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006A0" w:rsidRPr="00D42EC9" w:rsidRDefault="006006A0" w:rsidP="001821ED">
            <w:pPr>
              <w:jc w:val="center"/>
            </w:pPr>
          </w:p>
        </w:tc>
        <w:tc>
          <w:tcPr>
            <w:tcW w:w="58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jc w:val="center"/>
              <w:rPr>
                <w:color w:val="FF0000"/>
              </w:rPr>
            </w:pPr>
          </w:p>
        </w:tc>
        <w:tc>
          <w:tcPr>
            <w:tcW w:w="227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r w:rsidRPr="00D42EC9">
              <w:t xml:space="preserve">Управление программами и портфелями </w:t>
            </w:r>
            <w:proofErr w:type="spellStart"/>
            <w:r w:rsidRPr="00D42EC9">
              <w:t>ИТ-проектов</w:t>
            </w:r>
            <w:proofErr w:type="spellEnd"/>
          </w:p>
        </w:tc>
        <w:tc>
          <w:tcPr>
            <w:tcW w:w="33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jc w:val="center"/>
              <w:rPr>
                <w:lang w:val="en-US"/>
              </w:rPr>
            </w:pPr>
            <w:r w:rsidRPr="00D42EC9">
              <w:rPr>
                <w:lang w:val="en-US"/>
              </w:rPr>
              <w:t>C</w:t>
            </w:r>
            <w:r w:rsidRPr="00D42EC9">
              <w:t>/02.</w:t>
            </w:r>
            <w:r w:rsidRPr="00D42EC9">
              <w:rPr>
                <w:lang w:val="en-US"/>
              </w:rPr>
              <w:t>8</w:t>
            </w:r>
          </w:p>
        </w:tc>
        <w:tc>
          <w:tcPr>
            <w:tcW w:w="60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jc w:val="center"/>
            </w:pPr>
            <w:r w:rsidRPr="00D42EC9">
              <w:t>8</w:t>
            </w:r>
          </w:p>
        </w:tc>
      </w:tr>
      <w:tr w:rsidR="006006A0" w:rsidRPr="00D42EC9" w:rsidTr="00A77D2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18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006A0" w:rsidRPr="00D42EC9" w:rsidRDefault="006006A0" w:rsidP="001821ED">
            <w:pPr>
              <w:jc w:val="center"/>
              <w:rPr>
                <w:color w:val="FF0000"/>
              </w:rPr>
            </w:pPr>
          </w:p>
        </w:tc>
        <w:tc>
          <w:tcPr>
            <w:tcW w:w="989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006A0" w:rsidRPr="00D42EC9" w:rsidRDefault="006006A0" w:rsidP="001821ED">
            <w:pPr>
              <w:jc w:val="center"/>
            </w:pPr>
          </w:p>
        </w:tc>
        <w:tc>
          <w:tcPr>
            <w:tcW w:w="58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jc w:val="center"/>
              <w:rPr>
                <w:color w:val="FF0000"/>
              </w:rPr>
            </w:pPr>
          </w:p>
        </w:tc>
        <w:tc>
          <w:tcPr>
            <w:tcW w:w="227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r w:rsidRPr="00D42EC9">
              <w:t xml:space="preserve">Управление формированием и внедрением системы показателей оценки эффективности </w:t>
            </w:r>
            <w:proofErr w:type="gramStart"/>
            <w:r w:rsidRPr="00D42EC9">
              <w:t>ИТ</w:t>
            </w:r>
            <w:proofErr w:type="gramEnd"/>
          </w:p>
        </w:tc>
        <w:tc>
          <w:tcPr>
            <w:tcW w:w="33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jc w:val="center"/>
              <w:rPr>
                <w:lang w:val="en-US"/>
              </w:rPr>
            </w:pPr>
            <w:r w:rsidRPr="00D42EC9">
              <w:rPr>
                <w:lang w:val="en-US"/>
              </w:rPr>
              <w:t>C</w:t>
            </w:r>
            <w:r w:rsidRPr="00D42EC9">
              <w:t>/03.</w:t>
            </w:r>
            <w:r w:rsidRPr="00D42EC9">
              <w:rPr>
                <w:lang w:val="en-US"/>
              </w:rPr>
              <w:t>8</w:t>
            </w:r>
          </w:p>
        </w:tc>
        <w:tc>
          <w:tcPr>
            <w:tcW w:w="60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jc w:val="center"/>
            </w:pPr>
            <w:r w:rsidRPr="00D42EC9">
              <w:t>8</w:t>
            </w:r>
          </w:p>
        </w:tc>
      </w:tr>
      <w:tr w:rsidR="006006A0" w:rsidRPr="00D42EC9" w:rsidTr="00A77D2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18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006A0" w:rsidRPr="00D42EC9" w:rsidRDefault="006006A0" w:rsidP="001821ED">
            <w:pPr>
              <w:jc w:val="center"/>
              <w:rPr>
                <w:color w:val="FF0000"/>
              </w:rPr>
            </w:pPr>
          </w:p>
        </w:tc>
        <w:tc>
          <w:tcPr>
            <w:tcW w:w="989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006A0" w:rsidRPr="00D42EC9" w:rsidRDefault="006006A0" w:rsidP="001821ED">
            <w:pPr>
              <w:jc w:val="center"/>
            </w:pPr>
          </w:p>
        </w:tc>
        <w:tc>
          <w:tcPr>
            <w:tcW w:w="58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jc w:val="center"/>
              <w:rPr>
                <w:color w:val="FF0000"/>
              </w:rPr>
            </w:pPr>
          </w:p>
        </w:tc>
        <w:tc>
          <w:tcPr>
            <w:tcW w:w="227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r w:rsidRPr="00D42EC9">
              <w:t>Управление изменениями информационной среды</w:t>
            </w:r>
          </w:p>
        </w:tc>
        <w:tc>
          <w:tcPr>
            <w:tcW w:w="33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jc w:val="center"/>
              <w:rPr>
                <w:lang w:val="en-US"/>
              </w:rPr>
            </w:pPr>
            <w:r w:rsidRPr="00D42EC9">
              <w:rPr>
                <w:lang w:val="en-US"/>
              </w:rPr>
              <w:t>C</w:t>
            </w:r>
            <w:r w:rsidRPr="00D42EC9">
              <w:t>/04.</w:t>
            </w:r>
            <w:r w:rsidRPr="00D42EC9">
              <w:rPr>
                <w:lang w:val="en-US"/>
              </w:rPr>
              <w:t>8</w:t>
            </w:r>
          </w:p>
        </w:tc>
        <w:tc>
          <w:tcPr>
            <w:tcW w:w="60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jc w:val="center"/>
            </w:pPr>
            <w:r w:rsidRPr="00D42EC9">
              <w:t>8</w:t>
            </w:r>
          </w:p>
        </w:tc>
      </w:tr>
      <w:tr w:rsidR="006006A0" w:rsidRPr="00D42EC9" w:rsidTr="00A77D2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18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006A0" w:rsidRPr="00D42EC9" w:rsidRDefault="006006A0" w:rsidP="001821ED">
            <w:pPr>
              <w:jc w:val="center"/>
              <w:rPr>
                <w:color w:val="FF0000"/>
              </w:rPr>
            </w:pPr>
          </w:p>
        </w:tc>
        <w:tc>
          <w:tcPr>
            <w:tcW w:w="989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006A0" w:rsidRPr="00D42EC9" w:rsidRDefault="006006A0" w:rsidP="001821ED">
            <w:pPr>
              <w:jc w:val="center"/>
            </w:pPr>
          </w:p>
        </w:tc>
        <w:tc>
          <w:tcPr>
            <w:tcW w:w="58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jc w:val="center"/>
              <w:rPr>
                <w:color w:val="FF0000"/>
              </w:rPr>
            </w:pPr>
          </w:p>
        </w:tc>
        <w:tc>
          <w:tcPr>
            <w:tcW w:w="227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r w:rsidRPr="00D42EC9">
              <w:t xml:space="preserve">Управление отношениями с поставщиками и потребителями </w:t>
            </w:r>
            <w:r w:rsidRPr="00D42EC9">
              <w:lastRenderedPageBreak/>
              <w:t>информации</w:t>
            </w:r>
          </w:p>
        </w:tc>
        <w:tc>
          <w:tcPr>
            <w:tcW w:w="33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jc w:val="center"/>
              <w:rPr>
                <w:lang w:val="en-US"/>
              </w:rPr>
            </w:pPr>
            <w:r w:rsidRPr="00D42EC9">
              <w:rPr>
                <w:lang w:val="en-US"/>
              </w:rPr>
              <w:lastRenderedPageBreak/>
              <w:t>C</w:t>
            </w:r>
            <w:r w:rsidRPr="00D42EC9">
              <w:t>/05.</w:t>
            </w:r>
            <w:r w:rsidRPr="00D42EC9">
              <w:rPr>
                <w:lang w:val="en-US"/>
              </w:rPr>
              <w:t>8</w:t>
            </w:r>
          </w:p>
        </w:tc>
        <w:tc>
          <w:tcPr>
            <w:tcW w:w="60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jc w:val="center"/>
            </w:pPr>
            <w:r w:rsidRPr="00D42EC9">
              <w:t>8</w:t>
            </w:r>
          </w:p>
        </w:tc>
      </w:tr>
      <w:tr w:rsidR="006006A0" w:rsidRPr="00D42EC9" w:rsidTr="00A77D2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18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006A0" w:rsidRPr="00D42EC9" w:rsidRDefault="006006A0" w:rsidP="001821ED">
            <w:pPr>
              <w:jc w:val="center"/>
              <w:rPr>
                <w:color w:val="FF0000"/>
              </w:rPr>
            </w:pPr>
          </w:p>
        </w:tc>
        <w:tc>
          <w:tcPr>
            <w:tcW w:w="989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006A0" w:rsidRPr="006C1DAB" w:rsidRDefault="006006A0" w:rsidP="00182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Default="006006A0" w:rsidP="00A77D29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227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r w:rsidRPr="00D42EC9">
              <w:t>Управление персоналом, обслуживающим и развивающим информационную среду</w:t>
            </w:r>
          </w:p>
        </w:tc>
        <w:tc>
          <w:tcPr>
            <w:tcW w:w="33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jc w:val="center"/>
              <w:rPr>
                <w:lang w:val="en-US"/>
              </w:rPr>
            </w:pPr>
            <w:r w:rsidRPr="00D42EC9">
              <w:rPr>
                <w:lang w:val="en-US"/>
              </w:rPr>
              <w:t>C</w:t>
            </w:r>
            <w:r w:rsidRPr="00D42EC9">
              <w:t>/06.</w:t>
            </w:r>
            <w:r w:rsidRPr="00D42EC9">
              <w:rPr>
                <w:lang w:val="en-US"/>
              </w:rPr>
              <w:t>8</w:t>
            </w:r>
          </w:p>
        </w:tc>
        <w:tc>
          <w:tcPr>
            <w:tcW w:w="60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jc w:val="center"/>
            </w:pPr>
            <w:r w:rsidRPr="00D42EC9">
              <w:t>8</w:t>
            </w:r>
          </w:p>
        </w:tc>
      </w:tr>
      <w:tr w:rsidR="006006A0" w:rsidRPr="00D42EC9" w:rsidTr="00A77D2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18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006A0" w:rsidRPr="00D42EC9" w:rsidRDefault="006006A0" w:rsidP="001821ED">
            <w:pPr>
              <w:jc w:val="center"/>
              <w:rPr>
                <w:color w:val="FF0000"/>
              </w:rPr>
            </w:pPr>
          </w:p>
        </w:tc>
        <w:tc>
          <w:tcPr>
            <w:tcW w:w="989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006A0" w:rsidRPr="006C1DAB" w:rsidRDefault="006006A0" w:rsidP="00182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Default="006006A0" w:rsidP="00A77D29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227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r w:rsidRPr="00D42EC9">
              <w:t xml:space="preserve">Управление рисками </w:t>
            </w:r>
            <w:proofErr w:type="gramStart"/>
            <w:r w:rsidRPr="00D42EC9">
              <w:t>ИТ</w:t>
            </w:r>
            <w:proofErr w:type="gramEnd"/>
          </w:p>
        </w:tc>
        <w:tc>
          <w:tcPr>
            <w:tcW w:w="33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487D00" w:rsidRDefault="006006A0" w:rsidP="00A77D29">
            <w:pPr>
              <w:jc w:val="center"/>
              <w:rPr>
                <w:lang w:val="en-US"/>
              </w:rPr>
            </w:pPr>
            <w:r w:rsidRPr="00487D00">
              <w:rPr>
                <w:lang w:val="en-US"/>
              </w:rPr>
              <w:t>C</w:t>
            </w:r>
            <w:r w:rsidRPr="00487D00">
              <w:t>/07.</w:t>
            </w:r>
            <w:r w:rsidRPr="00487D00">
              <w:rPr>
                <w:lang w:val="en-US"/>
              </w:rPr>
              <w:t>8</w:t>
            </w:r>
          </w:p>
        </w:tc>
        <w:tc>
          <w:tcPr>
            <w:tcW w:w="60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487D00" w:rsidRDefault="006006A0" w:rsidP="00A77D29">
            <w:pPr>
              <w:jc w:val="center"/>
            </w:pPr>
            <w:r w:rsidRPr="00487D00">
              <w:t>8</w:t>
            </w:r>
          </w:p>
        </w:tc>
      </w:tr>
      <w:tr w:rsidR="006006A0" w:rsidRPr="00D42EC9" w:rsidTr="00A77D2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18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252343" w:rsidRDefault="006006A0" w:rsidP="00A77D29">
            <w:r w:rsidRPr="00252343">
              <w:t>D</w:t>
            </w:r>
          </w:p>
        </w:tc>
        <w:tc>
          <w:tcPr>
            <w:tcW w:w="989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747213">
            <w:r w:rsidRPr="00D42EC9">
              <w:t xml:space="preserve">Управление </w:t>
            </w:r>
            <w:proofErr w:type="spellStart"/>
            <w:r w:rsidRPr="00D42EC9">
              <w:t>ИТ-инновациями</w:t>
            </w:r>
            <w:proofErr w:type="spellEnd"/>
            <w:r w:rsidRPr="00D42EC9"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jc w:val="center"/>
            </w:pPr>
            <w:r w:rsidRPr="00D42EC9">
              <w:t>9</w:t>
            </w:r>
          </w:p>
        </w:tc>
        <w:tc>
          <w:tcPr>
            <w:tcW w:w="227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6E0E6E">
            <w:r w:rsidRPr="00D42EC9">
              <w:t xml:space="preserve">Управление формированием вклада </w:t>
            </w:r>
            <w:proofErr w:type="gramStart"/>
            <w:r w:rsidRPr="00D42EC9">
              <w:t>ИТ</w:t>
            </w:r>
            <w:proofErr w:type="gramEnd"/>
            <w:r w:rsidRPr="00D42EC9">
              <w:t xml:space="preserve"> в создание и реализацию инновационной стратегии</w:t>
            </w:r>
          </w:p>
        </w:tc>
        <w:tc>
          <w:tcPr>
            <w:tcW w:w="33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487D00" w:rsidRDefault="006006A0" w:rsidP="00A77D29">
            <w:pPr>
              <w:jc w:val="center"/>
              <w:rPr>
                <w:lang w:val="en-US"/>
              </w:rPr>
            </w:pPr>
            <w:r w:rsidRPr="00487D00">
              <w:rPr>
                <w:lang w:val="en-US"/>
              </w:rPr>
              <w:t>D</w:t>
            </w:r>
            <w:r w:rsidRPr="00487D00">
              <w:t>/0</w:t>
            </w:r>
            <w:r w:rsidRPr="00487D00">
              <w:rPr>
                <w:lang w:val="en-US"/>
              </w:rPr>
              <w:t>1</w:t>
            </w:r>
            <w:r w:rsidRPr="00487D00">
              <w:t>.</w:t>
            </w:r>
            <w:r w:rsidRPr="00487D00">
              <w:rPr>
                <w:lang w:val="en-US"/>
              </w:rPr>
              <w:t>9</w:t>
            </w:r>
          </w:p>
        </w:tc>
        <w:tc>
          <w:tcPr>
            <w:tcW w:w="60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487D00" w:rsidRDefault="006006A0" w:rsidP="00A77D29">
            <w:pPr>
              <w:jc w:val="center"/>
            </w:pPr>
            <w:r w:rsidRPr="00487D00">
              <w:t>9</w:t>
            </w:r>
          </w:p>
        </w:tc>
      </w:tr>
      <w:tr w:rsidR="006006A0" w:rsidRPr="00D42EC9" w:rsidTr="00A77D2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18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006A0" w:rsidRPr="00D42EC9" w:rsidRDefault="006006A0" w:rsidP="001821ED">
            <w:pPr>
              <w:rPr>
                <w:color w:val="FF0000"/>
              </w:rPr>
            </w:pPr>
          </w:p>
        </w:tc>
        <w:tc>
          <w:tcPr>
            <w:tcW w:w="989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006A0" w:rsidRPr="00D42EC9" w:rsidRDefault="006006A0" w:rsidP="001821ED">
            <w:pPr>
              <w:rPr>
                <w:i/>
                <w:color w:val="FF0000"/>
              </w:rPr>
            </w:pPr>
          </w:p>
        </w:tc>
        <w:tc>
          <w:tcPr>
            <w:tcW w:w="58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006A0" w:rsidRPr="00D42EC9" w:rsidRDefault="006006A0" w:rsidP="001821ED">
            <w:pPr>
              <w:rPr>
                <w:i/>
                <w:color w:val="FF0000"/>
              </w:rPr>
            </w:pPr>
          </w:p>
        </w:tc>
        <w:tc>
          <w:tcPr>
            <w:tcW w:w="227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r w:rsidRPr="00D42EC9">
              <w:t xml:space="preserve">Управление выявлением и внедрением </w:t>
            </w:r>
            <w:proofErr w:type="spellStart"/>
            <w:r w:rsidRPr="00D42EC9">
              <w:t>ИТ-инноваций</w:t>
            </w:r>
            <w:proofErr w:type="spellEnd"/>
          </w:p>
        </w:tc>
        <w:tc>
          <w:tcPr>
            <w:tcW w:w="33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jc w:val="center"/>
              <w:rPr>
                <w:lang w:val="en-US"/>
              </w:rPr>
            </w:pPr>
            <w:r w:rsidRPr="00D42EC9">
              <w:rPr>
                <w:lang w:val="en-US"/>
              </w:rPr>
              <w:t>D</w:t>
            </w:r>
            <w:r w:rsidRPr="00D42EC9">
              <w:t>/0</w:t>
            </w:r>
            <w:r w:rsidRPr="00D42EC9">
              <w:rPr>
                <w:lang w:val="en-US"/>
              </w:rPr>
              <w:t>2</w:t>
            </w:r>
            <w:r w:rsidRPr="00D42EC9">
              <w:t>.</w:t>
            </w:r>
            <w:r w:rsidRPr="00D42EC9">
              <w:rPr>
                <w:lang w:val="en-US"/>
              </w:rPr>
              <w:t>9</w:t>
            </w:r>
          </w:p>
        </w:tc>
        <w:tc>
          <w:tcPr>
            <w:tcW w:w="60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jc w:val="center"/>
            </w:pPr>
            <w:r w:rsidRPr="00D42EC9">
              <w:t>9</w:t>
            </w:r>
          </w:p>
        </w:tc>
      </w:tr>
      <w:tr w:rsidR="006006A0" w:rsidRPr="00D42EC9" w:rsidTr="00A77D2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18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006A0" w:rsidRPr="00D42EC9" w:rsidRDefault="006006A0" w:rsidP="001821ED">
            <w:pPr>
              <w:rPr>
                <w:color w:val="FF0000"/>
              </w:rPr>
            </w:pPr>
          </w:p>
        </w:tc>
        <w:tc>
          <w:tcPr>
            <w:tcW w:w="989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006A0" w:rsidRPr="00D42EC9" w:rsidRDefault="006006A0" w:rsidP="001821ED">
            <w:pPr>
              <w:rPr>
                <w:i/>
                <w:color w:val="FF0000"/>
              </w:rPr>
            </w:pPr>
          </w:p>
        </w:tc>
        <w:tc>
          <w:tcPr>
            <w:tcW w:w="58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006A0" w:rsidRPr="00D42EC9" w:rsidRDefault="006006A0" w:rsidP="001821ED">
            <w:pPr>
              <w:rPr>
                <w:i/>
                <w:color w:val="FF0000"/>
              </w:rPr>
            </w:pPr>
          </w:p>
        </w:tc>
        <w:tc>
          <w:tcPr>
            <w:tcW w:w="227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r w:rsidRPr="00D42EC9">
              <w:t xml:space="preserve">Управление оценкой эффективности </w:t>
            </w:r>
            <w:proofErr w:type="spellStart"/>
            <w:r w:rsidRPr="00D42EC9">
              <w:t>ИТ-инноваций</w:t>
            </w:r>
            <w:proofErr w:type="spellEnd"/>
          </w:p>
        </w:tc>
        <w:tc>
          <w:tcPr>
            <w:tcW w:w="33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jc w:val="center"/>
              <w:rPr>
                <w:lang w:val="en-US"/>
              </w:rPr>
            </w:pPr>
            <w:r w:rsidRPr="00D42EC9">
              <w:rPr>
                <w:lang w:val="en-US"/>
              </w:rPr>
              <w:t>D</w:t>
            </w:r>
            <w:r w:rsidRPr="00D42EC9">
              <w:t>/0</w:t>
            </w:r>
            <w:r w:rsidRPr="00D42EC9">
              <w:rPr>
                <w:lang w:val="en-US"/>
              </w:rPr>
              <w:t>3</w:t>
            </w:r>
            <w:r w:rsidRPr="00D42EC9">
              <w:t>.</w:t>
            </w:r>
            <w:r w:rsidRPr="00D42EC9">
              <w:rPr>
                <w:lang w:val="en-US"/>
              </w:rPr>
              <w:t>9</w:t>
            </w:r>
          </w:p>
        </w:tc>
        <w:tc>
          <w:tcPr>
            <w:tcW w:w="60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jc w:val="center"/>
            </w:pPr>
            <w:r w:rsidRPr="00D42EC9">
              <w:t>9</w:t>
            </w:r>
          </w:p>
        </w:tc>
      </w:tr>
      <w:tr w:rsidR="006006A0" w:rsidRPr="00D42EC9" w:rsidTr="00A77D2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18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006A0" w:rsidRPr="00D42EC9" w:rsidRDefault="006006A0" w:rsidP="001821ED">
            <w:pPr>
              <w:rPr>
                <w:color w:val="FF0000"/>
              </w:rPr>
            </w:pPr>
          </w:p>
        </w:tc>
        <w:tc>
          <w:tcPr>
            <w:tcW w:w="989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006A0" w:rsidRPr="00D42EC9" w:rsidRDefault="006006A0" w:rsidP="001821ED">
            <w:pPr>
              <w:rPr>
                <w:i/>
                <w:color w:val="FF0000"/>
              </w:rPr>
            </w:pPr>
          </w:p>
        </w:tc>
        <w:tc>
          <w:tcPr>
            <w:tcW w:w="58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006A0" w:rsidRPr="00D42EC9" w:rsidRDefault="006006A0" w:rsidP="001821ED">
            <w:pPr>
              <w:rPr>
                <w:i/>
                <w:color w:val="FF0000"/>
              </w:rPr>
            </w:pPr>
          </w:p>
        </w:tc>
        <w:tc>
          <w:tcPr>
            <w:tcW w:w="227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r w:rsidRPr="00D42EC9">
              <w:t xml:space="preserve">Управление знаниями с помощью </w:t>
            </w:r>
            <w:proofErr w:type="gramStart"/>
            <w:r w:rsidRPr="00D42EC9">
              <w:t>ИТ</w:t>
            </w:r>
            <w:proofErr w:type="gramEnd"/>
          </w:p>
        </w:tc>
        <w:tc>
          <w:tcPr>
            <w:tcW w:w="33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jc w:val="center"/>
              <w:rPr>
                <w:lang w:val="en-US"/>
              </w:rPr>
            </w:pPr>
            <w:r w:rsidRPr="00D42EC9">
              <w:rPr>
                <w:lang w:val="en-US"/>
              </w:rPr>
              <w:t>D</w:t>
            </w:r>
            <w:r w:rsidRPr="00D42EC9">
              <w:t>/04.</w:t>
            </w:r>
            <w:r w:rsidRPr="00D42EC9">
              <w:rPr>
                <w:lang w:val="en-US"/>
              </w:rPr>
              <w:t>9</w:t>
            </w:r>
          </w:p>
        </w:tc>
        <w:tc>
          <w:tcPr>
            <w:tcW w:w="60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jc w:val="center"/>
            </w:pPr>
            <w:r w:rsidRPr="00D42EC9">
              <w:t>9</w:t>
            </w:r>
          </w:p>
        </w:tc>
      </w:tr>
      <w:tr w:rsidR="006006A0" w:rsidRPr="00D42EC9" w:rsidTr="00A77D2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18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006A0" w:rsidRPr="00D42EC9" w:rsidRDefault="006006A0" w:rsidP="001821ED">
            <w:pPr>
              <w:rPr>
                <w:i/>
                <w:color w:val="FF0000"/>
              </w:rPr>
            </w:pPr>
          </w:p>
        </w:tc>
        <w:tc>
          <w:tcPr>
            <w:tcW w:w="989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006A0" w:rsidRPr="00D42EC9" w:rsidRDefault="006006A0" w:rsidP="001821ED">
            <w:pPr>
              <w:rPr>
                <w:i/>
                <w:color w:val="FF0000"/>
              </w:rPr>
            </w:pPr>
          </w:p>
        </w:tc>
        <w:tc>
          <w:tcPr>
            <w:tcW w:w="58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006A0" w:rsidRPr="00D42EC9" w:rsidRDefault="006006A0" w:rsidP="001821ED">
            <w:pPr>
              <w:rPr>
                <w:i/>
                <w:color w:val="FF0000"/>
              </w:rPr>
            </w:pPr>
          </w:p>
        </w:tc>
        <w:tc>
          <w:tcPr>
            <w:tcW w:w="227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r w:rsidRPr="00D42EC9">
              <w:t>Управление взаимоотношениями с заинтересованными лицами</w:t>
            </w:r>
          </w:p>
        </w:tc>
        <w:tc>
          <w:tcPr>
            <w:tcW w:w="33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jc w:val="center"/>
              <w:rPr>
                <w:lang w:val="en-US"/>
              </w:rPr>
            </w:pPr>
            <w:r w:rsidRPr="00D42EC9">
              <w:rPr>
                <w:lang w:val="en-US"/>
              </w:rPr>
              <w:t>D</w:t>
            </w:r>
            <w:r w:rsidRPr="00D42EC9">
              <w:t>/05.</w:t>
            </w:r>
            <w:r w:rsidRPr="00D42EC9">
              <w:rPr>
                <w:lang w:val="en-US"/>
              </w:rPr>
              <w:t>9</w:t>
            </w:r>
          </w:p>
        </w:tc>
        <w:tc>
          <w:tcPr>
            <w:tcW w:w="60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jc w:val="center"/>
            </w:pPr>
            <w:r w:rsidRPr="00D42EC9">
              <w:t>9</w:t>
            </w:r>
          </w:p>
        </w:tc>
      </w:tr>
      <w:tr w:rsidR="006006A0" w:rsidRPr="00D42EC9" w:rsidTr="00144A6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5"/>
        </w:trPr>
        <w:tc>
          <w:tcPr>
            <w:tcW w:w="218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006A0" w:rsidRPr="00D42EC9" w:rsidRDefault="006006A0" w:rsidP="001821ED">
            <w:pPr>
              <w:rPr>
                <w:b/>
              </w:rPr>
            </w:pPr>
          </w:p>
        </w:tc>
        <w:tc>
          <w:tcPr>
            <w:tcW w:w="989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006A0" w:rsidRPr="00D42EC9" w:rsidRDefault="006006A0" w:rsidP="001821ED">
            <w:pPr>
              <w:rPr>
                <w:color w:val="FF0000"/>
              </w:rPr>
            </w:pPr>
          </w:p>
        </w:tc>
        <w:tc>
          <w:tcPr>
            <w:tcW w:w="58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006A0" w:rsidRPr="00D42EC9" w:rsidRDefault="006006A0" w:rsidP="001821ED">
            <w:pPr>
              <w:rPr>
                <w:color w:val="FF0000"/>
              </w:rPr>
            </w:pPr>
          </w:p>
        </w:tc>
        <w:tc>
          <w:tcPr>
            <w:tcW w:w="227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r w:rsidRPr="00D42EC9">
              <w:t xml:space="preserve">Управление персоналом, обеспечивающим инновации </w:t>
            </w:r>
            <w:proofErr w:type="gramStart"/>
            <w:r w:rsidRPr="00D42EC9">
              <w:t>ИТ</w:t>
            </w:r>
            <w:proofErr w:type="gramEnd"/>
          </w:p>
        </w:tc>
        <w:tc>
          <w:tcPr>
            <w:tcW w:w="33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jc w:val="center"/>
              <w:rPr>
                <w:lang w:val="en-US"/>
              </w:rPr>
            </w:pPr>
            <w:r w:rsidRPr="00D42EC9">
              <w:rPr>
                <w:lang w:val="en-US"/>
              </w:rPr>
              <w:t>D</w:t>
            </w:r>
            <w:r w:rsidRPr="00D42EC9">
              <w:t>/06.</w:t>
            </w:r>
            <w:r w:rsidRPr="00D42EC9">
              <w:rPr>
                <w:lang w:val="en-US"/>
              </w:rPr>
              <w:t>9</w:t>
            </w:r>
          </w:p>
        </w:tc>
        <w:tc>
          <w:tcPr>
            <w:tcW w:w="60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jc w:val="center"/>
            </w:pPr>
            <w:r w:rsidRPr="00D42EC9">
              <w:t>9</w:t>
            </w:r>
          </w:p>
        </w:tc>
      </w:tr>
      <w:tr w:rsidR="006006A0" w:rsidRPr="00D42EC9" w:rsidTr="0001046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3"/>
        </w:trPr>
        <w:tc>
          <w:tcPr>
            <w:tcW w:w="218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006A0" w:rsidRPr="00D42EC9" w:rsidRDefault="006006A0" w:rsidP="001821ED">
            <w:pPr>
              <w:rPr>
                <w:b/>
              </w:rPr>
            </w:pPr>
          </w:p>
        </w:tc>
        <w:tc>
          <w:tcPr>
            <w:tcW w:w="989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006A0" w:rsidRPr="00D42EC9" w:rsidRDefault="006006A0" w:rsidP="001821ED">
            <w:pPr>
              <w:rPr>
                <w:color w:val="FF0000"/>
              </w:rPr>
            </w:pPr>
          </w:p>
        </w:tc>
        <w:tc>
          <w:tcPr>
            <w:tcW w:w="58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006A0" w:rsidRPr="00D42EC9" w:rsidRDefault="006006A0" w:rsidP="001821ED">
            <w:pPr>
              <w:rPr>
                <w:color w:val="FF0000"/>
              </w:rPr>
            </w:pPr>
          </w:p>
        </w:tc>
        <w:tc>
          <w:tcPr>
            <w:tcW w:w="227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r w:rsidRPr="00D42EC9">
              <w:t xml:space="preserve">Управление рисками инновационного отставания в </w:t>
            </w:r>
            <w:proofErr w:type="gramStart"/>
            <w:r w:rsidRPr="00D42EC9">
              <w:t>ИТ</w:t>
            </w:r>
            <w:proofErr w:type="gramEnd"/>
          </w:p>
        </w:tc>
        <w:tc>
          <w:tcPr>
            <w:tcW w:w="33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jc w:val="center"/>
              <w:rPr>
                <w:lang w:val="en-US"/>
              </w:rPr>
            </w:pPr>
            <w:r w:rsidRPr="00D42EC9">
              <w:rPr>
                <w:lang w:val="en-US"/>
              </w:rPr>
              <w:t>D</w:t>
            </w:r>
            <w:r w:rsidRPr="00D42EC9">
              <w:t>/07.</w:t>
            </w:r>
            <w:r w:rsidRPr="00D42EC9">
              <w:rPr>
                <w:lang w:val="en-US"/>
              </w:rPr>
              <w:t>9</w:t>
            </w:r>
          </w:p>
        </w:tc>
        <w:tc>
          <w:tcPr>
            <w:tcW w:w="60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D42EC9" w:rsidRDefault="006006A0" w:rsidP="00A77D29">
            <w:pPr>
              <w:jc w:val="center"/>
            </w:pPr>
            <w:r w:rsidRPr="00D42EC9">
              <w:t>9</w:t>
            </w:r>
          </w:p>
        </w:tc>
      </w:tr>
    </w:tbl>
    <w:p w:rsidR="006006A0" w:rsidRDefault="006006A0" w:rsidP="00F70096">
      <w:pPr>
        <w:rPr>
          <w:b/>
          <w:sz w:val="28"/>
        </w:rPr>
        <w:sectPr w:rsidR="006006A0" w:rsidSect="00010460">
          <w:headerReference w:type="first" r:id="rId13"/>
          <w:endnotePr>
            <w:numFmt w:val="decimal"/>
          </w:endnotePr>
          <w:pgSz w:w="16840" w:h="11901" w:orient="landscape"/>
          <w:pgMar w:top="993" w:right="1134" w:bottom="1701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95"/>
        <w:gridCol w:w="650"/>
        <w:gridCol w:w="131"/>
        <w:gridCol w:w="1146"/>
        <w:gridCol w:w="142"/>
        <w:gridCol w:w="283"/>
        <w:gridCol w:w="1184"/>
        <w:gridCol w:w="661"/>
        <w:gridCol w:w="177"/>
        <w:gridCol w:w="92"/>
        <w:gridCol w:w="711"/>
        <w:gridCol w:w="392"/>
        <w:gridCol w:w="1592"/>
        <w:gridCol w:w="1665"/>
      </w:tblGrid>
      <w:tr w:rsidR="006006A0" w:rsidRPr="00372A29" w:rsidTr="00962F4E">
        <w:trPr>
          <w:trHeight w:val="463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6006A0" w:rsidRPr="00372A29" w:rsidRDefault="006006A0" w:rsidP="00541880">
            <w:pPr>
              <w:pStyle w:val="14"/>
              <w:spacing w:before="120" w:after="120"/>
              <w:ind w:left="567"/>
              <w:rPr>
                <w:b/>
                <w:szCs w:val="20"/>
              </w:rPr>
            </w:pPr>
            <w:r w:rsidRPr="00372A29">
              <w:rPr>
                <w:b/>
                <w:sz w:val="28"/>
              </w:rPr>
              <w:lastRenderedPageBreak/>
              <w:br w:type="page"/>
            </w:r>
            <w:r w:rsidRPr="00372A29">
              <w:rPr>
                <w:b/>
                <w:sz w:val="28"/>
                <w:lang w:val="en-US"/>
              </w:rPr>
              <w:t>III</w:t>
            </w:r>
            <w:r w:rsidRPr="00372A29">
              <w:rPr>
                <w:b/>
                <w:sz w:val="28"/>
              </w:rPr>
              <w:t>.</w:t>
            </w:r>
            <w:r w:rsidR="00541880" w:rsidRPr="00541880">
              <w:rPr>
                <w:b/>
                <w:sz w:val="28"/>
              </w:rPr>
              <w:t xml:space="preserve"> </w:t>
            </w:r>
            <w:r w:rsidRPr="00372A29">
              <w:rPr>
                <w:b/>
                <w:sz w:val="28"/>
              </w:rPr>
              <w:t>Характеристика обобщенных трудовых функций</w:t>
            </w:r>
          </w:p>
        </w:tc>
      </w:tr>
      <w:tr w:rsidR="006006A0" w:rsidRPr="00372A29" w:rsidTr="00962F4E">
        <w:trPr>
          <w:trHeight w:val="805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6006A0" w:rsidRPr="00372A29" w:rsidRDefault="006006A0" w:rsidP="00A34D8A">
            <w:pPr>
              <w:rPr>
                <w:i/>
                <w:szCs w:val="20"/>
              </w:rPr>
            </w:pPr>
            <w:r w:rsidRPr="00372A29">
              <w:rPr>
                <w:b/>
                <w:szCs w:val="24"/>
              </w:rPr>
              <w:t>3.1. Обобщенная трудовая функция</w:t>
            </w:r>
          </w:p>
        </w:tc>
      </w:tr>
      <w:tr w:rsidR="006006A0" w:rsidRPr="00372A29" w:rsidTr="00962F4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6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006A0" w:rsidRPr="00372A29" w:rsidRDefault="006006A0" w:rsidP="00236BDA">
            <w:pPr>
              <w:rPr>
                <w:sz w:val="18"/>
                <w:szCs w:val="16"/>
              </w:rPr>
            </w:pPr>
            <w:r w:rsidRPr="00F623D4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697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06A0" w:rsidRPr="00372A29" w:rsidRDefault="006006A0" w:rsidP="00630EC5">
            <w:pPr>
              <w:rPr>
                <w:sz w:val="18"/>
                <w:szCs w:val="16"/>
              </w:rPr>
            </w:pPr>
            <w:r w:rsidRPr="00B9092E">
              <w:t xml:space="preserve">Управление ресурсами </w:t>
            </w:r>
            <w:proofErr w:type="gramStart"/>
            <w:r w:rsidRPr="00B9092E">
              <w:t>ИТ</w:t>
            </w:r>
            <w:proofErr w:type="gramEnd"/>
          </w:p>
        </w:tc>
        <w:tc>
          <w:tcPr>
            <w:tcW w:w="446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06A0" w:rsidRPr="00372A29" w:rsidRDefault="006006A0" w:rsidP="00786386">
            <w:pPr>
              <w:jc w:val="right"/>
              <w:rPr>
                <w:sz w:val="16"/>
                <w:szCs w:val="16"/>
                <w:vertAlign w:val="superscript"/>
              </w:rPr>
            </w:pPr>
            <w:r w:rsidRPr="00F623D4">
              <w:rPr>
                <w:sz w:val="20"/>
                <w:szCs w:val="16"/>
              </w:rPr>
              <w:t>Код</w:t>
            </w:r>
          </w:p>
        </w:tc>
        <w:tc>
          <w:tcPr>
            <w:tcW w:w="3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6A0" w:rsidRPr="00541880" w:rsidRDefault="006006A0" w:rsidP="00BC4F87">
            <w:pPr>
              <w:jc w:val="center"/>
              <w:rPr>
                <w:sz w:val="18"/>
                <w:szCs w:val="16"/>
              </w:rPr>
            </w:pPr>
            <w:r w:rsidRPr="00F623D4">
              <w:rPr>
                <w:szCs w:val="16"/>
              </w:rPr>
              <w:t>A</w:t>
            </w:r>
          </w:p>
        </w:tc>
        <w:tc>
          <w:tcPr>
            <w:tcW w:w="95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06A0" w:rsidRPr="00372A29" w:rsidRDefault="006006A0" w:rsidP="00786386">
            <w:pPr>
              <w:rPr>
                <w:sz w:val="18"/>
                <w:szCs w:val="16"/>
                <w:vertAlign w:val="superscript"/>
              </w:rPr>
            </w:pPr>
            <w:r w:rsidRPr="00F623D4">
              <w:rPr>
                <w:sz w:val="20"/>
                <w:szCs w:val="16"/>
              </w:rPr>
              <w:t>Уровень квалификации</w:t>
            </w:r>
          </w:p>
        </w:tc>
        <w:tc>
          <w:tcPr>
            <w:tcW w:w="7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6A0" w:rsidRPr="00483F30" w:rsidRDefault="006006A0" w:rsidP="00BC4F87">
            <w:pPr>
              <w:jc w:val="center"/>
              <w:rPr>
                <w:szCs w:val="24"/>
              </w:rPr>
            </w:pPr>
            <w:r w:rsidRPr="00483F30">
              <w:rPr>
                <w:szCs w:val="24"/>
              </w:rPr>
              <w:t>6</w:t>
            </w:r>
          </w:p>
        </w:tc>
      </w:tr>
      <w:tr w:rsidR="006006A0" w:rsidRPr="00372A29" w:rsidTr="00962F4E">
        <w:trPr>
          <w:trHeight w:val="417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6006A0" w:rsidRPr="00372A29" w:rsidRDefault="006006A0" w:rsidP="00EF0380">
            <w:pPr>
              <w:rPr>
                <w:sz w:val="18"/>
                <w:szCs w:val="20"/>
              </w:rPr>
            </w:pPr>
          </w:p>
        </w:tc>
      </w:tr>
      <w:tr w:rsidR="006006A0" w:rsidRPr="00372A29" w:rsidTr="00677F92">
        <w:trPr>
          <w:trHeight w:val="283"/>
        </w:trPr>
        <w:tc>
          <w:tcPr>
            <w:tcW w:w="1140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006A0" w:rsidRPr="00F623D4" w:rsidRDefault="006006A0" w:rsidP="00786386">
            <w:pPr>
              <w:rPr>
                <w:sz w:val="20"/>
                <w:szCs w:val="18"/>
              </w:rPr>
            </w:pPr>
            <w:r w:rsidRPr="00F623D4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5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006A0" w:rsidRPr="00F623D4" w:rsidRDefault="006006A0" w:rsidP="00EE4F71">
            <w:pPr>
              <w:rPr>
                <w:sz w:val="20"/>
                <w:szCs w:val="18"/>
              </w:rPr>
            </w:pPr>
            <w:r w:rsidRPr="00F623D4">
              <w:rPr>
                <w:sz w:val="20"/>
                <w:szCs w:val="18"/>
              </w:rPr>
              <w:t>Оригинал</w:t>
            </w:r>
          </w:p>
        </w:tc>
        <w:tc>
          <w:tcPr>
            <w:tcW w:w="204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006A0" w:rsidRPr="00F623D4" w:rsidRDefault="006006A0" w:rsidP="00EE4F71">
            <w:pPr>
              <w:rPr>
                <w:sz w:val="20"/>
                <w:szCs w:val="18"/>
              </w:rPr>
            </w:pPr>
            <w:r w:rsidRPr="00F623D4">
              <w:rPr>
                <w:szCs w:val="18"/>
              </w:rPr>
              <w:t>Х</w:t>
            </w:r>
          </w:p>
        </w:tc>
        <w:tc>
          <w:tcPr>
            <w:tcW w:w="97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06A0" w:rsidRPr="00F623D4" w:rsidRDefault="006006A0" w:rsidP="00896588">
            <w:pPr>
              <w:rPr>
                <w:sz w:val="20"/>
                <w:szCs w:val="18"/>
              </w:rPr>
            </w:pPr>
            <w:r w:rsidRPr="00F623D4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7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06A0" w:rsidRPr="00F623D4" w:rsidRDefault="006006A0" w:rsidP="00896588">
            <w:pPr>
              <w:jc w:val="center"/>
              <w:rPr>
                <w:sz w:val="20"/>
              </w:rPr>
            </w:pPr>
          </w:p>
        </w:tc>
        <w:tc>
          <w:tcPr>
            <w:tcW w:w="15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06A0" w:rsidRPr="00F623D4" w:rsidRDefault="006006A0" w:rsidP="00896588">
            <w:pPr>
              <w:jc w:val="center"/>
              <w:rPr>
                <w:sz w:val="20"/>
              </w:rPr>
            </w:pPr>
          </w:p>
        </w:tc>
      </w:tr>
      <w:tr w:rsidR="006006A0" w:rsidRPr="00372A29" w:rsidTr="00962F4E">
        <w:trPr>
          <w:trHeight w:val="479"/>
        </w:trPr>
        <w:tc>
          <w:tcPr>
            <w:tcW w:w="1140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6006A0" w:rsidRPr="00F623D4" w:rsidRDefault="006006A0" w:rsidP="004A435D">
            <w:pPr>
              <w:rPr>
                <w:sz w:val="20"/>
                <w:szCs w:val="16"/>
              </w:rPr>
            </w:pPr>
          </w:p>
        </w:tc>
        <w:tc>
          <w:tcPr>
            <w:tcW w:w="163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06A0" w:rsidRPr="00F623D4" w:rsidRDefault="006006A0" w:rsidP="004A435D">
            <w:pPr>
              <w:rPr>
                <w:sz w:val="20"/>
                <w:szCs w:val="16"/>
              </w:rPr>
            </w:pPr>
          </w:p>
        </w:tc>
        <w:tc>
          <w:tcPr>
            <w:tcW w:w="65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06A0" w:rsidRPr="00F623D4" w:rsidRDefault="006006A0" w:rsidP="00896588">
            <w:pPr>
              <w:jc w:val="center"/>
              <w:rPr>
                <w:sz w:val="20"/>
                <w:szCs w:val="16"/>
              </w:rPr>
            </w:pPr>
            <w:r w:rsidRPr="00F623D4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56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06A0" w:rsidRPr="00F623D4" w:rsidRDefault="006006A0" w:rsidP="00CA411E">
            <w:pPr>
              <w:jc w:val="center"/>
              <w:rPr>
                <w:sz w:val="20"/>
                <w:szCs w:val="16"/>
              </w:rPr>
            </w:pPr>
            <w:r w:rsidRPr="00F623D4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6006A0" w:rsidRPr="00372A29" w:rsidTr="00962F4E">
        <w:trPr>
          <w:trHeight w:val="215"/>
        </w:trPr>
        <w:tc>
          <w:tcPr>
            <w:tcW w:w="5000" w:type="pct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6006A0" w:rsidRPr="00372A29" w:rsidRDefault="006006A0" w:rsidP="004A435D">
            <w:pPr>
              <w:rPr>
                <w:szCs w:val="24"/>
              </w:rPr>
            </w:pPr>
          </w:p>
        </w:tc>
      </w:tr>
      <w:tr w:rsidR="006006A0" w:rsidRPr="00372A29" w:rsidTr="00962F4E">
        <w:trPr>
          <w:trHeight w:val="525"/>
        </w:trPr>
        <w:tc>
          <w:tcPr>
            <w:tcW w:w="1140" w:type="pct"/>
            <w:gridSpan w:val="3"/>
            <w:tcBorders>
              <w:left w:val="single" w:sz="4" w:space="0" w:color="808080"/>
            </w:tcBorders>
          </w:tcPr>
          <w:p w:rsidR="006006A0" w:rsidRPr="00372A29" w:rsidRDefault="006006A0" w:rsidP="00630EC5">
            <w:pPr>
              <w:rPr>
                <w:szCs w:val="20"/>
              </w:rPr>
            </w:pPr>
            <w:r w:rsidRPr="00372A29">
              <w:rPr>
                <w:szCs w:val="20"/>
              </w:rPr>
              <w:t>Возможные наименования должностей</w:t>
            </w:r>
          </w:p>
        </w:tc>
        <w:tc>
          <w:tcPr>
            <w:tcW w:w="3860" w:type="pct"/>
            <w:gridSpan w:val="11"/>
            <w:tcBorders>
              <w:right w:val="single" w:sz="4" w:space="0" w:color="808080"/>
            </w:tcBorders>
          </w:tcPr>
          <w:p w:rsidR="006006A0" w:rsidRDefault="006006A0" w:rsidP="00630EC5">
            <w:r>
              <w:t>Начальник вычислительного центра</w:t>
            </w:r>
          </w:p>
          <w:p w:rsidR="006006A0" w:rsidRDefault="006006A0" w:rsidP="00630EC5">
            <w:r>
              <w:t>Руководитель отдела управления инфраструктурой</w:t>
            </w:r>
          </w:p>
          <w:p w:rsidR="006006A0" w:rsidRDefault="006006A0" w:rsidP="00630EC5">
            <w:r>
              <w:t>Руководитель отдела программного обеспечения</w:t>
            </w:r>
          </w:p>
          <w:p w:rsidR="006006A0" w:rsidRPr="00372A29" w:rsidRDefault="006006A0" w:rsidP="00630EC5">
            <w:pPr>
              <w:rPr>
                <w:szCs w:val="24"/>
              </w:rPr>
            </w:pPr>
            <w:r>
              <w:t>Руководитель группы управления базами данных</w:t>
            </w:r>
          </w:p>
        </w:tc>
      </w:tr>
      <w:tr w:rsidR="006006A0" w:rsidRPr="00372A29" w:rsidTr="00962F4E">
        <w:trPr>
          <w:trHeight w:val="408"/>
        </w:trPr>
        <w:tc>
          <w:tcPr>
            <w:tcW w:w="5000" w:type="pct"/>
            <w:gridSpan w:val="14"/>
            <w:vAlign w:val="center"/>
          </w:tcPr>
          <w:p w:rsidR="006006A0" w:rsidRPr="00372A29" w:rsidRDefault="006006A0" w:rsidP="004A435D">
            <w:pPr>
              <w:rPr>
                <w:szCs w:val="20"/>
              </w:rPr>
            </w:pPr>
          </w:p>
        </w:tc>
      </w:tr>
      <w:tr w:rsidR="006006A0" w:rsidRPr="00372A29" w:rsidTr="00962F4E">
        <w:trPr>
          <w:trHeight w:val="408"/>
        </w:trPr>
        <w:tc>
          <w:tcPr>
            <w:tcW w:w="1140" w:type="pct"/>
            <w:gridSpan w:val="3"/>
            <w:tcBorders>
              <w:left w:val="single" w:sz="4" w:space="0" w:color="808080"/>
            </w:tcBorders>
          </w:tcPr>
          <w:p w:rsidR="00541880" w:rsidRDefault="006006A0" w:rsidP="00630EC5">
            <w:pPr>
              <w:rPr>
                <w:szCs w:val="20"/>
              </w:rPr>
            </w:pPr>
            <w:r w:rsidRPr="00372A29">
              <w:rPr>
                <w:szCs w:val="20"/>
              </w:rPr>
              <w:t xml:space="preserve">Требования </w:t>
            </w:r>
          </w:p>
          <w:p w:rsidR="00541880" w:rsidRDefault="006006A0" w:rsidP="00630EC5">
            <w:pPr>
              <w:rPr>
                <w:szCs w:val="20"/>
              </w:rPr>
            </w:pPr>
            <w:r w:rsidRPr="00372A29">
              <w:rPr>
                <w:szCs w:val="20"/>
              </w:rPr>
              <w:t xml:space="preserve">к образованию </w:t>
            </w:r>
          </w:p>
          <w:p w:rsidR="006006A0" w:rsidRPr="00372A29" w:rsidRDefault="006006A0" w:rsidP="00630EC5">
            <w:pPr>
              <w:rPr>
                <w:szCs w:val="20"/>
              </w:rPr>
            </w:pPr>
            <w:r w:rsidRPr="00372A29">
              <w:rPr>
                <w:szCs w:val="20"/>
              </w:rPr>
              <w:t>и обучению</w:t>
            </w:r>
          </w:p>
        </w:tc>
        <w:tc>
          <w:tcPr>
            <w:tcW w:w="3860" w:type="pct"/>
            <w:gridSpan w:val="11"/>
            <w:tcBorders>
              <w:right w:val="single" w:sz="4" w:space="0" w:color="808080"/>
            </w:tcBorders>
          </w:tcPr>
          <w:p w:rsidR="006006A0" w:rsidRDefault="006006A0" w:rsidP="00630EC5">
            <w:r>
              <w:t>Высшее</w:t>
            </w:r>
            <w:r w:rsidR="00630EC5">
              <w:t xml:space="preserve"> </w:t>
            </w:r>
            <w:r w:rsidR="00962F4E">
              <w:t xml:space="preserve">образование </w:t>
            </w:r>
            <w:r w:rsidR="0010104D">
              <w:t xml:space="preserve">– </w:t>
            </w:r>
            <w:proofErr w:type="spellStart"/>
            <w:r w:rsidR="0010104D">
              <w:t>специалитет</w:t>
            </w:r>
            <w:proofErr w:type="spellEnd"/>
            <w:r w:rsidR="0010104D">
              <w:t>,</w:t>
            </w:r>
            <w:r>
              <w:t xml:space="preserve"> магистратура</w:t>
            </w:r>
          </w:p>
          <w:p w:rsidR="006006A0" w:rsidRPr="00372A29" w:rsidRDefault="006006A0" w:rsidP="00630EC5">
            <w:pPr>
              <w:rPr>
                <w:szCs w:val="24"/>
              </w:rPr>
            </w:pPr>
            <w:r>
              <w:t xml:space="preserve">Рекомендуется повышение квалификации по программам управления персоналом, управления бюджетом, управления </w:t>
            </w:r>
            <w:proofErr w:type="gramStart"/>
            <w:r>
              <w:t>ИТ</w:t>
            </w:r>
            <w:proofErr w:type="gramEnd"/>
            <w:r>
              <w:t>, управления ресурсами (компонентами) ИТ</w:t>
            </w:r>
          </w:p>
        </w:tc>
      </w:tr>
      <w:tr w:rsidR="006006A0" w:rsidRPr="00372A29" w:rsidTr="00962F4E">
        <w:trPr>
          <w:trHeight w:val="408"/>
        </w:trPr>
        <w:tc>
          <w:tcPr>
            <w:tcW w:w="1140" w:type="pct"/>
            <w:gridSpan w:val="3"/>
            <w:tcBorders>
              <w:left w:val="single" w:sz="4" w:space="0" w:color="808080"/>
            </w:tcBorders>
          </w:tcPr>
          <w:p w:rsidR="006006A0" w:rsidRPr="00372A29" w:rsidRDefault="006006A0" w:rsidP="00630EC5">
            <w:pPr>
              <w:rPr>
                <w:szCs w:val="20"/>
              </w:rPr>
            </w:pPr>
            <w:r w:rsidRPr="00372A29">
              <w:rPr>
                <w:szCs w:val="20"/>
              </w:rPr>
              <w:t>Требования к опыту практической</w:t>
            </w:r>
            <w:r w:rsidR="000D57A4">
              <w:rPr>
                <w:szCs w:val="20"/>
              </w:rPr>
              <w:t xml:space="preserve"> </w:t>
            </w:r>
            <w:r w:rsidRPr="00372A29">
              <w:rPr>
                <w:szCs w:val="20"/>
              </w:rPr>
              <w:t>работы</w:t>
            </w:r>
          </w:p>
        </w:tc>
        <w:tc>
          <w:tcPr>
            <w:tcW w:w="3860" w:type="pct"/>
            <w:gridSpan w:val="11"/>
            <w:tcBorders>
              <w:right w:val="single" w:sz="4" w:space="0" w:color="808080"/>
            </w:tcBorders>
          </w:tcPr>
          <w:p w:rsidR="006006A0" w:rsidRPr="00372A29" w:rsidRDefault="006006A0" w:rsidP="00630EC5">
            <w:pPr>
              <w:rPr>
                <w:szCs w:val="24"/>
              </w:rPr>
            </w:pPr>
            <w:r>
              <w:t xml:space="preserve">Управленческий опыт в области </w:t>
            </w:r>
            <w:proofErr w:type="gramStart"/>
            <w:r>
              <w:t>ИТ</w:t>
            </w:r>
            <w:proofErr w:type="gramEnd"/>
            <w:r>
              <w:t xml:space="preserve"> более одного года, в управлени</w:t>
            </w:r>
            <w:r w:rsidR="00541880">
              <w:t>и</w:t>
            </w:r>
            <w:r>
              <w:t xml:space="preserve"> процессами разработки, управлении компонентами инфраструктуры или замещени</w:t>
            </w:r>
            <w:r w:rsidR="00541880">
              <w:t>и</w:t>
            </w:r>
            <w:r>
              <w:t xml:space="preserve"> </w:t>
            </w:r>
            <w:r w:rsidR="00541880">
              <w:t>м</w:t>
            </w:r>
            <w:r>
              <w:t>енеджера по ресурсам ИТ более одного года</w:t>
            </w:r>
          </w:p>
        </w:tc>
      </w:tr>
      <w:tr w:rsidR="006006A0" w:rsidRPr="00372A29" w:rsidTr="00962F4E">
        <w:trPr>
          <w:trHeight w:val="408"/>
        </w:trPr>
        <w:tc>
          <w:tcPr>
            <w:tcW w:w="1140" w:type="pct"/>
            <w:gridSpan w:val="3"/>
            <w:tcBorders>
              <w:left w:val="single" w:sz="4" w:space="0" w:color="808080"/>
            </w:tcBorders>
          </w:tcPr>
          <w:p w:rsidR="006006A0" w:rsidRPr="00372A29" w:rsidRDefault="006006A0" w:rsidP="00630EC5">
            <w:pPr>
              <w:rPr>
                <w:szCs w:val="20"/>
              </w:rPr>
            </w:pPr>
            <w:r w:rsidRPr="00372A29">
              <w:rPr>
                <w:szCs w:val="20"/>
              </w:rPr>
              <w:t>Особые условия допуска к работе</w:t>
            </w:r>
          </w:p>
        </w:tc>
        <w:tc>
          <w:tcPr>
            <w:tcW w:w="3860" w:type="pct"/>
            <w:gridSpan w:val="11"/>
            <w:tcBorders>
              <w:right w:val="single" w:sz="4" w:space="0" w:color="808080"/>
            </w:tcBorders>
          </w:tcPr>
          <w:p w:rsidR="006006A0" w:rsidRPr="00372A29" w:rsidRDefault="006006A0" w:rsidP="00630EC5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06A0" w:rsidRPr="00372A29" w:rsidTr="00962F4E">
        <w:trPr>
          <w:trHeight w:val="611"/>
        </w:trPr>
        <w:tc>
          <w:tcPr>
            <w:tcW w:w="5000" w:type="pct"/>
            <w:gridSpan w:val="14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2F2A92" w:rsidRPr="00372A29" w:rsidRDefault="006006A0" w:rsidP="00010460">
            <w:r w:rsidRPr="00372A29">
              <w:t>Дополнительные характеристики</w:t>
            </w:r>
          </w:p>
        </w:tc>
      </w:tr>
      <w:tr w:rsidR="006006A0" w:rsidRPr="00372A29" w:rsidTr="00962F4E">
        <w:trPr>
          <w:trHeight w:val="283"/>
        </w:trPr>
        <w:tc>
          <w:tcPr>
            <w:tcW w:w="1077" w:type="pct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6006A0" w:rsidRPr="00372A29" w:rsidRDefault="006006A0" w:rsidP="00630EC5">
            <w:pPr>
              <w:jc w:val="center"/>
            </w:pPr>
            <w:r w:rsidRPr="00372A29">
              <w:t>Наименование документа</w:t>
            </w:r>
          </w:p>
        </w:tc>
        <w:tc>
          <w:tcPr>
            <w:tcW w:w="681" w:type="pct"/>
            <w:gridSpan w:val="3"/>
            <w:tcBorders>
              <w:bottom w:val="single" w:sz="4" w:space="0" w:color="808080"/>
            </w:tcBorders>
            <w:vAlign w:val="center"/>
          </w:tcPr>
          <w:p w:rsidR="006006A0" w:rsidRPr="00372A29" w:rsidRDefault="006006A0" w:rsidP="00630EC5">
            <w:pPr>
              <w:jc w:val="center"/>
            </w:pPr>
            <w:r w:rsidRPr="00372A29">
              <w:t>Код</w:t>
            </w:r>
          </w:p>
        </w:tc>
        <w:tc>
          <w:tcPr>
            <w:tcW w:w="3242" w:type="pct"/>
            <w:gridSpan w:val="9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6006A0" w:rsidRPr="00372A29" w:rsidRDefault="006006A0" w:rsidP="00630EC5">
            <w:pPr>
              <w:jc w:val="center"/>
            </w:pPr>
            <w:r w:rsidRPr="00372A29">
              <w:t>Наименование базовой группы, должности (профессии) или специальности</w:t>
            </w:r>
          </w:p>
        </w:tc>
      </w:tr>
      <w:tr w:rsidR="006006A0" w:rsidRPr="00372A29" w:rsidTr="00962F4E">
        <w:trPr>
          <w:trHeight w:val="283"/>
        </w:trPr>
        <w:tc>
          <w:tcPr>
            <w:tcW w:w="1077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006A0" w:rsidRPr="00630EC5" w:rsidRDefault="006006A0" w:rsidP="00630EC5">
            <w:pPr>
              <w:rPr>
                <w:szCs w:val="24"/>
                <w:vertAlign w:val="superscript"/>
              </w:rPr>
            </w:pPr>
            <w:r w:rsidRPr="00630EC5">
              <w:rPr>
                <w:szCs w:val="24"/>
              </w:rPr>
              <w:t>ОКЗ</w:t>
            </w:r>
          </w:p>
        </w:tc>
        <w:tc>
          <w:tcPr>
            <w:tcW w:w="681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006A0" w:rsidRDefault="00962F4E" w:rsidP="00630EC5">
            <w:pPr>
              <w:rPr>
                <w:szCs w:val="24"/>
              </w:rPr>
            </w:pPr>
            <w:r>
              <w:rPr>
                <w:szCs w:val="24"/>
              </w:rPr>
              <w:t>1229</w:t>
            </w:r>
          </w:p>
          <w:p w:rsidR="00962F4E" w:rsidRDefault="00962F4E" w:rsidP="00630EC5">
            <w:pPr>
              <w:rPr>
                <w:szCs w:val="24"/>
              </w:rPr>
            </w:pPr>
          </w:p>
          <w:p w:rsidR="00962F4E" w:rsidRDefault="00962F4E" w:rsidP="00630EC5">
            <w:pPr>
              <w:rPr>
                <w:szCs w:val="24"/>
              </w:rPr>
            </w:pPr>
          </w:p>
          <w:p w:rsidR="00962F4E" w:rsidRDefault="00962F4E" w:rsidP="00630EC5">
            <w:pPr>
              <w:rPr>
                <w:szCs w:val="24"/>
              </w:rPr>
            </w:pPr>
            <w:r>
              <w:rPr>
                <w:szCs w:val="24"/>
              </w:rPr>
              <w:t>1236</w:t>
            </w:r>
          </w:p>
          <w:p w:rsidR="00962F4E" w:rsidRDefault="00962F4E" w:rsidP="00630EC5">
            <w:pPr>
              <w:rPr>
                <w:szCs w:val="24"/>
              </w:rPr>
            </w:pPr>
          </w:p>
          <w:p w:rsidR="00962F4E" w:rsidRDefault="00962F4E" w:rsidP="00630EC5">
            <w:pPr>
              <w:rPr>
                <w:szCs w:val="24"/>
              </w:rPr>
            </w:pPr>
            <w:r>
              <w:rPr>
                <w:szCs w:val="24"/>
              </w:rPr>
              <w:t>1237</w:t>
            </w:r>
          </w:p>
          <w:p w:rsidR="00962F4E" w:rsidRDefault="00962F4E" w:rsidP="00630EC5">
            <w:pPr>
              <w:rPr>
                <w:szCs w:val="24"/>
              </w:rPr>
            </w:pPr>
          </w:p>
          <w:p w:rsidR="00962F4E" w:rsidRPr="00630EC5" w:rsidRDefault="00962F4E" w:rsidP="00630EC5">
            <w:pPr>
              <w:rPr>
                <w:szCs w:val="24"/>
              </w:rPr>
            </w:pPr>
            <w:r>
              <w:rPr>
                <w:szCs w:val="24"/>
              </w:rPr>
              <w:t>1239</w:t>
            </w:r>
          </w:p>
          <w:p w:rsidR="006006A0" w:rsidRPr="00630EC5" w:rsidRDefault="006006A0" w:rsidP="00630EC5">
            <w:pPr>
              <w:rPr>
                <w:szCs w:val="24"/>
              </w:rPr>
            </w:pPr>
          </w:p>
        </w:tc>
        <w:tc>
          <w:tcPr>
            <w:tcW w:w="3242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62F4E" w:rsidRPr="00E77911" w:rsidRDefault="00962F4E" w:rsidP="00962F4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E77911">
              <w:rPr>
                <w:rFonts w:ascii="Times New Roman" w:eastAsia="Times New Roman" w:hAnsi="Times New Roman" w:cs="Times New Roman"/>
                <w:sz w:val="24"/>
                <w:szCs w:val="22"/>
              </w:rPr>
              <w:t>Руко</w:t>
            </w:r>
            <w:r>
              <w:rPr>
                <w:rFonts w:ascii="Times New Roman" w:eastAsia="Times New Roman" w:hAnsi="Times New Roman" w:cs="Times New Roman"/>
                <w:sz w:val="24"/>
                <w:szCs w:val="22"/>
              </w:rPr>
              <w:t>водители</w:t>
            </w:r>
            <w:r w:rsidR="00E91FCC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2"/>
              </w:rPr>
              <w:t>специализированных</w:t>
            </w:r>
            <w:r w:rsidR="00E91FCC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 </w:t>
            </w:r>
            <w:r w:rsidRPr="00E77911">
              <w:rPr>
                <w:rFonts w:ascii="Times New Roman" w:eastAsia="Times New Roman" w:hAnsi="Times New Roman" w:cs="Times New Roman"/>
                <w:sz w:val="24"/>
                <w:szCs w:val="22"/>
              </w:rPr>
              <w:t>(производственно-эксплуатационных) подразделений (служб),</w:t>
            </w:r>
            <w:r w:rsidR="00E91FCC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 </w:t>
            </w:r>
            <w:r w:rsidRPr="00E77911">
              <w:rPr>
                <w:rFonts w:ascii="Times New Roman" w:eastAsia="Times New Roman" w:hAnsi="Times New Roman" w:cs="Times New Roman"/>
                <w:sz w:val="24"/>
                <w:szCs w:val="22"/>
              </w:rPr>
              <w:t>не вошедшие</w:t>
            </w:r>
            <w:r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 </w:t>
            </w:r>
            <w:r w:rsidRPr="00E77911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в другие группы </w:t>
            </w:r>
          </w:p>
          <w:p w:rsidR="00962F4E" w:rsidRPr="00E77911" w:rsidRDefault="00962F4E" w:rsidP="00962F4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E77911">
              <w:rPr>
                <w:rFonts w:ascii="Times New Roman" w:eastAsia="Times New Roman" w:hAnsi="Times New Roman" w:cs="Times New Roman"/>
                <w:sz w:val="24"/>
                <w:szCs w:val="22"/>
              </w:rPr>
              <w:t>Руководители подразделений</w:t>
            </w:r>
            <w:r w:rsidR="00E91FCC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 </w:t>
            </w:r>
            <w:r w:rsidRPr="00E77911">
              <w:rPr>
                <w:rFonts w:ascii="Times New Roman" w:eastAsia="Times New Roman" w:hAnsi="Times New Roman" w:cs="Times New Roman"/>
                <w:sz w:val="24"/>
                <w:szCs w:val="22"/>
              </w:rPr>
              <w:t>(служб)</w:t>
            </w:r>
            <w:r w:rsidR="00E91FCC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 </w:t>
            </w:r>
            <w:r w:rsidRPr="00E77911">
              <w:rPr>
                <w:rFonts w:ascii="Times New Roman" w:eastAsia="Times New Roman" w:hAnsi="Times New Roman" w:cs="Times New Roman"/>
                <w:sz w:val="24"/>
                <w:szCs w:val="22"/>
              </w:rPr>
              <w:t>компьютерного</w:t>
            </w:r>
            <w:r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 </w:t>
            </w:r>
            <w:r w:rsidRPr="00E77911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обеспечения </w:t>
            </w:r>
          </w:p>
          <w:p w:rsidR="00962F4E" w:rsidRDefault="00962F4E" w:rsidP="00962F4E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E77911">
              <w:rPr>
                <w:rFonts w:ascii="Times New Roman" w:eastAsia="Times New Roman" w:hAnsi="Times New Roman" w:cs="Times New Roman"/>
                <w:sz w:val="24"/>
                <w:szCs w:val="22"/>
              </w:rPr>
              <w:t>Руководители</w:t>
            </w:r>
            <w:r w:rsidR="00E91FCC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 </w:t>
            </w:r>
            <w:r w:rsidRPr="00E77911">
              <w:rPr>
                <w:rFonts w:ascii="Times New Roman" w:eastAsia="Times New Roman" w:hAnsi="Times New Roman" w:cs="Times New Roman"/>
                <w:sz w:val="24"/>
                <w:szCs w:val="22"/>
              </w:rPr>
              <w:t>подразделений (служб) научно-технического развития</w:t>
            </w:r>
          </w:p>
          <w:p w:rsidR="006006A0" w:rsidRPr="00630EC5" w:rsidRDefault="00962F4E" w:rsidP="00630EC5">
            <w:pPr>
              <w:rPr>
                <w:szCs w:val="24"/>
              </w:rPr>
            </w:pPr>
            <w:r w:rsidRPr="00962F4E">
              <w:rPr>
                <w:szCs w:val="24"/>
              </w:rPr>
              <w:t>Руководители подразделений</w:t>
            </w:r>
            <w:r w:rsidR="00E91FCC">
              <w:rPr>
                <w:szCs w:val="24"/>
              </w:rPr>
              <w:t xml:space="preserve"> </w:t>
            </w:r>
            <w:r w:rsidRPr="00962F4E">
              <w:rPr>
                <w:szCs w:val="24"/>
              </w:rPr>
              <w:t>(служб),</w:t>
            </w:r>
            <w:r w:rsidR="00E91FCC">
              <w:rPr>
                <w:szCs w:val="24"/>
              </w:rPr>
              <w:t xml:space="preserve"> </w:t>
            </w:r>
            <w:r w:rsidRPr="00962F4E">
              <w:rPr>
                <w:szCs w:val="24"/>
              </w:rPr>
              <w:t>не</w:t>
            </w:r>
            <w:r w:rsidR="00E91FCC">
              <w:rPr>
                <w:szCs w:val="24"/>
              </w:rPr>
              <w:t xml:space="preserve"> </w:t>
            </w:r>
            <w:r w:rsidRPr="00962F4E">
              <w:rPr>
                <w:szCs w:val="24"/>
              </w:rPr>
              <w:t>вошедшие</w:t>
            </w:r>
            <w:r w:rsidR="00E91FCC">
              <w:rPr>
                <w:szCs w:val="24"/>
              </w:rPr>
              <w:t xml:space="preserve"> </w:t>
            </w:r>
            <w:r w:rsidRPr="00962F4E">
              <w:rPr>
                <w:szCs w:val="24"/>
              </w:rPr>
              <w:t>в другие</w:t>
            </w:r>
            <w:r w:rsidR="00E91FCC">
              <w:rPr>
                <w:szCs w:val="24"/>
              </w:rPr>
              <w:t xml:space="preserve"> </w:t>
            </w:r>
            <w:r w:rsidRPr="00962F4E">
              <w:rPr>
                <w:szCs w:val="24"/>
              </w:rPr>
              <w:t>группы</w:t>
            </w:r>
          </w:p>
        </w:tc>
      </w:tr>
      <w:tr w:rsidR="006006A0" w:rsidRPr="00372A29" w:rsidTr="00962F4E">
        <w:trPr>
          <w:trHeight w:val="283"/>
        </w:trPr>
        <w:tc>
          <w:tcPr>
            <w:tcW w:w="1077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6006A0" w:rsidRPr="00630EC5" w:rsidRDefault="006006A0" w:rsidP="00630EC5">
            <w:pPr>
              <w:rPr>
                <w:szCs w:val="24"/>
              </w:rPr>
            </w:pPr>
            <w:r w:rsidRPr="00630EC5">
              <w:rPr>
                <w:szCs w:val="24"/>
              </w:rPr>
              <w:t>ЕКС</w:t>
            </w:r>
            <w:r w:rsidR="00630EC5">
              <w:rPr>
                <w:rStyle w:val="af2"/>
                <w:szCs w:val="24"/>
              </w:rPr>
              <w:endnoteReference w:id="3"/>
            </w:r>
          </w:p>
        </w:tc>
        <w:tc>
          <w:tcPr>
            <w:tcW w:w="681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006A0" w:rsidRPr="00630EC5" w:rsidRDefault="006006A0" w:rsidP="00630EC5">
            <w:pPr>
              <w:rPr>
                <w:szCs w:val="24"/>
              </w:rPr>
            </w:pPr>
          </w:p>
        </w:tc>
        <w:tc>
          <w:tcPr>
            <w:tcW w:w="3242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6006A0" w:rsidRPr="00630EC5" w:rsidRDefault="006006A0" w:rsidP="00630EC5">
            <w:pPr>
              <w:rPr>
                <w:szCs w:val="24"/>
              </w:rPr>
            </w:pPr>
            <w:r w:rsidRPr="00630EC5">
              <w:rPr>
                <w:szCs w:val="24"/>
              </w:rPr>
              <w:t>Директор (начальник) вычислительного (информационно</w:t>
            </w:r>
            <w:r w:rsidR="00E1408B">
              <w:rPr>
                <w:szCs w:val="24"/>
              </w:rPr>
              <w:t>-</w:t>
            </w:r>
            <w:r w:rsidRPr="00630EC5">
              <w:rPr>
                <w:szCs w:val="24"/>
              </w:rPr>
              <w:t xml:space="preserve"> вычислительного) центра</w:t>
            </w:r>
          </w:p>
          <w:p w:rsidR="00E1408B" w:rsidRPr="00E1408B" w:rsidRDefault="00E1408B" w:rsidP="00E1408B">
            <w:pPr>
              <w:rPr>
                <w:bCs/>
                <w:szCs w:val="24"/>
              </w:rPr>
            </w:pPr>
            <w:r w:rsidRPr="00E1408B">
              <w:rPr>
                <w:bCs/>
                <w:szCs w:val="24"/>
              </w:rPr>
              <w:t>Начальник отдела автоматизации и механизации производственных процессов</w:t>
            </w:r>
          </w:p>
          <w:p w:rsidR="006006A0" w:rsidRPr="00E1408B" w:rsidRDefault="006006A0" w:rsidP="00630EC5">
            <w:pPr>
              <w:rPr>
                <w:szCs w:val="24"/>
              </w:rPr>
            </w:pPr>
            <w:r w:rsidRPr="00630EC5">
              <w:rPr>
                <w:szCs w:val="24"/>
              </w:rPr>
              <w:t>Начальник отдела автоматизированной системы управления производством</w:t>
            </w:r>
            <w:r w:rsidR="00E1408B" w:rsidRPr="00E1408B">
              <w:rPr>
                <w:szCs w:val="24"/>
              </w:rPr>
              <w:t xml:space="preserve"> (АСУП)</w:t>
            </w:r>
          </w:p>
          <w:p w:rsidR="006006A0" w:rsidRPr="00630EC5" w:rsidRDefault="006006A0" w:rsidP="00630EC5">
            <w:pPr>
              <w:rPr>
                <w:szCs w:val="24"/>
              </w:rPr>
            </w:pPr>
            <w:r w:rsidRPr="00630EC5">
              <w:rPr>
                <w:szCs w:val="24"/>
              </w:rPr>
              <w:t>Начальник отдела информации</w:t>
            </w:r>
          </w:p>
          <w:p w:rsidR="006006A0" w:rsidRPr="00630EC5" w:rsidRDefault="00E1408B" w:rsidP="00E1408B">
            <w:pPr>
              <w:rPr>
                <w:szCs w:val="24"/>
              </w:rPr>
            </w:pPr>
            <w:r w:rsidRPr="00E1408B">
              <w:rPr>
                <w:szCs w:val="24"/>
              </w:rPr>
              <w:t>Начальник отдела (лаборатории, сектора) по защите информации</w:t>
            </w:r>
          </w:p>
        </w:tc>
      </w:tr>
      <w:tr w:rsidR="006006A0" w:rsidRPr="00372A29" w:rsidTr="00962F4E">
        <w:trPr>
          <w:trHeight w:val="283"/>
        </w:trPr>
        <w:tc>
          <w:tcPr>
            <w:tcW w:w="1077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6006A0" w:rsidRPr="00630EC5" w:rsidRDefault="006006A0" w:rsidP="00630EC5">
            <w:pPr>
              <w:rPr>
                <w:szCs w:val="24"/>
              </w:rPr>
            </w:pPr>
            <w:r w:rsidRPr="00630EC5">
              <w:rPr>
                <w:szCs w:val="24"/>
              </w:rPr>
              <w:t>ОКСО</w:t>
            </w:r>
            <w:bookmarkStart w:id="1" w:name="_Ref374028348"/>
            <w:r w:rsidRPr="00630EC5">
              <w:rPr>
                <w:rStyle w:val="af2"/>
                <w:szCs w:val="24"/>
              </w:rPr>
              <w:endnoteReference w:id="4"/>
            </w:r>
            <w:bookmarkEnd w:id="1"/>
          </w:p>
        </w:tc>
        <w:tc>
          <w:tcPr>
            <w:tcW w:w="681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006A0" w:rsidRPr="00630EC5" w:rsidRDefault="00962F4E" w:rsidP="00630EC5">
            <w:pPr>
              <w:rPr>
                <w:szCs w:val="24"/>
              </w:rPr>
            </w:pPr>
            <w:r>
              <w:rPr>
                <w:szCs w:val="24"/>
              </w:rPr>
              <w:t>080800</w:t>
            </w:r>
          </w:p>
          <w:p w:rsidR="006006A0" w:rsidRPr="00630EC5" w:rsidRDefault="00962F4E" w:rsidP="00630EC5">
            <w:pPr>
              <w:rPr>
                <w:szCs w:val="24"/>
              </w:rPr>
            </w:pPr>
            <w:r>
              <w:rPr>
                <w:szCs w:val="24"/>
              </w:rPr>
              <w:t>080700</w:t>
            </w:r>
          </w:p>
          <w:p w:rsidR="006006A0" w:rsidRPr="00630EC5" w:rsidRDefault="00962F4E" w:rsidP="00630EC5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230100</w:t>
            </w:r>
          </w:p>
          <w:p w:rsidR="006006A0" w:rsidRPr="00630EC5" w:rsidRDefault="00962F4E" w:rsidP="00630EC5">
            <w:pPr>
              <w:rPr>
                <w:szCs w:val="24"/>
              </w:rPr>
            </w:pPr>
            <w:r>
              <w:rPr>
                <w:szCs w:val="24"/>
              </w:rPr>
              <w:t>230200</w:t>
            </w:r>
          </w:p>
          <w:p w:rsidR="006006A0" w:rsidRPr="00630EC5" w:rsidRDefault="00962F4E" w:rsidP="00630EC5">
            <w:pPr>
              <w:rPr>
                <w:szCs w:val="24"/>
              </w:rPr>
            </w:pPr>
            <w:r>
              <w:rPr>
                <w:szCs w:val="24"/>
              </w:rPr>
              <w:t>230401</w:t>
            </w:r>
          </w:p>
          <w:p w:rsidR="006006A0" w:rsidRPr="00630EC5" w:rsidRDefault="006006A0" w:rsidP="00630EC5">
            <w:pPr>
              <w:rPr>
                <w:szCs w:val="24"/>
              </w:rPr>
            </w:pPr>
            <w:r w:rsidRPr="00630EC5">
              <w:rPr>
                <w:szCs w:val="24"/>
              </w:rPr>
              <w:t>230101</w:t>
            </w:r>
          </w:p>
          <w:p w:rsidR="006006A0" w:rsidRPr="00630EC5" w:rsidRDefault="00E703EF" w:rsidP="00630EC5">
            <w:pPr>
              <w:rPr>
                <w:szCs w:val="24"/>
              </w:rPr>
            </w:pPr>
            <w:r>
              <w:rPr>
                <w:szCs w:val="24"/>
              </w:rPr>
              <w:t>090104</w:t>
            </w:r>
          </w:p>
          <w:p w:rsidR="006006A0" w:rsidRPr="00630EC5" w:rsidRDefault="006006A0" w:rsidP="00630EC5">
            <w:pPr>
              <w:rPr>
                <w:szCs w:val="24"/>
              </w:rPr>
            </w:pPr>
            <w:r w:rsidRPr="00630EC5">
              <w:rPr>
                <w:szCs w:val="24"/>
              </w:rPr>
              <w:t>220100</w:t>
            </w:r>
          </w:p>
          <w:p w:rsidR="006006A0" w:rsidRPr="00630EC5" w:rsidRDefault="00E703EF" w:rsidP="00630EC5">
            <w:pPr>
              <w:rPr>
                <w:szCs w:val="24"/>
              </w:rPr>
            </w:pPr>
            <w:r>
              <w:rPr>
                <w:szCs w:val="24"/>
              </w:rPr>
              <w:t>220301</w:t>
            </w:r>
          </w:p>
          <w:p w:rsidR="006006A0" w:rsidRPr="00630EC5" w:rsidRDefault="006006A0" w:rsidP="00630EC5">
            <w:pPr>
              <w:rPr>
                <w:szCs w:val="24"/>
              </w:rPr>
            </w:pPr>
          </w:p>
          <w:p w:rsidR="006006A0" w:rsidRPr="00630EC5" w:rsidRDefault="006006A0" w:rsidP="00630EC5">
            <w:pPr>
              <w:rPr>
                <w:szCs w:val="24"/>
              </w:rPr>
            </w:pPr>
            <w:r w:rsidRPr="00630EC5">
              <w:rPr>
                <w:szCs w:val="24"/>
              </w:rPr>
              <w:t>220305</w:t>
            </w:r>
          </w:p>
          <w:p w:rsidR="006006A0" w:rsidRPr="00630EC5" w:rsidRDefault="006006A0" w:rsidP="00630EC5">
            <w:pPr>
              <w:rPr>
                <w:szCs w:val="24"/>
              </w:rPr>
            </w:pPr>
          </w:p>
          <w:p w:rsidR="006006A0" w:rsidRPr="00630EC5" w:rsidRDefault="006006A0" w:rsidP="00630EC5">
            <w:pPr>
              <w:rPr>
                <w:szCs w:val="24"/>
              </w:rPr>
            </w:pPr>
            <w:r w:rsidRPr="00630EC5">
              <w:rPr>
                <w:szCs w:val="24"/>
              </w:rPr>
              <w:t>220306</w:t>
            </w:r>
          </w:p>
          <w:p w:rsidR="006006A0" w:rsidRPr="00630EC5" w:rsidRDefault="006006A0" w:rsidP="00630EC5">
            <w:pPr>
              <w:rPr>
                <w:szCs w:val="24"/>
              </w:rPr>
            </w:pPr>
          </w:p>
          <w:p w:rsidR="006006A0" w:rsidRPr="00630EC5" w:rsidRDefault="00E703EF" w:rsidP="00630EC5">
            <w:pPr>
              <w:rPr>
                <w:szCs w:val="24"/>
              </w:rPr>
            </w:pPr>
            <w:r>
              <w:rPr>
                <w:szCs w:val="24"/>
              </w:rPr>
              <w:t>220401</w:t>
            </w:r>
          </w:p>
          <w:p w:rsidR="006006A0" w:rsidRPr="00630EC5" w:rsidRDefault="00E703EF" w:rsidP="00630EC5">
            <w:pPr>
              <w:rPr>
                <w:szCs w:val="24"/>
              </w:rPr>
            </w:pPr>
            <w:r>
              <w:rPr>
                <w:szCs w:val="24"/>
              </w:rPr>
              <w:t>220402</w:t>
            </w:r>
          </w:p>
          <w:p w:rsidR="006006A0" w:rsidRPr="00630EC5" w:rsidRDefault="006006A0" w:rsidP="00630EC5">
            <w:pPr>
              <w:rPr>
                <w:szCs w:val="24"/>
              </w:rPr>
            </w:pPr>
            <w:r w:rsidRPr="00630EC5">
              <w:rPr>
                <w:szCs w:val="24"/>
              </w:rPr>
              <w:t>220701</w:t>
            </w:r>
          </w:p>
          <w:p w:rsidR="006006A0" w:rsidRPr="00630EC5" w:rsidRDefault="006006A0" w:rsidP="00E703EF">
            <w:pPr>
              <w:rPr>
                <w:szCs w:val="24"/>
              </w:rPr>
            </w:pPr>
            <w:r w:rsidRPr="00630EC5">
              <w:rPr>
                <w:szCs w:val="24"/>
              </w:rPr>
              <w:t>220501</w:t>
            </w:r>
          </w:p>
        </w:tc>
        <w:tc>
          <w:tcPr>
            <w:tcW w:w="3242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6006A0" w:rsidRPr="00630EC5" w:rsidRDefault="00962F4E" w:rsidP="00630EC5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Прикладная информатика</w:t>
            </w:r>
          </w:p>
          <w:p w:rsidR="006006A0" w:rsidRPr="00630EC5" w:rsidRDefault="00962F4E" w:rsidP="00630EC5">
            <w:pPr>
              <w:rPr>
                <w:szCs w:val="24"/>
              </w:rPr>
            </w:pPr>
            <w:r>
              <w:rPr>
                <w:szCs w:val="24"/>
              </w:rPr>
              <w:t>Бизнес-информатика</w:t>
            </w:r>
          </w:p>
          <w:p w:rsidR="006006A0" w:rsidRPr="00630EC5" w:rsidRDefault="006006A0" w:rsidP="00630EC5">
            <w:pPr>
              <w:rPr>
                <w:szCs w:val="24"/>
              </w:rPr>
            </w:pPr>
            <w:r w:rsidRPr="00630EC5">
              <w:rPr>
                <w:szCs w:val="24"/>
              </w:rPr>
              <w:lastRenderedPageBreak/>
              <w:t>Информ</w:t>
            </w:r>
            <w:r w:rsidR="00962F4E">
              <w:rPr>
                <w:szCs w:val="24"/>
              </w:rPr>
              <w:t>атика и вычислительная техника</w:t>
            </w:r>
            <w:r w:rsidRPr="00630EC5">
              <w:rPr>
                <w:szCs w:val="24"/>
              </w:rPr>
              <w:t xml:space="preserve"> </w:t>
            </w:r>
          </w:p>
          <w:p w:rsidR="006006A0" w:rsidRPr="00630EC5" w:rsidRDefault="00962F4E" w:rsidP="00630EC5">
            <w:pPr>
              <w:rPr>
                <w:szCs w:val="24"/>
              </w:rPr>
            </w:pPr>
            <w:r>
              <w:rPr>
                <w:szCs w:val="24"/>
              </w:rPr>
              <w:t>Информационные системы</w:t>
            </w:r>
          </w:p>
          <w:p w:rsidR="006006A0" w:rsidRPr="00630EC5" w:rsidRDefault="00962F4E" w:rsidP="00630EC5">
            <w:pPr>
              <w:rPr>
                <w:szCs w:val="24"/>
              </w:rPr>
            </w:pPr>
            <w:r>
              <w:rPr>
                <w:szCs w:val="24"/>
              </w:rPr>
              <w:t>Прикладная математика</w:t>
            </w:r>
          </w:p>
          <w:p w:rsidR="006006A0" w:rsidRPr="00630EC5" w:rsidRDefault="00E703EF" w:rsidP="00630EC5">
            <w:pPr>
              <w:rPr>
                <w:szCs w:val="24"/>
              </w:rPr>
            </w:pPr>
            <w:r>
              <w:rPr>
                <w:szCs w:val="24"/>
              </w:rPr>
              <w:t>Вычислительные машины, комплексы, системы и сети</w:t>
            </w:r>
          </w:p>
          <w:p w:rsidR="00E703EF" w:rsidRDefault="006006A0" w:rsidP="00E703EF">
            <w:pPr>
              <w:rPr>
                <w:szCs w:val="24"/>
              </w:rPr>
            </w:pPr>
            <w:r w:rsidRPr="00630EC5">
              <w:rPr>
                <w:szCs w:val="24"/>
              </w:rPr>
              <w:t>Комплексная защита объектов информа</w:t>
            </w:r>
            <w:r w:rsidR="00E703EF">
              <w:rPr>
                <w:szCs w:val="24"/>
              </w:rPr>
              <w:t>тизации</w:t>
            </w:r>
          </w:p>
          <w:p w:rsidR="006006A0" w:rsidRPr="00630EC5" w:rsidRDefault="00E703EF" w:rsidP="00E703EF">
            <w:pPr>
              <w:rPr>
                <w:szCs w:val="24"/>
              </w:rPr>
            </w:pPr>
            <w:r>
              <w:rPr>
                <w:szCs w:val="24"/>
              </w:rPr>
              <w:t>Системный анализ и управление</w:t>
            </w:r>
          </w:p>
          <w:p w:rsidR="006006A0" w:rsidRPr="00630EC5" w:rsidRDefault="006006A0" w:rsidP="00630EC5">
            <w:pPr>
              <w:rPr>
                <w:szCs w:val="24"/>
              </w:rPr>
            </w:pPr>
            <w:r w:rsidRPr="00630EC5">
              <w:rPr>
                <w:szCs w:val="24"/>
              </w:rPr>
              <w:t xml:space="preserve">Автоматизация технологических процессов </w:t>
            </w:r>
            <w:r w:rsidR="00E703EF">
              <w:rPr>
                <w:szCs w:val="24"/>
              </w:rPr>
              <w:t>и производств (по отраслям)</w:t>
            </w:r>
          </w:p>
          <w:p w:rsidR="00E703EF" w:rsidRDefault="006006A0" w:rsidP="00630EC5">
            <w:pPr>
              <w:rPr>
                <w:szCs w:val="24"/>
              </w:rPr>
            </w:pPr>
            <w:r w:rsidRPr="00630EC5">
              <w:rPr>
                <w:szCs w:val="24"/>
              </w:rPr>
              <w:t>Автоматизированное управление жизненным циклом продукции</w:t>
            </w:r>
          </w:p>
          <w:p w:rsidR="006006A0" w:rsidRPr="00630EC5" w:rsidRDefault="006006A0" w:rsidP="00630EC5">
            <w:pPr>
              <w:rPr>
                <w:szCs w:val="24"/>
              </w:rPr>
            </w:pPr>
            <w:r w:rsidRPr="00630EC5">
              <w:rPr>
                <w:szCs w:val="24"/>
              </w:rPr>
              <w:t xml:space="preserve">Компьютерные системы управления качеством для </w:t>
            </w:r>
            <w:r w:rsidR="00E703EF">
              <w:rPr>
                <w:szCs w:val="24"/>
              </w:rPr>
              <w:t>автоматизированных производств</w:t>
            </w:r>
          </w:p>
          <w:p w:rsidR="006006A0" w:rsidRPr="00630EC5" w:rsidRDefault="00E703EF" w:rsidP="00630EC5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Мехатроника</w:t>
            </w:r>
            <w:proofErr w:type="spellEnd"/>
          </w:p>
          <w:p w:rsidR="006006A0" w:rsidRPr="00630EC5" w:rsidRDefault="006006A0" w:rsidP="00630EC5">
            <w:pPr>
              <w:rPr>
                <w:szCs w:val="24"/>
              </w:rPr>
            </w:pPr>
            <w:r w:rsidRPr="00630EC5">
              <w:rPr>
                <w:szCs w:val="24"/>
              </w:rPr>
              <w:t>Робо</w:t>
            </w:r>
            <w:r w:rsidR="00E703EF">
              <w:rPr>
                <w:szCs w:val="24"/>
              </w:rPr>
              <w:t>ты и робототехнические системы</w:t>
            </w:r>
          </w:p>
          <w:p w:rsidR="006006A0" w:rsidRPr="00630EC5" w:rsidRDefault="006006A0" w:rsidP="00630EC5">
            <w:pPr>
              <w:rPr>
                <w:szCs w:val="24"/>
              </w:rPr>
            </w:pPr>
            <w:r w:rsidRPr="00630EC5">
              <w:rPr>
                <w:szCs w:val="24"/>
              </w:rPr>
              <w:t>Менедж</w:t>
            </w:r>
            <w:r w:rsidR="00E703EF">
              <w:rPr>
                <w:szCs w:val="24"/>
              </w:rPr>
              <w:t>мент высоких технологий</w:t>
            </w:r>
          </w:p>
          <w:p w:rsidR="006006A0" w:rsidRPr="00630EC5" w:rsidRDefault="006006A0" w:rsidP="00E703EF">
            <w:pPr>
              <w:rPr>
                <w:szCs w:val="24"/>
              </w:rPr>
            </w:pPr>
            <w:r w:rsidRPr="00630EC5">
              <w:rPr>
                <w:szCs w:val="24"/>
              </w:rPr>
              <w:t>Управление качеством</w:t>
            </w:r>
          </w:p>
        </w:tc>
      </w:tr>
    </w:tbl>
    <w:p w:rsidR="00DA34FC" w:rsidRDefault="00DA34FC" w:rsidP="00DA34FC">
      <w:pPr>
        <w:pStyle w:val="14"/>
        <w:rPr>
          <w:b/>
          <w:szCs w:val="20"/>
        </w:rPr>
      </w:pPr>
    </w:p>
    <w:p w:rsidR="00DA34FC" w:rsidRDefault="00DA34FC" w:rsidP="0068413A">
      <w:pPr>
        <w:pStyle w:val="14"/>
        <w:spacing w:before="240"/>
        <w:ind w:left="0"/>
        <w:rPr>
          <w:b/>
          <w:szCs w:val="20"/>
        </w:rPr>
      </w:pPr>
      <w:r w:rsidRPr="00372A29">
        <w:rPr>
          <w:b/>
          <w:szCs w:val="20"/>
        </w:rPr>
        <w:t>3.1.1. Трудовая функция</w:t>
      </w:r>
    </w:p>
    <w:p w:rsidR="006006A0" w:rsidRDefault="006006A0" w:rsidP="00DA34FC">
      <w:pPr>
        <w:spacing w:before="120"/>
        <w:ind w:left="720"/>
        <w:rPr>
          <w:b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5"/>
        <w:gridCol w:w="594"/>
        <w:gridCol w:w="1053"/>
        <w:gridCol w:w="390"/>
        <w:gridCol w:w="892"/>
        <w:gridCol w:w="552"/>
        <w:gridCol w:w="96"/>
        <w:gridCol w:w="244"/>
        <w:gridCol w:w="909"/>
        <w:gridCol w:w="877"/>
        <w:gridCol w:w="1945"/>
        <w:gridCol w:w="1384"/>
      </w:tblGrid>
      <w:tr w:rsidR="00677F92" w:rsidRPr="00372A29" w:rsidTr="00010460">
        <w:trPr>
          <w:trHeight w:val="278"/>
        </w:trPr>
        <w:tc>
          <w:tcPr>
            <w:tcW w:w="71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A34FC" w:rsidRPr="00372A29" w:rsidRDefault="00DA34FC" w:rsidP="00205D05">
            <w:pPr>
              <w:rPr>
                <w:sz w:val="18"/>
                <w:szCs w:val="16"/>
              </w:rPr>
            </w:pPr>
            <w:r w:rsidRPr="00F623D4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40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34FC" w:rsidRPr="00372A29" w:rsidRDefault="00DA34FC" w:rsidP="0068413A">
            <w:pPr>
              <w:rPr>
                <w:sz w:val="18"/>
                <w:szCs w:val="16"/>
              </w:rPr>
            </w:pPr>
            <w:r w:rsidRPr="00DF481D">
              <w:t xml:space="preserve">Управление качеством ресурсов </w:t>
            </w:r>
            <w:proofErr w:type="gramStart"/>
            <w:r w:rsidRPr="00DF481D">
              <w:t>ИТ</w:t>
            </w:r>
            <w:proofErr w:type="gramEnd"/>
            <w:r w:rsidRPr="00B9092E">
              <w:t xml:space="preserve"> </w:t>
            </w:r>
          </w:p>
        </w:tc>
        <w:tc>
          <w:tcPr>
            <w:tcW w:w="26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A34FC" w:rsidRPr="00372A29" w:rsidRDefault="00DA34FC" w:rsidP="00205D05">
            <w:pPr>
              <w:jc w:val="right"/>
              <w:rPr>
                <w:sz w:val="16"/>
                <w:szCs w:val="16"/>
                <w:vertAlign w:val="superscript"/>
              </w:rPr>
            </w:pPr>
            <w:r w:rsidRPr="00F623D4">
              <w:rPr>
                <w:sz w:val="20"/>
                <w:szCs w:val="16"/>
              </w:rPr>
              <w:t>Код</w:t>
            </w:r>
          </w:p>
        </w:tc>
        <w:tc>
          <w:tcPr>
            <w:tcW w:w="59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34FC" w:rsidRPr="00541880" w:rsidRDefault="00DA34FC" w:rsidP="0068413A">
            <w:pPr>
              <w:rPr>
                <w:sz w:val="18"/>
                <w:szCs w:val="16"/>
              </w:rPr>
            </w:pPr>
            <w:r w:rsidRPr="00F623D4">
              <w:rPr>
                <w:szCs w:val="16"/>
              </w:rPr>
              <w:t>A</w:t>
            </w:r>
            <w:r>
              <w:rPr>
                <w:szCs w:val="16"/>
              </w:rPr>
              <w:t>/</w:t>
            </w:r>
            <w:r w:rsidRPr="00F623D4">
              <w:rPr>
                <w:szCs w:val="24"/>
              </w:rPr>
              <w:t>01.</w:t>
            </w:r>
            <w:r>
              <w:rPr>
                <w:szCs w:val="24"/>
              </w:rPr>
              <w:t>6</w:t>
            </w:r>
          </w:p>
        </w:tc>
        <w:tc>
          <w:tcPr>
            <w:tcW w:w="135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A34FC" w:rsidRPr="00372A29" w:rsidRDefault="00DA34FC" w:rsidP="00677F92">
            <w:pPr>
              <w:rPr>
                <w:sz w:val="18"/>
                <w:szCs w:val="16"/>
                <w:vertAlign w:val="superscript"/>
              </w:rPr>
            </w:pPr>
            <w:r w:rsidRPr="00F623D4">
              <w:rPr>
                <w:sz w:val="20"/>
                <w:szCs w:val="16"/>
              </w:rPr>
              <w:t xml:space="preserve">Уровень </w:t>
            </w:r>
            <w:r w:rsidR="00677F92">
              <w:rPr>
                <w:sz w:val="20"/>
                <w:szCs w:val="16"/>
              </w:rPr>
              <w:t xml:space="preserve">(подуровень) </w:t>
            </w:r>
            <w:r w:rsidRPr="00F623D4">
              <w:rPr>
                <w:sz w:val="20"/>
                <w:szCs w:val="16"/>
              </w:rPr>
              <w:t>квалификации</w:t>
            </w:r>
          </w:p>
        </w:tc>
        <w:tc>
          <w:tcPr>
            <w:tcW w:w="6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34FC" w:rsidRPr="00483F30" w:rsidRDefault="00DA34FC" w:rsidP="00205D05">
            <w:pPr>
              <w:jc w:val="center"/>
              <w:rPr>
                <w:szCs w:val="24"/>
              </w:rPr>
            </w:pPr>
            <w:r w:rsidRPr="00483F30">
              <w:rPr>
                <w:szCs w:val="24"/>
              </w:rPr>
              <w:t>6</w:t>
            </w:r>
          </w:p>
        </w:tc>
      </w:tr>
      <w:tr w:rsidR="00DA34FC" w:rsidRPr="00372A29" w:rsidTr="00677F9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DA34FC" w:rsidRPr="00372A29" w:rsidRDefault="00DA34FC" w:rsidP="00205D05">
            <w:pPr>
              <w:rPr>
                <w:sz w:val="18"/>
                <w:szCs w:val="20"/>
              </w:rPr>
            </w:pPr>
          </w:p>
        </w:tc>
      </w:tr>
      <w:tr w:rsidR="00677F92" w:rsidRPr="00372A29" w:rsidTr="0001046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99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A34FC" w:rsidRPr="00F623D4" w:rsidRDefault="00DA34FC" w:rsidP="00AC1113">
            <w:pPr>
              <w:rPr>
                <w:sz w:val="20"/>
                <w:szCs w:val="18"/>
              </w:rPr>
            </w:pPr>
            <w:r w:rsidRPr="00F623D4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A34FC" w:rsidRPr="00F623D4" w:rsidRDefault="00DA34FC" w:rsidP="00205D05">
            <w:pPr>
              <w:rPr>
                <w:sz w:val="20"/>
                <w:szCs w:val="18"/>
              </w:rPr>
            </w:pPr>
            <w:r w:rsidRPr="00F623D4">
              <w:rPr>
                <w:sz w:val="20"/>
                <w:szCs w:val="18"/>
              </w:rPr>
              <w:t>Оригинал</w:t>
            </w:r>
          </w:p>
        </w:tc>
        <w:tc>
          <w:tcPr>
            <w:tcW w:w="18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A34FC" w:rsidRPr="00F623D4" w:rsidRDefault="00DA34FC" w:rsidP="00205D05">
            <w:pPr>
              <w:rPr>
                <w:sz w:val="20"/>
                <w:szCs w:val="18"/>
              </w:rPr>
            </w:pPr>
            <w:r w:rsidRPr="00F623D4">
              <w:rPr>
                <w:szCs w:val="18"/>
              </w:rPr>
              <w:t>Х</w:t>
            </w:r>
          </w:p>
        </w:tc>
        <w:tc>
          <w:tcPr>
            <w:tcW w:w="856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34FC" w:rsidRPr="00F623D4" w:rsidRDefault="00DA34FC" w:rsidP="00205D05">
            <w:pPr>
              <w:rPr>
                <w:sz w:val="20"/>
                <w:szCs w:val="18"/>
              </w:rPr>
            </w:pPr>
            <w:r w:rsidRPr="00F623D4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85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34FC" w:rsidRPr="00F623D4" w:rsidRDefault="00DA34FC" w:rsidP="00205D05">
            <w:pPr>
              <w:jc w:val="center"/>
              <w:rPr>
                <w:sz w:val="20"/>
              </w:rPr>
            </w:pPr>
          </w:p>
        </w:tc>
        <w:tc>
          <w:tcPr>
            <w:tcW w:w="159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34FC" w:rsidRPr="00F623D4" w:rsidRDefault="00DA34FC" w:rsidP="00205D05">
            <w:pPr>
              <w:jc w:val="center"/>
              <w:rPr>
                <w:sz w:val="20"/>
              </w:rPr>
            </w:pPr>
          </w:p>
        </w:tc>
      </w:tr>
      <w:tr w:rsidR="00DA34FC" w:rsidRPr="00372A29" w:rsidTr="0001046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9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A34FC" w:rsidRPr="00F623D4" w:rsidRDefault="00DA34FC" w:rsidP="00205D05">
            <w:pPr>
              <w:rPr>
                <w:sz w:val="20"/>
                <w:szCs w:val="16"/>
              </w:rPr>
            </w:pPr>
          </w:p>
        </w:tc>
        <w:tc>
          <w:tcPr>
            <w:tcW w:w="143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A34FC" w:rsidRPr="00F623D4" w:rsidRDefault="00DA34FC" w:rsidP="00205D05">
            <w:pPr>
              <w:rPr>
                <w:sz w:val="20"/>
                <w:szCs w:val="16"/>
              </w:rPr>
            </w:pPr>
          </w:p>
        </w:tc>
        <w:tc>
          <w:tcPr>
            <w:tcW w:w="97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A34FC" w:rsidRDefault="000D57A4" w:rsidP="00DA34FC">
            <w:pPr>
              <w:ind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A34FC" w:rsidRPr="00F623D4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</w:p>
          <w:p w:rsidR="00DA34FC" w:rsidRPr="00F623D4" w:rsidRDefault="000D57A4" w:rsidP="00DA34FC">
            <w:pPr>
              <w:ind w:right="-102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 w:rsidR="00DA34FC" w:rsidRPr="00F623D4">
              <w:rPr>
                <w:sz w:val="20"/>
                <w:szCs w:val="20"/>
              </w:rPr>
              <w:t>оригинала</w:t>
            </w:r>
          </w:p>
        </w:tc>
        <w:tc>
          <w:tcPr>
            <w:tcW w:w="159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A34FC" w:rsidRPr="00F623D4" w:rsidRDefault="00DA34FC" w:rsidP="00205D05">
            <w:pPr>
              <w:jc w:val="center"/>
              <w:rPr>
                <w:sz w:val="20"/>
                <w:szCs w:val="16"/>
              </w:rPr>
            </w:pPr>
            <w:r w:rsidRPr="00F623D4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010460" w:rsidRPr="00372A29" w:rsidTr="00010460">
        <w:trPr>
          <w:trHeight w:val="287"/>
        </w:trPr>
        <w:tc>
          <w:tcPr>
            <w:tcW w:w="5000" w:type="pct"/>
            <w:gridSpan w:val="12"/>
            <w:tcBorders>
              <w:top w:val="nil"/>
              <w:bottom w:val="single" w:sz="2" w:space="0" w:color="7F7F7F"/>
            </w:tcBorders>
            <w:vAlign w:val="center"/>
          </w:tcPr>
          <w:p w:rsidR="00010460" w:rsidRDefault="00010460" w:rsidP="004A435D">
            <w:pPr>
              <w:rPr>
                <w:szCs w:val="20"/>
              </w:rPr>
            </w:pPr>
          </w:p>
          <w:p w:rsidR="00010460" w:rsidRPr="00372A29" w:rsidRDefault="00010460" w:rsidP="004A435D">
            <w:pPr>
              <w:rPr>
                <w:szCs w:val="20"/>
              </w:rPr>
            </w:pPr>
          </w:p>
        </w:tc>
      </w:tr>
      <w:tr w:rsidR="00F92E26" w:rsidRPr="00372A29" w:rsidTr="00010460">
        <w:trPr>
          <w:trHeight w:val="710"/>
        </w:trPr>
        <w:tc>
          <w:tcPr>
            <w:tcW w:w="99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E26" w:rsidRPr="00372A29" w:rsidRDefault="00F92E26" w:rsidP="0068413A">
            <w:pPr>
              <w:rPr>
                <w:szCs w:val="20"/>
              </w:rPr>
            </w:pPr>
            <w:r w:rsidRPr="00372A29">
              <w:rPr>
                <w:szCs w:val="20"/>
              </w:rPr>
              <w:t>Трудовые действия</w:t>
            </w:r>
          </w:p>
        </w:tc>
        <w:tc>
          <w:tcPr>
            <w:tcW w:w="4002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E26" w:rsidRPr="00F07E6A" w:rsidRDefault="00F92E26" w:rsidP="00065D8B">
            <w:pPr>
              <w:jc w:val="both"/>
            </w:pPr>
            <w:r>
              <w:t>Формирование целей, приоритетов и ограничений</w:t>
            </w:r>
            <w:r w:rsidRPr="00F07E6A">
              <w:t xml:space="preserve"> управления качеством ресурсов </w:t>
            </w:r>
            <w:proofErr w:type="gramStart"/>
            <w:r w:rsidRPr="00F07E6A">
              <w:t>ИТ</w:t>
            </w:r>
            <w:proofErr w:type="gramEnd"/>
            <w:r w:rsidRPr="00F07E6A">
              <w:t xml:space="preserve"> и измен</w:t>
            </w:r>
            <w:r>
              <w:t>ение</w:t>
            </w:r>
            <w:r w:rsidRPr="00F07E6A">
              <w:t xml:space="preserve"> их по мере изменения внешних условий и внутренних потребностей</w:t>
            </w:r>
          </w:p>
        </w:tc>
      </w:tr>
      <w:tr w:rsidR="00F92E26" w:rsidRPr="00372A29" w:rsidTr="00010460">
        <w:trPr>
          <w:trHeight w:val="571"/>
        </w:trPr>
        <w:tc>
          <w:tcPr>
            <w:tcW w:w="99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E26" w:rsidRPr="00372A29" w:rsidDel="002A1D54" w:rsidRDefault="00F92E26" w:rsidP="0068413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02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E26" w:rsidRPr="00F07E6A" w:rsidRDefault="00F92E26" w:rsidP="00065D8B">
            <w:pPr>
              <w:jc w:val="both"/>
            </w:pPr>
            <w:r w:rsidRPr="00F07E6A">
              <w:t>Организ</w:t>
            </w:r>
            <w:r>
              <w:t>ация</w:t>
            </w:r>
            <w:r w:rsidRPr="00F07E6A">
              <w:t xml:space="preserve"> </w:t>
            </w:r>
            <w:r w:rsidR="007F400D">
              <w:t xml:space="preserve">работы </w:t>
            </w:r>
            <w:r w:rsidRPr="00F07E6A">
              <w:t>персонал</w:t>
            </w:r>
            <w:r>
              <w:t>а</w:t>
            </w:r>
            <w:r w:rsidRPr="00F07E6A">
              <w:t xml:space="preserve"> и выдел</w:t>
            </w:r>
            <w:r>
              <w:t>ение ресурсов</w:t>
            </w:r>
            <w:r w:rsidRPr="00F07E6A">
              <w:t xml:space="preserve"> для управления качеством ресурсов </w:t>
            </w:r>
            <w:proofErr w:type="gramStart"/>
            <w:r w:rsidRPr="00F07E6A">
              <w:t>ИТ</w:t>
            </w:r>
            <w:proofErr w:type="gramEnd"/>
          </w:p>
        </w:tc>
      </w:tr>
      <w:tr w:rsidR="00F92E26" w:rsidRPr="00372A29" w:rsidTr="00010460">
        <w:trPr>
          <w:trHeight w:val="290"/>
        </w:trPr>
        <w:tc>
          <w:tcPr>
            <w:tcW w:w="99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E26" w:rsidRPr="00372A29" w:rsidDel="002A1D54" w:rsidRDefault="00F92E26" w:rsidP="0068413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02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E26" w:rsidRPr="00F07E6A" w:rsidRDefault="00F92E26" w:rsidP="00065D8B">
            <w:pPr>
              <w:jc w:val="both"/>
            </w:pPr>
            <w:r w:rsidRPr="00F07E6A">
              <w:t>Контрол</w:t>
            </w:r>
            <w:r>
              <w:t>ь качества</w:t>
            </w:r>
            <w:r w:rsidRPr="00F07E6A">
              <w:t xml:space="preserve"> ресурсов </w:t>
            </w:r>
            <w:proofErr w:type="gramStart"/>
            <w:r w:rsidRPr="00F07E6A">
              <w:t>ИТ</w:t>
            </w:r>
            <w:proofErr w:type="gramEnd"/>
          </w:p>
        </w:tc>
      </w:tr>
      <w:tr w:rsidR="00F92E26" w:rsidRPr="00372A29" w:rsidTr="00010460">
        <w:trPr>
          <w:trHeight w:val="571"/>
        </w:trPr>
        <w:tc>
          <w:tcPr>
            <w:tcW w:w="99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E26" w:rsidRPr="00372A29" w:rsidDel="002A1D54" w:rsidRDefault="00F92E26" w:rsidP="0068413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02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E26" w:rsidRPr="00F07E6A" w:rsidRDefault="00F92E26" w:rsidP="00065D8B">
            <w:pPr>
              <w:jc w:val="both"/>
            </w:pPr>
            <w:r w:rsidRPr="00F07E6A">
              <w:t>Анализ</w:t>
            </w:r>
            <w:r>
              <w:t xml:space="preserve"> качества ресурсов </w:t>
            </w:r>
            <w:proofErr w:type="gramStart"/>
            <w:r>
              <w:t>ИТ</w:t>
            </w:r>
            <w:proofErr w:type="gramEnd"/>
            <w:r>
              <w:t>, целей, приоритетов и ограничений</w:t>
            </w:r>
            <w:r w:rsidRPr="00F07E6A">
              <w:t xml:space="preserve"> управления качеством ресурсов ИТ </w:t>
            </w:r>
          </w:p>
        </w:tc>
      </w:tr>
      <w:tr w:rsidR="00F92E26" w:rsidRPr="00372A29" w:rsidTr="00010460">
        <w:trPr>
          <w:trHeight w:val="275"/>
        </w:trPr>
        <w:tc>
          <w:tcPr>
            <w:tcW w:w="99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E26" w:rsidRPr="00372A29" w:rsidDel="002A1D54" w:rsidRDefault="00F92E26" w:rsidP="0068413A">
            <w:pPr>
              <w:widowControl w:val="0"/>
              <w:rPr>
                <w:bCs/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4002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E26" w:rsidRPr="00F07E6A" w:rsidRDefault="00F92E26" w:rsidP="00065D8B">
            <w:pPr>
              <w:jc w:val="both"/>
            </w:pPr>
            <w:r w:rsidRPr="00F07E6A">
              <w:t xml:space="preserve">Контролировать качество ресурсов </w:t>
            </w:r>
            <w:proofErr w:type="gramStart"/>
            <w:r w:rsidRPr="00F07E6A">
              <w:t>ИТ</w:t>
            </w:r>
            <w:proofErr w:type="gramEnd"/>
            <w:r w:rsidRPr="00F07E6A">
              <w:t xml:space="preserve"> </w:t>
            </w:r>
          </w:p>
        </w:tc>
      </w:tr>
      <w:tr w:rsidR="00F92E26" w:rsidRPr="00372A29" w:rsidTr="00010460">
        <w:trPr>
          <w:trHeight w:val="278"/>
        </w:trPr>
        <w:tc>
          <w:tcPr>
            <w:tcW w:w="99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E26" w:rsidRPr="00372A29" w:rsidDel="002A1D54" w:rsidRDefault="00F92E26" w:rsidP="0068413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02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E26" w:rsidRPr="00F07E6A" w:rsidRDefault="00F92E26" w:rsidP="00065D8B">
            <w:pPr>
              <w:jc w:val="both"/>
            </w:pPr>
            <w:r w:rsidRPr="00F07E6A">
              <w:t xml:space="preserve">Определять соответствие качества ресурсов </w:t>
            </w:r>
            <w:proofErr w:type="gramStart"/>
            <w:r w:rsidRPr="00F07E6A">
              <w:t>ИТ</w:t>
            </w:r>
            <w:proofErr w:type="gramEnd"/>
            <w:r w:rsidRPr="00F07E6A">
              <w:t xml:space="preserve"> потребностям (в частности</w:t>
            </w:r>
            <w:r w:rsidRPr="00577A3C">
              <w:t>,</w:t>
            </w:r>
            <w:r w:rsidRPr="00F07E6A">
              <w:t xml:space="preserve"> SLA)</w:t>
            </w:r>
          </w:p>
        </w:tc>
      </w:tr>
      <w:tr w:rsidR="00F92E26" w:rsidRPr="00372A29" w:rsidTr="00010460">
        <w:trPr>
          <w:trHeight w:val="222"/>
        </w:trPr>
        <w:tc>
          <w:tcPr>
            <w:tcW w:w="99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E26" w:rsidRPr="00372A29" w:rsidDel="002A1D54" w:rsidRDefault="00F92E26" w:rsidP="0068413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02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E26" w:rsidRPr="00F07E6A" w:rsidRDefault="00F92E26" w:rsidP="00065D8B">
            <w:pPr>
              <w:jc w:val="both"/>
            </w:pPr>
            <w:r w:rsidRPr="00F07E6A">
              <w:t xml:space="preserve">Формировать целевое качество ресурсов </w:t>
            </w:r>
            <w:proofErr w:type="gramStart"/>
            <w:r w:rsidRPr="00F07E6A">
              <w:t>ИТ</w:t>
            </w:r>
            <w:proofErr w:type="gramEnd"/>
            <w:r w:rsidRPr="00F07E6A">
              <w:t xml:space="preserve"> и контролировать его достижение</w:t>
            </w:r>
          </w:p>
        </w:tc>
      </w:tr>
      <w:tr w:rsidR="00F92E26" w:rsidRPr="00372A29" w:rsidTr="00010460">
        <w:trPr>
          <w:trHeight w:val="260"/>
        </w:trPr>
        <w:tc>
          <w:tcPr>
            <w:tcW w:w="99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E26" w:rsidRPr="00372A29" w:rsidRDefault="00F92E26" w:rsidP="0068413A">
            <w:pPr>
              <w:rPr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4002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E26" w:rsidRPr="00F07E6A" w:rsidRDefault="00F92E26" w:rsidP="00065D8B">
            <w:pPr>
              <w:jc w:val="both"/>
            </w:pPr>
            <w:r w:rsidRPr="00C06554">
              <w:t>Стандарты и методики оценки качества</w:t>
            </w:r>
            <w:r w:rsidRPr="00F07E6A">
              <w:t xml:space="preserve"> </w:t>
            </w:r>
          </w:p>
        </w:tc>
      </w:tr>
      <w:tr w:rsidR="00F92E26" w:rsidRPr="00372A29" w:rsidTr="00010460">
        <w:trPr>
          <w:trHeight w:val="565"/>
        </w:trPr>
        <w:tc>
          <w:tcPr>
            <w:tcW w:w="99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E26" w:rsidRDefault="00F92E26" w:rsidP="0068413A">
            <w:pPr>
              <w:rPr>
                <w:bCs/>
                <w:szCs w:val="20"/>
              </w:rPr>
            </w:pPr>
          </w:p>
        </w:tc>
        <w:tc>
          <w:tcPr>
            <w:tcW w:w="4002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E26" w:rsidRPr="00B70811" w:rsidRDefault="00F92E26" w:rsidP="00065D8B">
            <w:pPr>
              <w:jc w:val="both"/>
            </w:pPr>
            <w:r w:rsidRPr="00F07E6A">
              <w:t xml:space="preserve">Стандарты и методики оценки качества ресурсов </w:t>
            </w:r>
            <w:proofErr w:type="gramStart"/>
            <w:r w:rsidRPr="00F07E6A">
              <w:t>ИТ</w:t>
            </w:r>
            <w:proofErr w:type="gramEnd"/>
            <w:r w:rsidRPr="00F07E6A">
              <w:t>, управления активами ИТ и конфигурациями ИТ</w:t>
            </w:r>
          </w:p>
        </w:tc>
      </w:tr>
      <w:tr w:rsidR="00F92E26" w:rsidRPr="00372A29" w:rsidTr="00010460">
        <w:trPr>
          <w:trHeight w:val="257"/>
        </w:trPr>
        <w:tc>
          <w:tcPr>
            <w:tcW w:w="99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E26" w:rsidRDefault="00F92E26" w:rsidP="0068413A">
            <w:pPr>
              <w:rPr>
                <w:bCs/>
                <w:szCs w:val="20"/>
              </w:rPr>
            </w:pPr>
          </w:p>
        </w:tc>
        <w:tc>
          <w:tcPr>
            <w:tcW w:w="4002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2E26" w:rsidRPr="00B70811" w:rsidRDefault="00F92E26" w:rsidP="00065D8B">
            <w:pPr>
              <w:jc w:val="both"/>
            </w:pPr>
            <w:r w:rsidRPr="00F07E6A">
              <w:t xml:space="preserve">Способы определения потребностей в уровне качества ресурсов </w:t>
            </w:r>
            <w:proofErr w:type="gramStart"/>
            <w:r w:rsidRPr="00F07E6A">
              <w:t>ИТ</w:t>
            </w:r>
            <w:proofErr w:type="gramEnd"/>
          </w:p>
        </w:tc>
      </w:tr>
      <w:tr w:rsidR="003C19D4" w:rsidRPr="00372A29" w:rsidTr="00010460">
        <w:trPr>
          <w:trHeight w:val="234"/>
        </w:trPr>
        <w:tc>
          <w:tcPr>
            <w:tcW w:w="99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19D4" w:rsidRPr="00372A29" w:rsidDel="002A1D54" w:rsidRDefault="003C19D4" w:rsidP="0068413A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4002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19D4" w:rsidRPr="00B70811" w:rsidRDefault="003C19D4" w:rsidP="00065D8B">
            <w:pPr>
              <w:jc w:val="both"/>
            </w:pPr>
            <w:r w:rsidRPr="00B70811">
              <w:t>Лидерские качества</w:t>
            </w:r>
          </w:p>
        </w:tc>
      </w:tr>
      <w:tr w:rsidR="003C19D4" w:rsidRPr="00372A29" w:rsidTr="00010460">
        <w:trPr>
          <w:trHeight w:val="239"/>
        </w:trPr>
        <w:tc>
          <w:tcPr>
            <w:tcW w:w="99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19D4" w:rsidRDefault="003C19D4" w:rsidP="0068413A">
            <w:pPr>
              <w:rPr>
                <w:bCs/>
                <w:szCs w:val="20"/>
              </w:rPr>
            </w:pPr>
          </w:p>
        </w:tc>
        <w:tc>
          <w:tcPr>
            <w:tcW w:w="4002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19D4" w:rsidRPr="00B70811" w:rsidRDefault="003C19D4" w:rsidP="00065D8B">
            <w:pPr>
              <w:jc w:val="both"/>
            </w:pPr>
            <w:r w:rsidRPr="00B70811">
              <w:t>Организаторские и коммуникационные способности</w:t>
            </w:r>
          </w:p>
        </w:tc>
      </w:tr>
    </w:tbl>
    <w:p w:rsidR="006006A0" w:rsidRDefault="006006A0" w:rsidP="000B1233">
      <w:pPr>
        <w:tabs>
          <w:tab w:val="left" w:pos="1139"/>
        </w:tabs>
        <w:rPr>
          <w:szCs w:val="24"/>
        </w:rPr>
      </w:pPr>
    </w:p>
    <w:p w:rsidR="00C06554" w:rsidRDefault="00C06554" w:rsidP="000B1233">
      <w:pPr>
        <w:tabs>
          <w:tab w:val="left" w:pos="1139"/>
        </w:tabs>
        <w:rPr>
          <w:szCs w:val="24"/>
        </w:rPr>
      </w:pPr>
    </w:p>
    <w:p w:rsidR="00C06554" w:rsidRDefault="00C06554" w:rsidP="000B1233">
      <w:pPr>
        <w:tabs>
          <w:tab w:val="left" w:pos="1139"/>
        </w:tabs>
        <w:rPr>
          <w:szCs w:val="24"/>
        </w:rPr>
      </w:pPr>
    </w:p>
    <w:p w:rsidR="00C06554" w:rsidRDefault="00C06554" w:rsidP="000B1233">
      <w:pPr>
        <w:tabs>
          <w:tab w:val="left" w:pos="1139"/>
        </w:tabs>
        <w:rPr>
          <w:szCs w:val="24"/>
        </w:rPr>
      </w:pPr>
    </w:p>
    <w:p w:rsidR="00C06554" w:rsidRPr="006900C9" w:rsidRDefault="00C06554" w:rsidP="000B1233">
      <w:pPr>
        <w:tabs>
          <w:tab w:val="left" w:pos="1139"/>
        </w:tabs>
        <w:rPr>
          <w:szCs w:val="24"/>
        </w:rPr>
      </w:pPr>
    </w:p>
    <w:p w:rsidR="007872D5" w:rsidRDefault="007872D5" w:rsidP="0068413A">
      <w:pPr>
        <w:pStyle w:val="14"/>
        <w:spacing w:before="240"/>
        <w:ind w:left="0"/>
        <w:rPr>
          <w:b/>
          <w:szCs w:val="20"/>
        </w:rPr>
      </w:pPr>
      <w:r w:rsidRPr="00372A29">
        <w:rPr>
          <w:b/>
          <w:szCs w:val="20"/>
        </w:rPr>
        <w:lastRenderedPageBreak/>
        <w:t>3.1.</w:t>
      </w:r>
      <w:r>
        <w:rPr>
          <w:b/>
          <w:szCs w:val="20"/>
        </w:rPr>
        <w:t>2</w:t>
      </w:r>
      <w:r w:rsidRPr="00372A29">
        <w:rPr>
          <w:b/>
          <w:szCs w:val="20"/>
        </w:rPr>
        <w:t>. Трудовая функция</w:t>
      </w:r>
    </w:p>
    <w:p w:rsidR="007872D5" w:rsidRDefault="007872D5" w:rsidP="007872D5">
      <w:pPr>
        <w:spacing w:before="120"/>
        <w:ind w:left="720"/>
        <w:rPr>
          <w:b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9"/>
        <w:gridCol w:w="504"/>
        <w:gridCol w:w="144"/>
        <w:gridCol w:w="1178"/>
        <w:gridCol w:w="436"/>
        <w:gridCol w:w="1594"/>
        <w:gridCol w:w="133"/>
        <w:gridCol w:w="277"/>
        <w:gridCol w:w="156"/>
        <w:gridCol w:w="990"/>
        <w:gridCol w:w="246"/>
        <w:gridCol w:w="1738"/>
        <w:gridCol w:w="1386"/>
      </w:tblGrid>
      <w:tr w:rsidR="007872D5" w:rsidRPr="00372A29" w:rsidTr="00010460">
        <w:trPr>
          <w:trHeight w:val="278"/>
        </w:trPr>
        <w:tc>
          <w:tcPr>
            <w:tcW w:w="78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872D5" w:rsidRPr="00372A29" w:rsidRDefault="007872D5" w:rsidP="00DA6930">
            <w:pPr>
              <w:rPr>
                <w:sz w:val="18"/>
                <w:szCs w:val="16"/>
              </w:rPr>
            </w:pPr>
            <w:r w:rsidRPr="00F623D4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85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72D5" w:rsidRPr="00372A29" w:rsidRDefault="007872D5" w:rsidP="00AC1113">
            <w:pPr>
              <w:rPr>
                <w:sz w:val="18"/>
                <w:szCs w:val="16"/>
              </w:rPr>
            </w:pPr>
            <w:r w:rsidRPr="00C50A4F">
              <w:t xml:space="preserve">Управление </w:t>
            </w:r>
            <w:proofErr w:type="spellStart"/>
            <w:r w:rsidRPr="00C50A4F">
              <w:t>ИТ-инфраструктурой</w:t>
            </w:r>
            <w:proofErr w:type="spellEnd"/>
            <w:r w:rsidRPr="00B9092E">
              <w:t xml:space="preserve"> </w:t>
            </w:r>
          </w:p>
        </w:tc>
        <w:tc>
          <w:tcPr>
            <w:tcW w:w="272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872D5" w:rsidRPr="00372A29" w:rsidRDefault="007872D5" w:rsidP="00DA6930">
            <w:pPr>
              <w:jc w:val="right"/>
              <w:rPr>
                <w:sz w:val="16"/>
                <w:szCs w:val="16"/>
                <w:vertAlign w:val="superscript"/>
              </w:rPr>
            </w:pPr>
            <w:r w:rsidRPr="00F623D4">
              <w:rPr>
                <w:sz w:val="20"/>
                <w:szCs w:val="16"/>
              </w:rPr>
              <w:t>Код</w:t>
            </w:r>
          </w:p>
        </w:tc>
        <w:tc>
          <w:tcPr>
            <w:tcW w:w="4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2D5" w:rsidRPr="00541880" w:rsidRDefault="007872D5" w:rsidP="00AC1113">
            <w:pPr>
              <w:rPr>
                <w:sz w:val="18"/>
                <w:szCs w:val="16"/>
              </w:rPr>
            </w:pPr>
            <w:r w:rsidRPr="00F623D4">
              <w:rPr>
                <w:szCs w:val="16"/>
              </w:rPr>
              <w:t>A</w:t>
            </w:r>
            <w:r>
              <w:rPr>
                <w:szCs w:val="16"/>
              </w:rPr>
              <w:t>/</w:t>
            </w:r>
            <w:r w:rsidRPr="00F623D4">
              <w:rPr>
                <w:szCs w:val="24"/>
              </w:rPr>
              <w:t>0</w:t>
            </w:r>
            <w:r>
              <w:rPr>
                <w:szCs w:val="24"/>
              </w:rPr>
              <w:t>2</w:t>
            </w:r>
            <w:r w:rsidRPr="00F623D4">
              <w:rPr>
                <w:szCs w:val="24"/>
              </w:rPr>
              <w:t>.</w:t>
            </w:r>
            <w:r>
              <w:rPr>
                <w:szCs w:val="24"/>
              </w:rPr>
              <w:t>6</w:t>
            </w:r>
          </w:p>
        </w:tc>
        <w:tc>
          <w:tcPr>
            <w:tcW w:w="95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872D5" w:rsidRPr="00372A29" w:rsidRDefault="007872D5" w:rsidP="00DA6930">
            <w:pPr>
              <w:rPr>
                <w:sz w:val="18"/>
                <w:szCs w:val="16"/>
                <w:vertAlign w:val="superscript"/>
              </w:rPr>
            </w:pPr>
            <w:r w:rsidRPr="00F623D4">
              <w:rPr>
                <w:sz w:val="20"/>
                <w:szCs w:val="16"/>
              </w:rPr>
              <w:t xml:space="preserve">Уровень </w:t>
            </w:r>
            <w:r w:rsidR="00677F92">
              <w:rPr>
                <w:sz w:val="20"/>
                <w:szCs w:val="16"/>
              </w:rPr>
              <w:t xml:space="preserve">(подуровень) </w:t>
            </w:r>
            <w:r w:rsidRPr="00F623D4">
              <w:rPr>
                <w:sz w:val="20"/>
                <w:szCs w:val="16"/>
              </w:rPr>
              <w:t>квалификации</w:t>
            </w:r>
          </w:p>
        </w:tc>
        <w:tc>
          <w:tcPr>
            <w:tcW w:w="6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2D5" w:rsidRPr="00483F30" w:rsidRDefault="007872D5" w:rsidP="00DA6930">
            <w:pPr>
              <w:jc w:val="center"/>
              <w:rPr>
                <w:szCs w:val="24"/>
              </w:rPr>
            </w:pPr>
            <w:r w:rsidRPr="00483F30">
              <w:rPr>
                <w:szCs w:val="24"/>
              </w:rPr>
              <w:t>6</w:t>
            </w:r>
          </w:p>
        </w:tc>
      </w:tr>
      <w:tr w:rsidR="007872D5" w:rsidRPr="00372A29" w:rsidTr="0068413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7872D5" w:rsidRPr="00372A29" w:rsidRDefault="007872D5" w:rsidP="00DA6930">
            <w:pPr>
              <w:rPr>
                <w:sz w:val="18"/>
                <w:szCs w:val="20"/>
              </w:rPr>
            </w:pPr>
          </w:p>
        </w:tc>
      </w:tr>
      <w:tr w:rsidR="007872D5" w:rsidRPr="00372A29" w:rsidTr="0068413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097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872D5" w:rsidRPr="00F623D4" w:rsidRDefault="007872D5" w:rsidP="00677F92">
            <w:pPr>
              <w:rPr>
                <w:sz w:val="20"/>
                <w:szCs w:val="18"/>
              </w:rPr>
            </w:pPr>
            <w:r w:rsidRPr="00F623D4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872D5" w:rsidRPr="00F623D4" w:rsidRDefault="007872D5" w:rsidP="00DA6930">
            <w:pPr>
              <w:rPr>
                <w:sz w:val="20"/>
                <w:szCs w:val="18"/>
              </w:rPr>
            </w:pPr>
            <w:r w:rsidRPr="00F623D4">
              <w:rPr>
                <w:sz w:val="20"/>
                <w:szCs w:val="18"/>
              </w:rPr>
              <w:t>Оригинал</w:t>
            </w:r>
          </w:p>
        </w:tc>
        <w:tc>
          <w:tcPr>
            <w:tcW w:w="20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872D5" w:rsidRPr="00F623D4" w:rsidRDefault="007872D5" w:rsidP="00DA6930">
            <w:pPr>
              <w:rPr>
                <w:sz w:val="20"/>
                <w:szCs w:val="18"/>
              </w:rPr>
            </w:pPr>
            <w:r w:rsidRPr="00F623D4">
              <w:rPr>
                <w:szCs w:val="18"/>
              </w:rPr>
              <w:t>Х</w:t>
            </w:r>
          </w:p>
        </w:tc>
        <w:tc>
          <w:tcPr>
            <w:tcW w:w="96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872D5" w:rsidRPr="00F623D4" w:rsidRDefault="007872D5" w:rsidP="00DA6930">
            <w:pPr>
              <w:rPr>
                <w:sz w:val="20"/>
                <w:szCs w:val="18"/>
              </w:rPr>
            </w:pPr>
            <w:r w:rsidRPr="00F623D4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6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872D5" w:rsidRPr="00F623D4" w:rsidRDefault="007872D5" w:rsidP="00DA6930">
            <w:pPr>
              <w:jc w:val="center"/>
              <w:rPr>
                <w:sz w:val="20"/>
              </w:rPr>
            </w:pPr>
          </w:p>
        </w:tc>
        <w:tc>
          <w:tcPr>
            <w:tcW w:w="149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872D5" w:rsidRPr="00F623D4" w:rsidRDefault="007872D5" w:rsidP="00DA6930">
            <w:pPr>
              <w:jc w:val="center"/>
              <w:rPr>
                <w:sz w:val="20"/>
              </w:rPr>
            </w:pPr>
          </w:p>
        </w:tc>
      </w:tr>
      <w:tr w:rsidR="007872D5" w:rsidRPr="00372A29" w:rsidTr="0068413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97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7872D5" w:rsidRPr="00F623D4" w:rsidRDefault="007872D5" w:rsidP="00DA6930">
            <w:pPr>
              <w:rPr>
                <w:sz w:val="20"/>
                <w:szCs w:val="16"/>
              </w:rPr>
            </w:pPr>
          </w:p>
        </w:tc>
        <w:tc>
          <w:tcPr>
            <w:tcW w:w="160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872D5" w:rsidRPr="00F623D4" w:rsidRDefault="007872D5" w:rsidP="00DA6930">
            <w:pPr>
              <w:rPr>
                <w:sz w:val="20"/>
                <w:szCs w:val="16"/>
              </w:rPr>
            </w:pPr>
          </w:p>
        </w:tc>
        <w:tc>
          <w:tcPr>
            <w:tcW w:w="80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872D5" w:rsidRDefault="000D57A4" w:rsidP="00DA6930">
            <w:pPr>
              <w:ind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872D5" w:rsidRPr="00F623D4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</w:p>
          <w:p w:rsidR="007872D5" w:rsidRPr="00F623D4" w:rsidRDefault="000D57A4" w:rsidP="00DA6930">
            <w:pPr>
              <w:ind w:right="-102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 w:rsidR="007872D5" w:rsidRPr="00F623D4">
              <w:rPr>
                <w:sz w:val="20"/>
                <w:szCs w:val="20"/>
              </w:rPr>
              <w:t>оригинала</w:t>
            </w:r>
          </w:p>
        </w:tc>
        <w:tc>
          <w:tcPr>
            <w:tcW w:w="149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872D5" w:rsidRPr="00F623D4" w:rsidRDefault="007872D5" w:rsidP="00DA6930">
            <w:pPr>
              <w:jc w:val="center"/>
              <w:rPr>
                <w:sz w:val="20"/>
                <w:szCs w:val="16"/>
              </w:rPr>
            </w:pPr>
            <w:r w:rsidRPr="00F623D4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010460" w:rsidRPr="00372A29" w:rsidTr="00010460">
        <w:trPr>
          <w:trHeight w:val="227"/>
        </w:trPr>
        <w:tc>
          <w:tcPr>
            <w:tcW w:w="5000" w:type="pct"/>
            <w:gridSpan w:val="13"/>
            <w:tcBorders>
              <w:top w:val="nil"/>
              <w:bottom w:val="single" w:sz="2" w:space="0" w:color="7F7F7F"/>
            </w:tcBorders>
            <w:vAlign w:val="center"/>
          </w:tcPr>
          <w:p w:rsidR="00010460" w:rsidRDefault="00010460" w:rsidP="00DA6930">
            <w:pPr>
              <w:rPr>
                <w:szCs w:val="20"/>
              </w:rPr>
            </w:pPr>
          </w:p>
          <w:p w:rsidR="00010460" w:rsidRPr="00372A29" w:rsidRDefault="00010460" w:rsidP="00DA6930">
            <w:pPr>
              <w:rPr>
                <w:szCs w:val="20"/>
              </w:rPr>
            </w:pPr>
          </w:p>
        </w:tc>
      </w:tr>
      <w:tr w:rsidR="007872D5" w:rsidRPr="00372A29" w:rsidTr="00010460">
        <w:trPr>
          <w:trHeight w:val="245"/>
        </w:trPr>
        <w:tc>
          <w:tcPr>
            <w:tcW w:w="102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72D5" w:rsidRPr="00372A29" w:rsidRDefault="007872D5" w:rsidP="00677F92">
            <w:pPr>
              <w:rPr>
                <w:szCs w:val="20"/>
              </w:rPr>
            </w:pPr>
            <w:r w:rsidRPr="00372A29">
              <w:rPr>
                <w:szCs w:val="20"/>
              </w:rPr>
              <w:t>Трудовые действия</w:t>
            </w:r>
          </w:p>
        </w:tc>
        <w:tc>
          <w:tcPr>
            <w:tcW w:w="397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72D5" w:rsidRPr="00F07E6A" w:rsidRDefault="007872D5" w:rsidP="00065D8B">
            <w:pPr>
              <w:jc w:val="both"/>
            </w:pPr>
            <w:r w:rsidRPr="00252343">
              <w:t>Организ</w:t>
            </w:r>
            <w:r>
              <w:t>ация</w:t>
            </w:r>
            <w:r w:rsidRPr="00252343">
              <w:t xml:space="preserve"> процесс</w:t>
            </w:r>
            <w:r>
              <w:t>а</w:t>
            </w:r>
            <w:r w:rsidRPr="00252343">
              <w:t xml:space="preserve"> выявления</w:t>
            </w:r>
            <w:r w:rsidR="000D57A4">
              <w:t xml:space="preserve"> </w:t>
            </w:r>
            <w:r>
              <w:t>потребностей в</w:t>
            </w:r>
            <w:r w:rsidRPr="00252343">
              <w:t xml:space="preserve"> </w:t>
            </w:r>
            <w:proofErr w:type="spellStart"/>
            <w:r w:rsidRPr="00252343">
              <w:t>ИТ-инфраструктуре</w:t>
            </w:r>
            <w:proofErr w:type="spellEnd"/>
          </w:p>
        </w:tc>
      </w:tr>
      <w:tr w:rsidR="007872D5" w:rsidRPr="00372A29" w:rsidTr="00010460">
        <w:trPr>
          <w:trHeight w:val="571"/>
        </w:trPr>
        <w:tc>
          <w:tcPr>
            <w:tcW w:w="102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72D5" w:rsidRPr="00372A29" w:rsidDel="002A1D54" w:rsidRDefault="007872D5" w:rsidP="00677F92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97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72D5" w:rsidRPr="00F07E6A" w:rsidRDefault="007872D5" w:rsidP="00065D8B">
            <w:pPr>
              <w:jc w:val="both"/>
            </w:pPr>
            <w:r w:rsidRPr="00B70811">
              <w:t>Организ</w:t>
            </w:r>
            <w:r>
              <w:t>ация формирования</w:t>
            </w:r>
            <w:r w:rsidRPr="00B70811">
              <w:t xml:space="preserve"> задач управления </w:t>
            </w:r>
            <w:proofErr w:type="spellStart"/>
            <w:r w:rsidRPr="00B70811">
              <w:t>ИТ-инфраструктурой</w:t>
            </w:r>
            <w:proofErr w:type="spellEnd"/>
            <w:r w:rsidR="000D57A4">
              <w:t xml:space="preserve"> </w:t>
            </w:r>
            <w:r w:rsidRPr="00B70811">
              <w:t>на основе выявленных потребностей и согласов</w:t>
            </w:r>
            <w:r>
              <w:t>ание</w:t>
            </w:r>
            <w:r w:rsidRPr="00B70811">
              <w:t xml:space="preserve"> эти</w:t>
            </w:r>
            <w:r>
              <w:t>х задач</w:t>
            </w:r>
            <w:r w:rsidRPr="00B70811">
              <w:t xml:space="preserve"> с заинтересованными лицами</w:t>
            </w:r>
          </w:p>
        </w:tc>
      </w:tr>
      <w:tr w:rsidR="007872D5" w:rsidRPr="00372A29" w:rsidTr="00010460">
        <w:trPr>
          <w:trHeight w:val="410"/>
        </w:trPr>
        <w:tc>
          <w:tcPr>
            <w:tcW w:w="102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72D5" w:rsidRPr="00372A29" w:rsidDel="002A1D54" w:rsidRDefault="007872D5" w:rsidP="00677F92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97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72D5" w:rsidRPr="00F07E6A" w:rsidRDefault="007872D5" w:rsidP="00065D8B">
            <w:pPr>
              <w:jc w:val="both"/>
            </w:pPr>
            <w:r w:rsidRPr="00B70811">
              <w:t>Инициирова</w:t>
            </w:r>
            <w:r>
              <w:t>ние</w:t>
            </w:r>
            <w:r w:rsidRPr="00B70811">
              <w:t xml:space="preserve"> и планирова</w:t>
            </w:r>
            <w:r>
              <w:t>ние выполнения</w:t>
            </w:r>
            <w:r w:rsidRPr="00B70811">
              <w:t xml:space="preserve"> задач управления </w:t>
            </w:r>
            <w:proofErr w:type="spellStart"/>
            <w:r w:rsidRPr="00B70811">
              <w:t>ИТ-инфраструктурой</w:t>
            </w:r>
            <w:proofErr w:type="spellEnd"/>
            <w:r w:rsidRPr="00B70811">
              <w:t xml:space="preserve"> и согласов</w:t>
            </w:r>
            <w:r>
              <w:t>ание</w:t>
            </w:r>
            <w:r w:rsidRPr="00B70811">
              <w:t xml:space="preserve"> с заинтересованными лицами эти</w:t>
            </w:r>
            <w:r>
              <w:t>х планов</w:t>
            </w:r>
          </w:p>
        </w:tc>
      </w:tr>
      <w:tr w:rsidR="007872D5" w:rsidRPr="00372A29" w:rsidTr="00010460">
        <w:trPr>
          <w:trHeight w:val="283"/>
        </w:trPr>
        <w:tc>
          <w:tcPr>
            <w:tcW w:w="102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72D5" w:rsidRPr="00372A29" w:rsidDel="002A1D54" w:rsidRDefault="007872D5" w:rsidP="00677F92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97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72D5" w:rsidRPr="00F07E6A" w:rsidRDefault="0096210A" w:rsidP="00065D8B">
            <w:pPr>
              <w:jc w:val="both"/>
            </w:pPr>
            <w:r w:rsidRPr="00B70811">
              <w:t>Контрол</w:t>
            </w:r>
            <w:r>
              <w:t>ь выполнения</w:t>
            </w:r>
            <w:r w:rsidRPr="00B70811">
              <w:t xml:space="preserve"> задач управления </w:t>
            </w:r>
            <w:proofErr w:type="spellStart"/>
            <w:r w:rsidRPr="00B70811">
              <w:t>ИТ-инфраструктурой</w:t>
            </w:r>
            <w:proofErr w:type="spellEnd"/>
          </w:p>
        </w:tc>
      </w:tr>
      <w:tr w:rsidR="007872D5" w:rsidRPr="00372A29" w:rsidTr="00010460">
        <w:trPr>
          <w:trHeight w:val="571"/>
        </w:trPr>
        <w:tc>
          <w:tcPr>
            <w:tcW w:w="102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72D5" w:rsidRPr="00372A29" w:rsidDel="002A1D54" w:rsidRDefault="007872D5" w:rsidP="00677F92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97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72D5" w:rsidRPr="00F07E6A" w:rsidRDefault="0096210A" w:rsidP="00065D8B">
            <w:pPr>
              <w:jc w:val="both"/>
            </w:pPr>
            <w:r w:rsidRPr="00B70811">
              <w:t>Анализ</w:t>
            </w:r>
            <w:r>
              <w:t xml:space="preserve"> результатов</w:t>
            </w:r>
            <w:r w:rsidRPr="00B70811">
              <w:t xml:space="preserve"> выполнения задач управления </w:t>
            </w:r>
            <w:proofErr w:type="spellStart"/>
            <w:r w:rsidRPr="00B70811">
              <w:t>ИТ-инфраструктурой</w:t>
            </w:r>
            <w:proofErr w:type="spellEnd"/>
            <w:r w:rsidRPr="00B70811">
              <w:t xml:space="preserve"> и </w:t>
            </w:r>
            <w:r>
              <w:t>выполнение управленческих действий</w:t>
            </w:r>
            <w:r w:rsidRPr="00B70811">
              <w:t xml:space="preserve"> по результатам анализа</w:t>
            </w:r>
          </w:p>
        </w:tc>
      </w:tr>
      <w:tr w:rsidR="007872D5" w:rsidRPr="00372A29" w:rsidTr="00010460">
        <w:trPr>
          <w:trHeight w:val="238"/>
        </w:trPr>
        <w:tc>
          <w:tcPr>
            <w:tcW w:w="102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72D5" w:rsidRPr="00372A29" w:rsidDel="002A1D54" w:rsidRDefault="007872D5" w:rsidP="00677F92">
            <w:pPr>
              <w:widowControl w:val="0"/>
              <w:rPr>
                <w:bCs/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97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72D5" w:rsidRPr="00F07E6A" w:rsidRDefault="0096210A" w:rsidP="00065D8B">
            <w:pPr>
              <w:jc w:val="both"/>
            </w:pPr>
            <w:r w:rsidRPr="00B70811">
              <w:t>Организовать командную работу с использованием внешних подрядчиков</w:t>
            </w:r>
          </w:p>
        </w:tc>
      </w:tr>
      <w:tr w:rsidR="007872D5" w:rsidRPr="00372A29" w:rsidTr="00010460">
        <w:trPr>
          <w:trHeight w:val="413"/>
        </w:trPr>
        <w:tc>
          <w:tcPr>
            <w:tcW w:w="102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72D5" w:rsidRPr="00372A29" w:rsidDel="002A1D54" w:rsidRDefault="007872D5" w:rsidP="00677F92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97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72D5" w:rsidRPr="00F07E6A" w:rsidRDefault="0096313E" w:rsidP="0096313E">
            <w:pPr>
              <w:jc w:val="both"/>
            </w:pPr>
            <w:r>
              <w:t>Управлять процессами, о</w:t>
            </w:r>
            <w:r w:rsidR="0096210A" w:rsidRPr="00B70811">
              <w:t xml:space="preserve">ценивать и контролировать качество процессов управления </w:t>
            </w:r>
            <w:proofErr w:type="spellStart"/>
            <w:r w:rsidR="0096210A" w:rsidRPr="00B70811">
              <w:t>ИТ-инфраструктурой</w:t>
            </w:r>
            <w:proofErr w:type="spellEnd"/>
          </w:p>
        </w:tc>
      </w:tr>
      <w:tr w:rsidR="007872D5" w:rsidRPr="00372A29" w:rsidTr="00010460">
        <w:trPr>
          <w:trHeight w:val="237"/>
        </w:trPr>
        <w:tc>
          <w:tcPr>
            <w:tcW w:w="102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72D5" w:rsidRPr="00372A29" w:rsidDel="002A1D54" w:rsidRDefault="007872D5" w:rsidP="00677F92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97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72D5" w:rsidRPr="00F07E6A" w:rsidRDefault="0096210A" w:rsidP="00065D8B">
            <w:pPr>
              <w:jc w:val="both"/>
            </w:pPr>
            <w:r w:rsidRPr="00B70811">
              <w:t xml:space="preserve">Контролировать и оптимизировать процесс управления инфраструктурой </w:t>
            </w:r>
            <w:proofErr w:type="gramStart"/>
            <w:r w:rsidRPr="00B70811">
              <w:t>ИТ</w:t>
            </w:r>
            <w:proofErr w:type="gramEnd"/>
          </w:p>
        </w:tc>
      </w:tr>
      <w:tr w:rsidR="007872D5" w:rsidRPr="00372A29" w:rsidTr="00010460">
        <w:trPr>
          <w:trHeight w:val="260"/>
        </w:trPr>
        <w:tc>
          <w:tcPr>
            <w:tcW w:w="102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72D5" w:rsidRPr="00372A29" w:rsidRDefault="007872D5" w:rsidP="00677F92">
            <w:pPr>
              <w:rPr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97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72D5" w:rsidRPr="00F07E6A" w:rsidRDefault="0096210A" w:rsidP="00065D8B">
            <w:pPr>
              <w:jc w:val="both"/>
            </w:pPr>
            <w:r w:rsidRPr="00B70811">
              <w:t xml:space="preserve">Стандарты и методики управления </w:t>
            </w:r>
            <w:proofErr w:type="spellStart"/>
            <w:r w:rsidRPr="00B70811">
              <w:t>ИТ-инфраструктурой</w:t>
            </w:r>
            <w:proofErr w:type="spellEnd"/>
          </w:p>
        </w:tc>
      </w:tr>
      <w:tr w:rsidR="007872D5" w:rsidRPr="00372A29" w:rsidTr="00010460">
        <w:trPr>
          <w:trHeight w:val="257"/>
        </w:trPr>
        <w:tc>
          <w:tcPr>
            <w:tcW w:w="102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72D5" w:rsidRDefault="007872D5" w:rsidP="00677F92">
            <w:pPr>
              <w:rPr>
                <w:bCs/>
                <w:szCs w:val="20"/>
              </w:rPr>
            </w:pPr>
          </w:p>
        </w:tc>
        <w:tc>
          <w:tcPr>
            <w:tcW w:w="397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72D5" w:rsidRPr="00B70811" w:rsidRDefault="0096210A" w:rsidP="00065D8B">
            <w:pPr>
              <w:jc w:val="both"/>
            </w:pPr>
            <w:r w:rsidRPr="00B70811">
              <w:t xml:space="preserve">Стандарты и методики управления процессами </w:t>
            </w:r>
            <w:proofErr w:type="gramStart"/>
            <w:r w:rsidRPr="00B70811">
              <w:t>ИТ</w:t>
            </w:r>
            <w:proofErr w:type="gramEnd"/>
          </w:p>
        </w:tc>
      </w:tr>
      <w:tr w:rsidR="007872D5" w:rsidRPr="00372A29" w:rsidTr="00010460">
        <w:trPr>
          <w:trHeight w:val="248"/>
        </w:trPr>
        <w:tc>
          <w:tcPr>
            <w:tcW w:w="102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72D5" w:rsidRPr="00372A29" w:rsidDel="002A1D54" w:rsidRDefault="007872D5" w:rsidP="00677F92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97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72D5" w:rsidRPr="00B70811" w:rsidRDefault="007872D5" w:rsidP="00065D8B">
            <w:pPr>
              <w:jc w:val="both"/>
            </w:pPr>
            <w:r w:rsidRPr="00B70811">
              <w:t>Лидерские качества</w:t>
            </w:r>
          </w:p>
        </w:tc>
      </w:tr>
      <w:tr w:rsidR="007872D5" w:rsidRPr="00372A29" w:rsidTr="00010460">
        <w:trPr>
          <w:trHeight w:val="253"/>
        </w:trPr>
        <w:tc>
          <w:tcPr>
            <w:tcW w:w="102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72D5" w:rsidRDefault="007872D5" w:rsidP="00677F92">
            <w:pPr>
              <w:rPr>
                <w:bCs/>
                <w:szCs w:val="20"/>
              </w:rPr>
            </w:pPr>
          </w:p>
        </w:tc>
        <w:tc>
          <w:tcPr>
            <w:tcW w:w="397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72D5" w:rsidRPr="00B70811" w:rsidRDefault="007872D5" w:rsidP="00065D8B">
            <w:pPr>
              <w:jc w:val="both"/>
            </w:pPr>
            <w:r w:rsidRPr="00B70811">
              <w:t>Организаторские и коммуникационные способности</w:t>
            </w:r>
          </w:p>
        </w:tc>
      </w:tr>
    </w:tbl>
    <w:p w:rsidR="007872D5" w:rsidRPr="006900C9" w:rsidRDefault="007872D5" w:rsidP="007872D5">
      <w:pPr>
        <w:tabs>
          <w:tab w:val="left" w:pos="1139"/>
        </w:tabs>
        <w:rPr>
          <w:szCs w:val="24"/>
        </w:rPr>
      </w:pPr>
    </w:p>
    <w:p w:rsidR="00471C31" w:rsidRDefault="00471C31" w:rsidP="00677F92">
      <w:pPr>
        <w:pStyle w:val="14"/>
        <w:ind w:left="0"/>
        <w:rPr>
          <w:b/>
          <w:szCs w:val="20"/>
        </w:rPr>
      </w:pPr>
      <w:r w:rsidRPr="00372A29">
        <w:rPr>
          <w:b/>
          <w:szCs w:val="20"/>
        </w:rPr>
        <w:t>3.1.</w:t>
      </w:r>
      <w:r>
        <w:rPr>
          <w:b/>
          <w:szCs w:val="20"/>
        </w:rPr>
        <w:t>3</w:t>
      </w:r>
      <w:r w:rsidRPr="00372A29">
        <w:rPr>
          <w:b/>
          <w:szCs w:val="20"/>
        </w:rPr>
        <w:t>. Трудовая функция</w:t>
      </w:r>
    </w:p>
    <w:p w:rsidR="00471C31" w:rsidRDefault="00471C31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0"/>
        <w:gridCol w:w="667"/>
        <w:gridCol w:w="340"/>
        <w:gridCol w:w="807"/>
        <w:gridCol w:w="425"/>
        <w:gridCol w:w="977"/>
        <w:gridCol w:w="598"/>
        <w:gridCol w:w="104"/>
        <w:gridCol w:w="246"/>
        <w:gridCol w:w="807"/>
        <w:gridCol w:w="779"/>
        <w:gridCol w:w="1426"/>
        <w:gridCol w:w="1665"/>
      </w:tblGrid>
      <w:tr w:rsidR="00471C31" w:rsidRPr="00483F30" w:rsidTr="00464B97">
        <w:trPr>
          <w:trHeight w:val="278"/>
        </w:trPr>
        <w:tc>
          <w:tcPr>
            <w:tcW w:w="75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71C31" w:rsidRPr="00372A29" w:rsidRDefault="00471C31" w:rsidP="00205D05">
            <w:pPr>
              <w:rPr>
                <w:sz w:val="18"/>
                <w:szCs w:val="16"/>
              </w:rPr>
            </w:pPr>
            <w:r w:rsidRPr="00F623D4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54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71C31" w:rsidRDefault="00471C31" w:rsidP="00677F92">
            <w:r w:rsidRPr="001E539E">
              <w:t>Управление расходами</w:t>
            </w:r>
            <w:r w:rsidRPr="00471C31">
              <w:t xml:space="preserve"> </w:t>
            </w:r>
          </w:p>
          <w:p w:rsidR="00471C31" w:rsidRPr="00372A29" w:rsidRDefault="00471C31" w:rsidP="00677F92">
            <w:pPr>
              <w:rPr>
                <w:sz w:val="18"/>
                <w:szCs w:val="16"/>
              </w:rPr>
            </w:pPr>
            <w:r w:rsidRPr="001E539E">
              <w:t xml:space="preserve">на </w:t>
            </w:r>
            <w:proofErr w:type="gramStart"/>
            <w:r w:rsidRPr="001E539E">
              <w:t>ИТ</w:t>
            </w:r>
            <w:proofErr w:type="gramEnd"/>
          </w:p>
        </w:tc>
        <w:tc>
          <w:tcPr>
            <w:tcW w:w="28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71C31" w:rsidRPr="00372A29" w:rsidRDefault="00471C31" w:rsidP="00205D05">
            <w:pPr>
              <w:jc w:val="right"/>
              <w:rPr>
                <w:sz w:val="16"/>
                <w:szCs w:val="16"/>
                <w:vertAlign w:val="superscript"/>
              </w:rPr>
            </w:pPr>
            <w:r w:rsidRPr="00F623D4">
              <w:rPr>
                <w:sz w:val="20"/>
                <w:szCs w:val="16"/>
              </w:rPr>
              <w:t>Код</w:t>
            </w:r>
          </w:p>
        </w:tc>
        <w:tc>
          <w:tcPr>
            <w:tcW w:w="55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1C31" w:rsidRPr="00541880" w:rsidRDefault="00471C31" w:rsidP="00677F92">
            <w:pPr>
              <w:rPr>
                <w:sz w:val="18"/>
                <w:szCs w:val="16"/>
              </w:rPr>
            </w:pPr>
            <w:r w:rsidRPr="00F623D4">
              <w:rPr>
                <w:szCs w:val="16"/>
              </w:rPr>
              <w:t>A</w:t>
            </w:r>
            <w:r>
              <w:rPr>
                <w:szCs w:val="16"/>
              </w:rPr>
              <w:t>/</w:t>
            </w:r>
            <w:r w:rsidRPr="00F623D4">
              <w:rPr>
                <w:szCs w:val="24"/>
              </w:rPr>
              <w:t>0</w:t>
            </w:r>
            <w:r>
              <w:rPr>
                <w:szCs w:val="24"/>
              </w:rPr>
              <w:t>3</w:t>
            </w:r>
            <w:r w:rsidRPr="00F623D4">
              <w:rPr>
                <w:szCs w:val="24"/>
              </w:rPr>
              <w:t>.</w:t>
            </w:r>
            <w:r>
              <w:rPr>
                <w:szCs w:val="24"/>
              </w:rPr>
              <w:t>6</w:t>
            </w:r>
          </w:p>
        </w:tc>
        <w:tc>
          <w:tcPr>
            <w:tcW w:w="105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71C31" w:rsidRPr="00372A29" w:rsidRDefault="00471C31" w:rsidP="00205D05">
            <w:pPr>
              <w:rPr>
                <w:sz w:val="18"/>
                <w:szCs w:val="16"/>
                <w:vertAlign w:val="superscript"/>
              </w:rPr>
            </w:pPr>
            <w:r w:rsidRPr="00F623D4">
              <w:rPr>
                <w:sz w:val="20"/>
                <w:szCs w:val="16"/>
              </w:rPr>
              <w:t>Уровень</w:t>
            </w:r>
            <w:r w:rsidR="00677F92">
              <w:rPr>
                <w:sz w:val="20"/>
                <w:szCs w:val="16"/>
              </w:rPr>
              <w:t xml:space="preserve"> (подуровень)</w:t>
            </w:r>
            <w:r w:rsidR="000D57A4">
              <w:rPr>
                <w:sz w:val="20"/>
                <w:szCs w:val="16"/>
              </w:rPr>
              <w:t xml:space="preserve"> </w:t>
            </w:r>
            <w:r w:rsidRPr="00F623D4">
              <w:rPr>
                <w:sz w:val="20"/>
                <w:szCs w:val="16"/>
              </w:rPr>
              <w:t>квалификации</w:t>
            </w:r>
          </w:p>
        </w:tc>
        <w:tc>
          <w:tcPr>
            <w:tcW w:w="7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1C31" w:rsidRPr="00483F30" w:rsidRDefault="00471C31" w:rsidP="00205D05">
            <w:pPr>
              <w:jc w:val="center"/>
              <w:rPr>
                <w:szCs w:val="24"/>
              </w:rPr>
            </w:pPr>
            <w:r w:rsidRPr="00483F30">
              <w:rPr>
                <w:szCs w:val="24"/>
              </w:rPr>
              <w:t>6</w:t>
            </w:r>
          </w:p>
        </w:tc>
      </w:tr>
      <w:tr w:rsidR="00471C31" w:rsidRPr="00372A29" w:rsidTr="00464B9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471C31" w:rsidRPr="00372A29" w:rsidRDefault="00471C31" w:rsidP="00205D05">
            <w:pPr>
              <w:rPr>
                <w:sz w:val="18"/>
                <w:szCs w:val="20"/>
              </w:rPr>
            </w:pPr>
          </w:p>
        </w:tc>
      </w:tr>
      <w:tr w:rsidR="00471C31" w:rsidRPr="00F623D4" w:rsidTr="00464B9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07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71C31" w:rsidRPr="00F623D4" w:rsidRDefault="00471C31" w:rsidP="00677F92">
            <w:pPr>
              <w:rPr>
                <w:sz w:val="20"/>
                <w:szCs w:val="18"/>
              </w:rPr>
            </w:pPr>
            <w:r w:rsidRPr="00F623D4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71C31" w:rsidRPr="00F623D4" w:rsidRDefault="00471C31" w:rsidP="00205D05">
            <w:pPr>
              <w:rPr>
                <w:sz w:val="20"/>
                <w:szCs w:val="18"/>
              </w:rPr>
            </w:pPr>
            <w:r w:rsidRPr="00F623D4">
              <w:rPr>
                <w:sz w:val="20"/>
                <w:szCs w:val="18"/>
              </w:rPr>
              <w:t>Оригинал</w:t>
            </w:r>
          </w:p>
        </w:tc>
        <w:tc>
          <w:tcPr>
            <w:tcW w:w="20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71C31" w:rsidRPr="00F623D4" w:rsidRDefault="00471C31" w:rsidP="00205D05">
            <w:pPr>
              <w:rPr>
                <w:sz w:val="20"/>
                <w:szCs w:val="18"/>
              </w:rPr>
            </w:pPr>
            <w:r w:rsidRPr="00F623D4">
              <w:rPr>
                <w:szCs w:val="18"/>
              </w:rPr>
              <w:t>Х</w:t>
            </w:r>
          </w:p>
        </w:tc>
        <w:tc>
          <w:tcPr>
            <w:tcW w:w="924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71C31" w:rsidRPr="00F623D4" w:rsidRDefault="00471C31" w:rsidP="00205D05">
            <w:pPr>
              <w:rPr>
                <w:sz w:val="20"/>
                <w:szCs w:val="18"/>
              </w:rPr>
            </w:pPr>
            <w:r w:rsidRPr="00F623D4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6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71C31" w:rsidRPr="00F623D4" w:rsidRDefault="00471C31" w:rsidP="00205D05">
            <w:pPr>
              <w:jc w:val="center"/>
              <w:rPr>
                <w:sz w:val="20"/>
              </w:rPr>
            </w:pPr>
          </w:p>
        </w:tc>
        <w:tc>
          <w:tcPr>
            <w:tcW w:w="14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71C31" w:rsidRPr="00F623D4" w:rsidRDefault="00471C31" w:rsidP="00205D05">
            <w:pPr>
              <w:jc w:val="center"/>
              <w:rPr>
                <w:sz w:val="20"/>
              </w:rPr>
            </w:pPr>
          </w:p>
        </w:tc>
      </w:tr>
      <w:tr w:rsidR="00471C31" w:rsidRPr="00F623D4" w:rsidTr="00464B9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7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71C31" w:rsidRPr="00F623D4" w:rsidRDefault="00471C31" w:rsidP="00205D05">
            <w:pPr>
              <w:rPr>
                <w:sz w:val="20"/>
                <w:szCs w:val="16"/>
              </w:rPr>
            </w:pPr>
          </w:p>
        </w:tc>
        <w:tc>
          <w:tcPr>
            <w:tcW w:w="1560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71C31" w:rsidRPr="00F623D4" w:rsidRDefault="00471C31" w:rsidP="00205D05">
            <w:pPr>
              <w:rPr>
                <w:sz w:val="20"/>
                <w:szCs w:val="16"/>
              </w:rPr>
            </w:pPr>
          </w:p>
        </w:tc>
        <w:tc>
          <w:tcPr>
            <w:tcW w:w="87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71C31" w:rsidRDefault="000D57A4" w:rsidP="00205D05">
            <w:pPr>
              <w:ind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71C31" w:rsidRPr="00F623D4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</w:p>
          <w:p w:rsidR="00471C31" w:rsidRPr="00F623D4" w:rsidRDefault="000D57A4" w:rsidP="00205D05">
            <w:pPr>
              <w:ind w:right="-102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 w:rsidR="00471C31" w:rsidRPr="00F623D4">
              <w:rPr>
                <w:sz w:val="20"/>
                <w:szCs w:val="20"/>
              </w:rPr>
              <w:t>оригинала</w:t>
            </w:r>
          </w:p>
        </w:tc>
        <w:tc>
          <w:tcPr>
            <w:tcW w:w="148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1C31" w:rsidRPr="00F623D4" w:rsidRDefault="00471C31" w:rsidP="00205D05">
            <w:pPr>
              <w:ind w:left="175"/>
              <w:jc w:val="center"/>
              <w:rPr>
                <w:sz w:val="20"/>
                <w:szCs w:val="16"/>
              </w:rPr>
            </w:pPr>
            <w:r w:rsidRPr="00F623D4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010460" w:rsidRPr="00372A29" w:rsidTr="00F743AC">
        <w:trPr>
          <w:trHeight w:val="226"/>
        </w:trPr>
        <w:tc>
          <w:tcPr>
            <w:tcW w:w="5000" w:type="pct"/>
            <w:gridSpan w:val="13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010460" w:rsidRPr="00372A29" w:rsidRDefault="00010460" w:rsidP="007E7666">
            <w:pPr>
              <w:rPr>
                <w:szCs w:val="20"/>
              </w:rPr>
            </w:pPr>
          </w:p>
        </w:tc>
      </w:tr>
      <w:tr w:rsidR="00010460" w:rsidRPr="00372A29" w:rsidTr="00F743AC">
        <w:trPr>
          <w:trHeight w:val="430"/>
        </w:trPr>
        <w:tc>
          <w:tcPr>
            <w:tcW w:w="1241" w:type="pct"/>
            <w:gridSpan w:val="3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10460" w:rsidRPr="00372A29" w:rsidRDefault="00010460" w:rsidP="00677F92">
            <w:pPr>
              <w:rPr>
                <w:szCs w:val="20"/>
              </w:rPr>
            </w:pPr>
            <w:r w:rsidRPr="00372A29">
              <w:rPr>
                <w:szCs w:val="20"/>
              </w:rPr>
              <w:t>Трудовые действия</w:t>
            </w:r>
          </w:p>
        </w:tc>
        <w:tc>
          <w:tcPr>
            <w:tcW w:w="3759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10460" w:rsidRPr="00B70811" w:rsidRDefault="00010460" w:rsidP="00F743AC">
            <w:pPr>
              <w:contextualSpacing/>
              <w:jc w:val="both"/>
            </w:pPr>
            <w:r w:rsidRPr="00B70811">
              <w:t>Инициирова</w:t>
            </w:r>
            <w:r>
              <w:t>ние создания</w:t>
            </w:r>
            <w:r w:rsidRPr="00B70811">
              <w:t xml:space="preserve"> принципов управлени</w:t>
            </w:r>
            <w:r>
              <w:t xml:space="preserve">я расходами на </w:t>
            </w:r>
            <w:proofErr w:type="gramStart"/>
            <w:r>
              <w:t>ИТ</w:t>
            </w:r>
            <w:proofErr w:type="gramEnd"/>
            <w:r>
              <w:t xml:space="preserve"> и их изменение</w:t>
            </w:r>
            <w:r w:rsidRPr="00B70811">
              <w:t xml:space="preserve"> при изменении внешних условий и внутренних потребностей</w:t>
            </w:r>
          </w:p>
        </w:tc>
      </w:tr>
      <w:tr w:rsidR="00010460" w:rsidRPr="00372A29" w:rsidTr="00F743AC">
        <w:trPr>
          <w:trHeight w:val="430"/>
        </w:trPr>
        <w:tc>
          <w:tcPr>
            <w:tcW w:w="1241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10460" w:rsidRPr="00372A29" w:rsidRDefault="00010460" w:rsidP="00677F92">
            <w:pPr>
              <w:rPr>
                <w:szCs w:val="20"/>
              </w:rPr>
            </w:pPr>
          </w:p>
        </w:tc>
        <w:tc>
          <w:tcPr>
            <w:tcW w:w="3759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10460" w:rsidRPr="00B70811" w:rsidRDefault="00010460" w:rsidP="00F743AC">
            <w:pPr>
              <w:contextualSpacing/>
              <w:jc w:val="both"/>
            </w:pPr>
            <w:r w:rsidRPr="00B70811">
              <w:t>Определ</w:t>
            </w:r>
            <w:r>
              <w:t>ение целей</w:t>
            </w:r>
            <w:r w:rsidRPr="00B70811">
              <w:t xml:space="preserve"> управления расходами на </w:t>
            </w:r>
            <w:proofErr w:type="gramStart"/>
            <w:r w:rsidRPr="00B70811">
              <w:t>ИТ</w:t>
            </w:r>
            <w:proofErr w:type="gramEnd"/>
            <w:r w:rsidRPr="00B70811">
              <w:t>, согласов</w:t>
            </w:r>
            <w:r>
              <w:t>ание</w:t>
            </w:r>
            <w:r w:rsidRPr="00B70811">
              <w:t xml:space="preserve"> их с</w:t>
            </w:r>
            <w:r>
              <w:t xml:space="preserve"> заинтересованными лицами и дове</w:t>
            </w:r>
            <w:r w:rsidRPr="00B70811">
              <w:t>д</w:t>
            </w:r>
            <w:r>
              <w:t>ение</w:t>
            </w:r>
            <w:r w:rsidRPr="00B70811">
              <w:t xml:space="preserve"> их до сведения персонала, управляющего расходами на ИТ</w:t>
            </w:r>
          </w:p>
        </w:tc>
      </w:tr>
      <w:tr w:rsidR="00010460" w:rsidRPr="00372A29" w:rsidTr="00F743AC">
        <w:trPr>
          <w:trHeight w:val="430"/>
        </w:trPr>
        <w:tc>
          <w:tcPr>
            <w:tcW w:w="1241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10460" w:rsidRPr="00372A29" w:rsidRDefault="00010460" w:rsidP="00677F92">
            <w:pPr>
              <w:rPr>
                <w:szCs w:val="20"/>
              </w:rPr>
            </w:pPr>
          </w:p>
        </w:tc>
        <w:tc>
          <w:tcPr>
            <w:tcW w:w="3759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10460" w:rsidRPr="00B70811" w:rsidRDefault="00010460" w:rsidP="00F743AC">
            <w:pPr>
              <w:contextualSpacing/>
              <w:jc w:val="both"/>
            </w:pPr>
            <w:r w:rsidRPr="00B70811">
              <w:t>Согласов</w:t>
            </w:r>
            <w:r>
              <w:t>ание расходов</w:t>
            </w:r>
            <w:r w:rsidRPr="00B70811">
              <w:t xml:space="preserve"> на </w:t>
            </w:r>
            <w:proofErr w:type="gramStart"/>
            <w:r w:rsidRPr="00B70811">
              <w:t>ИТ</w:t>
            </w:r>
            <w:proofErr w:type="gramEnd"/>
            <w:r w:rsidRPr="00B70811">
              <w:t xml:space="preserve"> с заинтересованными лицами и утвержд</w:t>
            </w:r>
            <w:r>
              <w:t>ение</w:t>
            </w:r>
            <w:r w:rsidRPr="00B70811">
              <w:t xml:space="preserve"> их</w:t>
            </w:r>
          </w:p>
        </w:tc>
      </w:tr>
      <w:tr w:rsidR="00010460" w:rsidRPr="00372A29" w:rsidTr="00F743AC">
        <w:trPr>
          <w:trHeight w:val="283"/>
        </w:trPr>
        <w:tc>
          <w:tcPr>
            <w:tcW w:w="1241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10460" w:rsidRPr="00372A29" w:rsidRDefault="00010460" w:rsidP="00677F92">
            <w:pPr>
              <w:rPr>
                <w:szCs w:val="20"/>
              </w:rPr>
            </w:pPr>
          </w:p>
        </w:tc>
        <w:tc>
          <w:tcPr>
            <w:tcW w:w="3759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10460" w:rsidRPr="00B70811" w:rsidRDefault="00010460" w:rsidP="00F743AC">
            <w:pPr>
              <w:contextualSpacing/>
              <w:jc w:val="both"/>
            </w:pPr>
            <w:r w:rsidRPr="00B70811">
              <w:t>Планирова</w:t>
            </w:r>
            <w:r>
              <w:t>ние расходов</w:t>
            </w:r>
            <w:r w:rsidRPr="00B70811">
              <w:t xml:space="preserve"> на </w:t>
            </w:r>
            <w:proofErr w:type="gramStart"/>
            <w:r w:rsidRPr="00B70811">
              <w:t>ИТ</w:t>
            </w:r>
            <w:proofErr w:type="gramEnd"/>
          </w:p>
        </w:tc>
      </w:tr>
      <w:tr w:rsidR="00010460" w:rsidRPr="00372A29" w:rsidTr="00F743AC">
        <w:trPr>
          <w:trHeight w:val="265"/>
        </w:trPr>
        <w:tc>
          <w:tcPr>
            <w:tcW w:w="1241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10460" w:rsidRPr="00372A29" w:rsidRDefault="00010460" w:rsidP="00677F92">
            <w:pPr>
              <w:rPr>
                <w:szCs w:val="20"/>
              </w:rPr>
            </w:pPr>
          </w:p>
        </w:tc>
        <w:tc>
          <w:tcPr>
            <w:tcW w:w="3759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10460" w:rsidRPr="00B70811" w:rsidRDefault="00010460" w:rsidP="00F743AC">
            <w:pPr>
              <w:contextualSpacing/>
              <w:jc w:val="both"/>
            </w:pPr>
            <w:r w:rsidRPr="00B70811">
              <w:t>Контрол</w:t>
            </w:r>
            <w:r>
              <w:t>ь расходов</w:t>
            </w:r>
            <w:r w:rsidRPr="00B70811">
              <w:t xml:space="preserve"> на </w:t>
            </w:r>
            <w:proofErr w:type="gramStart"/>
            <w:r w:rsidRPr="00B70811">
              <w:t>ИТ</w:t>
            </w:r>
            <w:proofErr w:type="gramEnd"/>
          </w:p>
        </w:tc>
      </w:tr>
      <w:tr w:rsidR="00010460" w:rsidRPr="00372A29" w:rsidTr="00F743AC">
        <w:trPr>
          <w:trHeight w:val="430"/>
        </w:trPr>
        <w:tc>
          <w:tcPr>
            <w:tcW w:w="1241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10460" w:rsidRPr="00372A29" w:rsidRDefault="00010460" w:rsidP="00677F92">
            <w:pPr>
              <w:rPr>
                <w:szCs w:val="20"/>
              </w:rPr>
            </w:pPr>
          </w:p>
        </w:tc>
        <w:tc>
          <w:tcPr>
            <w:tcW w:w="3759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10460" w:rsidRPr="00B70811" w:rsidRDefault="00010460" w:rsidP="00F743AC">
            <w:pPr>
              <w:contextualSpacing/>
              <w:jc w:val="both"/>
            </w:pPr>
            <w:r w:rsidRPr="00B70811">
              <w:t>Анализ</w:t>
            </w:r>
            <w:r>
              <w:t xml:space="preserve"> расходов</w:t>
            </w:r>
            <w:r w:rsidRPr="00B70811">
              <w:t xml:space="preserve"> на </w:t>
            </w:r>
            <w:proofErr w:type="gramStart"/>
            <w:r w:rsidRPr="00B70811">
              <w:t>ИТ</w:t>
            </w:r>
            <w:proofErr w:type="gramEnd"/>
            <w:r w:rsidRPr="00B70811">
              <w:t xml:space="preserve"> и </w:t>
            </w:r>
            <w:r>
              <w:t xml:space="preserve">выполнение управленческих действий </w:t>
            </w:r>
            <w:r w:rsidRPr="00B70811">
              <w:t>по результатам анализа</w:t>
            </w:r>
          </w:p>
        </w:tc>
      </w:tr>
      <w:tr w:rsidR="00010460" w:rsidRPr="00372A29" w:rsidTr="00F743AC">
        <w:trPr>
          <w:trHeight w:val="228"/>
        </w:trPr>
        <w:tc>
          <w:tcPr>
            <w:tcW w:w="1241" w:type="pct"/>
            <w:gridSpan w:val="3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10460" w:rsidRPr="00372A29" w:rsidDel="002A1D54" w:rsidRDefault="00010460" w:rsidP="00677F92">
            <w:pPr>
              <w:widowControl w:val="0"/>
              <w:rPr>
                <w:bCs/>
                <w:szCs w:val="20"/>
              </w:rPr>
            </w:pPr>
            <w:r w:rsidRPr="00372A29" w:rsidDel="002A1D54">
              <w:rPr>
                <w:bCs/>
                <w:szCs w:val="20"/>
              </w:rPr>
              <w:lastRenderedPageBreak/>
              <w:t>Необходимые умения</w:t>
            </w:r>
          </w:p>
        </w:tc>
        <w:tc>
          <w:tcPr>
            <w:tcW w:w="3759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10460" w:rsidRPr="00B70811" w:rsidRDefault="00010460" w:rsidP="00F743AC">
            <w:pPr>
              <w:contextualSpacing/>
              <w:jc w:val="both"/>
            </w:pPr>
            <w:r w:rsidRPr="00B70811">
              <w:t xml:space="preserve">Управлять финансами </w:t>
            </w:r>
            <w:proofErr w:type="gramStart"/>
            <w:r w:rsidRPr="00B70811">
              <w:t>ИТ</w:t>
            </w:r>
            <w:proofErr w:type="gramEnd"/>
          </w:p>
        </w:tc>
      </w:tr>
      <w:tr w:rsidR="00010460" w:rsidRPr="00372A29" w:rsidTr="00F743AC">
        <w:trPr>
          <w:trHeight w:val="226"/>
        </w:trPr>
        <w:tc>
          <w:tcPr>
            <w:tcW w:w="1241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10460" w:rsidRPr="00372A29" w:rsidDel="002A1D54" w:rsidRDefault="00010460" w:rsidP="00677F92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59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10460" w:rsidRPr="00B70811" w:rsidRDefault="00010460" w:rsidP="00F743AC">
            <w:pPr>
              <w:contextualSpacing/>
              <w:jc w:val="both"/>
            </w:pPr>
            <w:r w:rsidRPr="00B70811">
              <w:t>Планировать бюджет и согласовывать его с заинтересованными лицами</w:t>
            </w:r>
          </w:p>
        </w:tc>
      </w:tr>
      <w:tr w:rsidR="00010460" w:rsidRPr="00372A29" w:rsidTr="00F743AC">
        <w:trPr>
          <w:trHeight w:val="226"/>
        </w:trPr>
        <w:tc>
          <w:tcPr>
            <w:tcW w:w="1241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10460" w:rsidRPr="00372A29" w:rsidDel="002A1D54" w:rsidRDefault="00010460" w:rsidP="00677F92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59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10460" w:rsidRPr="00B70811" w:rsidRDefault="00010460" w:rsidP="00F743AC">
            <w:pPr>
              <w:contextualSpacing/>
              <w:jc w:val="both"/>
            </w:pPr>
            <w:r w:rsidRPr="00B70811">
              <w:t xml:space="preserve">Оценивать эффективность затрат на </w:t>
            </w:r>
            <w:proofErr w:type="gramStart"/>
            <w:r w:rsidRPr="00B70811">
              <w:t>ИТ</w:t>
            </w:r>
            <w:proofErr w:type="gramEnd"/>
          </w:p>
        </w:tc>
      </w:tr>
      <w:tr w:rsidR="00010460" w:rsidRPr="00372A29" w:rsidTr="00F743AC">
        <w:trPr>
          <w:trHeight w:val="288"/>
        </w:trPr>
        <w:tc>
          <w:tcPr>
            <w:tcW w:w="1241" w:type="pct"/>
            <w:gridSpan w:val="3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10460" w:rsidRPr="00372A29" w:rsidRDefault="00010460" w:rsidP="00677F92">
            <w:pPr>
              <w:rPr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59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10460" w:rsidRPr="00B70811" w:rsidRDefault="00010460" w:rsidP="00F743AC">
            <w:pPr>
              <w:contextualSpacing/>
              <w:jc w:val="both"/>
            </w:pPr>
            <w:r w:rsidRPr="00B70811">
              <w:t xml:space="preserve">Основы экономики и экономики </w:t>
            </w:r>
            <w:proofErr w:type="gramStart"/>
            <w:r w:rsidRPr="00B70811">
              <w:t>ИТ</w:t>
            </w:r>
            <w:proofErr w:type="gramEnd"/>
          </w:p>
        </w:tc>
      </w:tr>
      <w:tr w:rsidR="00010460" w:rsidRPr="00372A29" w:rsidTr="00F743AC">
        <w:trPr>
          <w:trHeight w:val="288"/>
        </w:trPr>
        <w:tc>
          <w:tcPr>
            <w:tcW w:w="1241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10460" w:rsidRPr="00372A29" w:rsidDel="002A1D54" w:rsidRDefault="00010460" w:rsidP="00677F92">
            <w:pPr>
              <w:rPr>
                <w:bCs/>
                <w:szCs w:val="20"/>
              </w:rPr>
            </w:pPr>
          </w:p>
        </w:tc>
        <w:tc>
          <w:tcPr>
            <w:tcW w:w="3759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10460" w:rsidRPr="00B70811" w:rsidRDefault="00010460" w:rsidP="00F743AC">
            <w:pPr>
              <w:contextualSpacing/>
              <w:jc w:val="both"/>
            </w:pPr>
            <w:r w:rsidRPr="00B70811">
              <w:t xml:space="preserve">Принципы планирования бюджета </w:t>
            </w:r>
            <w:proofErr w:type="gramStart"/>
            <w:r w:rsidRPr="00B70811">
              <w:t>ИТ</w:t>
            </w:r>
            <w:proofErr w:type="gramEnd"/>
          </w:p>
        </w:tc>
      </w:tr>
      <w:tr w:rsidR="00010460" w:rsidRPr="00372A29" w:rsidTr="00F743AC">
        <w:trPr>
          <w:trHeight w:val="288"/>
        </w:trPr>
        <w:tc>
          <w:tcPr>
            <w:tcW w:w="1241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10460" w:rsidRPr="00372A29" w:rsidDel="002A1D54" w:rsidRDefault="00010460" w:rsidP="00677F92">
            <w:pPr>
              <w:rPr>
                <w:bCs/>
                <w:szCs w:val="20"/>
              </w:rPr>
            </w:pPr>
          </w:p>
        </w:tc>
        <w:tc>
          <w:tcPr>
            <w:tcW w:w="3759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10460" w:rsidRPr="00B70811" w:rsidRDefault="00010460" w:rsidP="00F743AC">
            <w:pPr>
              <w:contextualSpacing/>
              <w:jc w:val="both"/>
            </w:pPr>
            <w:r w:rsidRPr="00B70811">
              <w:t>Корпоративные, отраслевые и государственные стандарты и методики планирования бюджета</w:t>
            </w:r>
          </w:p>
        </w:tc>
      </w:tr>
      <w:tr w:rsidR="00F743AC" w:rsidRPr="00372A29" w:rsidTr="00F743A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241" w:type="pct"/>
            <w:gridSpan w:val="3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743AC" w:rsidRPr="00372A29" w:rsidDel="002A1D54" w:rsidRDefault="00F743AC" w:rsidP="00677F92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59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743AC" w:rsidRPr="00B70811" w:rsidRDefault="00F743AC" w:rsidP="00F743AC">
            <w:pPr>
              <w:contextualSpacing/>
              <w:jc w:val="both"/>
            </w:pPr>
            <w:r w:rsidRPr="00B70811">
              <w:t>Лидерские качества</w:t>
            </w:r>
          </w:p>
        </w:tc>
      </w:tr>
      <w:tr w:rsidR="00F743AC" w:rsidRPr="00372A29" w:rsidTr="00F743A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241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743AC" w:rsidRDefault="00F743AC" w:rsidP="00677F92">
            <w:pPr>
              <w:rPr>
                <w:bCs/>
                <w:szCs w:val="20"/>
              </w:rPr>
            </w:pPr>
          </w:p>
        </w:tc>
        <w:tc>
          <w:tcPr>
            <w:tcW w:w="3759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743AC" w:rsidRPr="00B70811" w:rsidRDefault="00F743AC" w:rsidP="00F743AC">
            <w:pPr>
              <w:contextualSpacing/>
              <w:jc w:val="both"/>
            </w:pPr>
            <w:r w:rsidRPr="00B70811">
              <w:t>Организаторские и коммуникационные способности</w:t>
            </w:r>
          </w:p>
        </w:tc>
      </w:tr>
      <w:tr w:rsidR="00F743AC" w:rsidRPr="00372A29" w:rsidTr="00F743A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241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743AC" w:rsidRDefault="00F743AC" w:rsidP="00677F92">
            <w:pPr>
              <w:rPr>
                <w:bCs/>
                <w:szCs w:val="20"/>
              </w:rPr>
            </w:pPr>
          </w:p>
        </w:tc>
        <w:tc>
          <w:tcPr>
            <w:tcW w:w="3759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743AC" w:rsidRPr="00B70811" w:rsidRDefault="00F743AC" w:rsidP="00F743AC">
            <w:pPr>
              <w:contextualSpacing/>
              <w:jc w:val="both"/>
            </w:pPr>
            <w:r w:rsidRPr="00B70811">
              <w:t>Аналитические способности</w:t>
            </w:r>
          </w:p>
        </w:tc>
      </w:tr>
    </w:tbl>
    <w:p w:rsidR="006900C9" w:rsidRDefault="006900C9" w:rsidP="00471C31">
      <w:pPr>
        <w:pStyle w:val="14"/>
        <w:rPr>
          <w:b/>
          <w:szCs w:val="20"/>
        </w:rPr>
      </w:pPr>
    </w:p>
    <w:p w:rsidR="00471C31" w:rsidRDefault="00471C31" w:rsidP="00464B97">
      <w:pPr>
        <w:pStyle w:val="14"/>
        <w:ind w:left="0"/>
        <w:rPr>
          <w:b/>
          <w:szCs w:val="20"/>
        </w:rPr>
      </w:pPr>
      <w:r w:rsidRPr="00372A29">
        <w:rPr>
          <w:b/>
          <w:szCs w:val="20"/>
        </w:rPr>
        <w:t>3.1.</w:t>
      </w:r>
      <w:r>
        <w:rPr>
          <w:b/>
          <w:szCs w:val="20"/>
        </w:rPr>
        <w:t>4</w:t>
      </w:r>
      <w:r w:rsidRPr="00372A29">
        <w:rPr>
          <w:b/>
          <w:szCs w:val="20"/>
        </w:rPr>
        <w:t>. Трудовая функция</w:t>
      </w:r>
    </w:p>
    <w:p w:rsidR="00052E6C" w:rsidRDefault="00052E6C" w:rsidP="00471C31">
      <w:pPr>
        <w:pStyle w:val="14"/>
        <w:rPr>
          <w:b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3"/>
        <w:gridCol w:w="690"/>
        <w:gridCol w:w="1205"/>
        <w:gridCol w:w="446"/>
        <w:gridCol w:w="1042"/>
        <w:gridCol w:w="629"/>
        <w:gridCol w:w="96"/>
        <w:gridCol w:w="267"/>
        <w:gridCol w:w="855"/>
        <w:gridCol w:w="811"/>
        <w:gridCol w:w="842"/>
        <w:gridCol w:w="1865"/>
      </w:tblGrid>
      <w:tr w:rsidR="00471C31" w:rsidRPr="00471C31" w:rsidTr="00464B97">
        <w:trPr>
          <w:trHeight w:val="278"/>
        </w:trPr>
        <w:tc>
          <w:tcPr>
            <w:tcW w:w="8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71C31" w:rsidRPr="00471C31" w:rsidRDefault="00471C31" w:rsidP="00471C31">
            <w:pPr>
              <w:rPr>
                <w:sz w:val="18"/>
                <w:szCs w:val="16"/>
              </w:rPr>
            </w:pPr>
            <w:r w:rsidRPr="00471C31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6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71C31" w:rsidRPr="00471C31" w:rsidRDefault="00471C31" w:rsidP="00464B97">
            <w:pPr>
              <w:rPr>
                <w:sz w:val="18"/>
                <w:szCs w:val="16"/>
              </w:rPr>
            </w:pPr>
            <w:r w:rsidRPr="00DF481D">
              <w:t xml:space="preserve">Управление изменениями ресурсов </w:t>
            </w:r>
            <w:proofErr w:type="gramStart"/>
            <w:r w:rsidRPr="00DF481D">
              <w:t>ИТ</w:t>
            </w:r>
            <w:proofErr w:type="gramEnd"/>
            <w:r w:rsidRPr="00471C31">
              <w:t xml:space="preserve"> 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71C31" w:rsidRPr="00471C31" w:rsidRDefault="00471C31" w:rsidP="00471C31">
            <w:pPr>
              <w:jc w:val="right"/>
              <w:rPr>
                <w:sz w:val="16"/>
                <w:szCs w:val="16"/>
                <w:vertAlign w:val="superscript"/>
              </w:rPr>
            </w:pPr>
            <w:r w:rsidRPr="00471C31">
              <w:rPr>
                <w:sz w:val="20"/>
                <w:szCs w:val="16"/>
              </w:rPr>
              <w:t>Код</w:t>
            </w:r>
          </w:p>
        </w:tc>
        <w:tc>
          <w:tcPr>
            <w:tcW w:w="58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1C31" w:rsidRPr="00471C31" w:rsidRDefault="00471C31" w:rsidP="00464B97">
            <w:pPr>
              <w:rPr>
                <w:sz w:val="18"/>
                <w:szCs w:val="16"/>
              </w:rPr>
            </w:pPr>
            <w:r w:rsidRPr="00471C31">
              <w:rPr>
                <w:szCs w:val="16"/>
              </w:rPr>
              <w:t>A/</w:t>
            </w:r>
            <w:r w:rsidRPr="00471C31">
              <w:rPr>
                <w:szCs w:val="24"/>
              </w:rPr>
              <w:t>0</w:t>
            </w:r>
            <w:r w:rsidR="0096210A">
              <w:rPr>
                <w:szCs w:val="24"/>
              </w:rPr>
              <w:t>4</w:t>
            </w:r>
            <w:r w:rsidRPr="00471C31">
              <w:rPr>
                <w:szCs w:val="24"/>
              </w:rPr>
              <w:t>.6</w:t>
            </w:r>
          </w:p>
        </w:tc>
        <w:tc>
          <w:tcPr>
            <w:tcW w:w="79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71C31" w:rsidRPr="00471C31" w:rsidRDefault="00471C31" w:rsidP="00471C31">
            <w:pPr>
              <w:rPr>
                <w:sz w:val="18"/>
                <w:szCs w:val="16"/>
                <w:vertAlign w:val="superscript"/>
              </w:rPr>
            </w:pPr>
            <w:r w:rsidRPr="00471C31">
              <w:rPr>
                <w:sz w:val="20"/>
                <w:szCs w:val="16"/>
              </w:rPr>
              <w:t>Уровень</w:t>
            </w:r>
            <w:r w:rsidR="00464B97">
              <w:rPr>
                <w:sz w:val="20"/>
                <w:szCs w:val="16"/>
              </w:rPr>
              <w:t xml:space="preserve"> (подуровень)</w:t>
            </w:r>
            <w:r w:rsidRPr="00471C31">
              <w:rPr>
                <w:sz w:val="20"/>
                <w:szCs w:val="16"/>
              </w:rPr>
              <w:t xml:space="preserve"> квалификации</w:t>
            </w:r>
          </w:p>
        </w:tc>
        <w:tc>
          <w:tcPr>
            <w:tcW w:w="8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1C31" w:rsidRPr="00471C31" w:rsidRDefault="00471C31" w:rsidP="00471C31">
            <w:pPr>
              <w:jc w:val="center"/>
              <w:rPr>
                <w:szCs w:val="24"/>
              </w:rPr>
            </w:pPr>
            <w:r w:rsidRPr="00471C31">
              <w:rPr>
                <w:szCs w:val="24"/>
              </w:rPr>
              <w:t>6</w:t>
            </w:r>
          </w:p>
        </w:tc>
      </w:tr>
      <w:tr w:rsidR="00471C31" w:rsidRPr="00471C31" w:rsidTr="00464B9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471C31" w:rsidRPr="00471C31" w:rsidRDefault="00471C31" w:rsidP="00471C31">
            <w:pPr>
              <w:rPr>
                <w:sz w:val="18"/>
                <w:szCs w:val="20"/>
              </w:rPr>
            </w:pPr>
          </w:p>
        </w:tc>
      </w:tr>
      <w:tr w:rsidR="00471C31" w:rsidRPr="00471C31" w:rsidTr="00464B9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13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71C31" w:rsidRPr="00471C31" w:rsidRDefault="00471C31" w:rsidP="00464B97">
            <w:pPr>
              <w:rPr>
                <w:sz w:val="20"/>
                <w:szCs w:val="18"/>
              </w:rPr>
            </w:pPr>
            <w:r w:rsidRPr="00471C31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71C31" w:rsidRPr="00471C31" w:rsidRDefault="00471C31" w:rsidP="00471C31">
            <w:pPr>
              <w:rPr>
                <w:sz w:val="20"/>
                <w:szCs w:val="18"/>
              </w:rPr>
            </w:pPr>
            <w:r w:rsidRPr="00471C31">
              <w:rPr>
                <w:sz w:val="20"/>
                <w:szCs w:val="18"/>
              </w:rPr>
              <w:t>Оригинал</w:t>
            </w:r>
          </w:p>
        </w:tc>
        <w:tc>
          <w:tcPr>
            <w:tcW w:w="21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71C31" w:rsidRPr="00471C31" w:rsidRDefault="00471C31" w:rsidP="00471C31">
            <w:pPr>
              <w:rPr>
                <w:sz w:val="20"/>
                <w:szCs w:val="18"/>
              </w:rPr>
            </w:pPr>
            <w:r w:rsidRPr="00471C31">
              <w:rPr>
                <w:szCs w:val="18"/>
              </w:rPr>
              <w:t>Х</w:t>
            </w:r>
          </w:p>
        </w:tc>
        <w:tc>
          <w:tcPr>
            <w:tcW w:w="976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71C31" w:rsidRPr="00471C31" w:rsidRDefault="00471C31" w:rsidP="00471C31">
            <w:pPr>
              <w:rPr>
                <w:sz w:val="20"/>
                <w:szCs w:val="18"/>
              </w:rPr>
            </w:pPr>
            <w:r w:rsidRPr="00471C31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71C31" w:rsidRPr="00471C31" w:rsidRDefault="00471C31" w:rsidP="00471C31">
            <w:pPr>
              <w:jc w:val="center"/>
              <w:rPr>
                <w:sz w:val="20"/>
              </w:rPr>
            </w:pPr>
          </w:p>
        </w:tc>
        <w:tc>
          <w:tcPr>
            <w:tcW w:w="129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71C31" w:rsidRPr="00471C31" w:rsidRDefault="00471C31" w:rsidP="00471C31">
            <w:pPr>
              <w:jc w:val="center"/>
              <w:rPr>
                <w:sz w:val="20"/>
              </w:rPr>
            </w:pPr>
          </w:p>
        </w:tc>
      </w:tr>
      <w:tr w:rsidR="00471C31" w:rsidRPr="00471C31" w:rsidTr="00464B9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3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71C31" w:rsidRPr="00471C31" w:rsidRDefault="00471C31" w:rsidP="00471C31">
            <w:pPr>
              <w:rPr>
                <w:sz w:val="20"/>
                <w:szCs w:val="16"/>
              </w:rPr>
            </w:pPr>
          </w:p>
        </w:tc>
        <w:tc>
          <w:tcPr>
            <w:tcW w:w="164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71C31" w:rsidRPr="00471C31" w:rsidRDefault="00471C31" w:rsidP="00471C31">
            <w:pPr>
              <w:rPr>
                <w:sz w:val="20"/>
                <w:szCs w:val="16"/>
              </w:rPr>
            </w:pPr>
          </w:p>
        </w:tc>
        <w:tc>
          <w:tcPr>
            <w:tcW w:w="92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71C31" w:rsidRPr="00471C31" w:rsidRDefault="000D57A4" w:rsidP="00471C31">
            <w:pPr>
              <w:ind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71C31" w:rsidRPr="00471C31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</w:p>
          <w:p w:rsidR="00471C31" w:rsidRPr="00471C31" w:rsidRDefault="000D57A4" w:rsidP="00471C31">
            <w:pPr>
              <w:ind w:right="-102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 w:rsidR="00471C31" w:rsidRPr="00471C31">
              <w:rPr>
                <w:sz w:val="20"/>
                <w:szCs w:val="20"/>
              </w:rPr>
              <w:t>оригинала</w:t>
            </w:r>
          </w:p>
        </w:tc>
        <w:tc>
          <w:tcPr>
            <w:tcW w:w="129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71C31" w:rsidRPr="00471C31" w:rsidRDefault="00471C31" w:rsidP="00471C31">
            <w:pPr>
              <w:ind w:left="175"/>
              <w:jc w:val="center"/>
              <w:rPr>
                <w:sz w:val="20"/>
                <w:szCs w:val="16"/>
              </w:rPr>
            </w:pPr>
            <w:r w:rsidRPr="00471C31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F4183E" w:rsidRPr="00F4183E" w:rsidRDefault="00F4183E" w:rsidP="00F4183E">
      <w:pPr>
        <w:rPr>
          <w:vanish/>
        </w:rPr>
      </w:pPr>
    </w:p>
    <w:p w:rsidR="00C06554" w:rsidRDefault="00C06554"/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2732"/>
        <w:gridCol w:w="7689"/>
      </w:tblGrid>
      <w:tr w:rsidR="0096210A" w:rsidTr="00464B97">
        <w:tc>
          <w:tcPr>
            <w:tcW w:w="1311" w:type="pct"/>
            <w:vMerge w:val="restart"/>
            <w:shd w:val="clear" w:color="auto" w:fill="auto"/>
          </w:tcPr>
          <w:p w:rsidR="0096210A" w:rsidRPr="00F4183E" w:rsidRDefault="0096210A" w:rsidP="00F4183E">
            <w:pPr>
              <w:tabs>
                <w:tab w:val="left" w:pos="1139"/>
              </w:tabs>
              <w:rPr>
                <w:szCs w:val="20"/>
              </w:rPr>
            </w:pPr>
            <w:r w:rsidRPr="00F4183E">
              <w:rPr>
                <w:szCs w:val="20"/>
              </w:rPr>
              <w:t>Трудовые действия</w:t>
            </w:r>
          </w:p>
        </w:tc>
        <w:tc>
          <w:tcPr>
            <w:tcW w:w="3689" w:type="pct"/>
            <w:shd w:val="clear" w:color="auto" w:fill="auto"/>
          </w:tcPr>
          <w:p w:rsidR="0096210A" w:rsidRPr="00F4183E" w:rsidRDefault="0096210A" w:rsidP="00464B97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 xml:space="preserve">Инициирование выявления потребностей в изменениях ресурсов </w:t>
            </w:r>
            <w:proofErr w:type="gramStart"/>
            <w:r w:rsidRPr="00F4183E">
              <w:rPr>
                <w:szCs w:val="20"/>
              </w:rPr>
              <w:t>ИТ</w:t>
            </w:r>
            <w:proofErr w:type="gramEnd"/>
            <w:r w:rsidRPr="00F4183E">
              <w:rPr>
                <w:szCs w:val="20"/>
              </w:rPr>
              <w:t xml:space="preserve"> и мотивация их выявления</w:t>
            </w:r>
            <w:r w:rsidR="000D57A4">
              <w:rPr>
                <w:szCs w:val="20"/>
              </w:rPr>
              <w:t xml:space="preserve"> </w:t>
            </w:r>
          </w:p>
        </w:tc>
      </w:tr>
      <w:tr w:rsidR="0096210A" w:rsidTr="00464B97">
        <w:tc>
          <w:tcPr>
            <w:tcW w:w="1311" w:type="pct"/>
            <w:vMerge/>
            <w:shd w:val="clear" w:color="auto" w:fill="auto"/>
          </w:tcPr>
          <w:p w:rsidR="0096210A" w:rsidRPr="00F4183E" w:rsidRDefault="0096210A" w:rsidP="00F4183E">
            <w:pPr>
              <w:tabs>
                <w:tab w:val="left" w:pos="1139"/>
              </w:tabs>
              <w:rPr>
                <w:szCs w:val="20"/>
              </w:rPr>
            </w:pPr>
          </w:p>
        </w:tc>
        <w:tc>
          <w:tcPr>
            <w:tcW w:w="3689" w:type="pct"/>
            <w:shd w:val="clear" w:color="auto" w:fill="auto"/>
          </w:tcPr>
          <w:p w:rsidR="0096210A" w:rsidRPr="00F4183E" w:rsidRDefault="0096210A" w:rsidP="00464B97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 xml:space="preserve">При выявлении потребностей инициирование и планирование изменения ресурсов </w:t>
            </w:r>
            <w:proofErr w:type="gramStart"/>
            <w:r w:rsidRPr="00F4183E">
              <w:rPr>
                <w:szCs w:val="20"/>
              </w:rPr>
              <w:t>ИТ</w:t>
            </w:r>
            <w:proofErr w:type="gramEnd"/>
            <w:r w:rsidRPr="00F4183E">
              <w:rPr>
                <w:szCs w:val="20"/>
              </w:rPr>
              <w:t xml:space="preserve"> </w:t>
            </w:r>
          </w:p>
        </w:tc>
      </w:tr>
      <w:tr w:rsidR="0096210A" w:rsidTr="00464B97">
        <w:tc>
          <w:tcPr>
            <w:tcW w:w="1311" w:type="pct"/>
            <w:vMerge/>
            <w:shd w:val="clear" w:color="auto" w:fill="auto"/>
          </w:tcPr>
          <w:p w:rsidR="0096210A" w:rsidRPr="00F4183E" w:rsidRDefault="0096210A" w:rsidP="00F4183E">
            <w:pPr>
              <w:tabs>
                <w:tab w:val="left" w:pos="1139"/>
              </w:tabs>
              <w:rPr>
                <w:szCs w:val="20"/>
              </w:rPr>
            </w:pPr>
          </w:p>
        </w:tc>
        <w:tc>
          <w:tcPr>
            <w:tcW w:w="3689" w:type="pct"/>
            <w:shd w:val="clear" w:color="auto" w:fill="auto"/>
          </w:tcPr>
          <w:p w:rsidR="0096210A" w:rsidRPr="00F4183E" w:rsidRDefault="0096210A" w:rsidP="00464B97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 xml:space="preserve">Организация процесса управления изменениями ресурсов </w:t>
            </w:r>
            <w:proofErr w:type="gramStart"/>
            <w:r w:rsidRPr="00F4183E">
              <w:rPr>
                <w:szCs w:val="20"/>
              </w:rPr>
              <w:t>ИТ</w:t>
            </w:r>
            <w:proofErr w:type="gramEnd"/>
            <w:r w:rsidRPr="00F4183E">
              <w:rPr>
                <w:szCs w:val="20"/>
              </w:rPr>
              <w:t>, вовлечение и привлечение необходимых ресурсов</w:t>
            </w:r>
          </w:p>
        </w:tc>
      </w:tr>
      <w:tr w:rsidR="0096210A" w:rsidTr="00464B97">
        <w:tc>
          <w:tcPr>
            <w:tcW w:w="1311" w:type="pct"/>
            <w:vMerge/>
            <w:shd w:val="clear" w:color="auto" w:fill="auto"/>
          </w:tcPr>
          <w:p w:rsidR="0096210A" w:rsidRPr="00F4183E" w:rsidRDefault="0096210A" w:rsidP="00F4183E">
            <w:pPr>
              <w:tabs>
                <w:tab w:val="left" w:pos="1139"/>
              </w:tabs>
              <w:rPr>
                <w:szCs w:val="20"/>
              </w:rPr>
            </w:pPr>
          </w:p>
        </w:tc>
        <w:tc>
          <w:tcPr>
            <w:tcW w:w="3689" w:type="pct"/>
            <w:shd w:val="clear" w:color="auto" w:fill="auto"/>
          </w:tcPr>
          <w:p w:rsidR="0096210A" w:rsidRPr="00F4183E" w:rsidRDefault="0096210A" w:rsidP="00464B97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 xml:space="preserve">Утверждение (отклонение) изменения ресурсов </w:t>
            </w:r>
            <w:proofErr w:type="gramStart"/>
            <w:r w:rsidRPr="00F4183E">
              <w:rPr>
                <w:szCs w:val="20"/>
              </w:rPr>
              <w:t>ИТ</w:t>
            </w:r>
            <w:proofErr w:type="gramEnd"/>
          </w:p>
        </w:tc>
      </w:tr>
      <w:tr w:rsidR="0096210A" w:rsidTr="00464B97">
        <w:tc>
          <w:tcPr>
            <w:tcW w:w="1311" w:type="pct"/>
            <w:vMerge/>
            <w:shd w:val="clear" w:color="auto" w:fill="auto"/>
          </w:tcPr>
          <w:p w:rsidR="0096210A" w:rsidRPr="00F4183E" w:rsidRDefault="0096210A" w:rsidP="00F4183E">
            <w:pPr>
              <w:tabs>
                <w:tab w:val="left" w:pos="1139"/>
              </w:tabs>
              <w:rPr>
                <w:szCs w:val="20"/>
              </w:rPr>
            </w:pPr>
          </w:p>
        </w:tc>
        <w:tc>
          <w:tcPr>
            <w:tcW w:w="3689" w:type="pct"/>
            <w:shd w:val="clear" w:color="auto" w:fill="auto"/>
          </w:tcPr>
          <w:p w:rsidR="0096210A" w:rsidRPr="00F4183E" w:rsidRDefault="0096210A" w:rsidP="00464B97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 xml:space="preserve">Формирование системы оценки процесса управления изменениями ресурсов </w:t>
            </w:r>
            <w:proofErr w:type="gramStart"/>
            <w:r w:rsidRPr="00F4183E">
              <w:rPr>
                <w:szCs w:val="20"/>
              </w:rPr>
              <w:t>ИТ</w:t>
            </w:r>
            <w:proofErr w:type="gramEnd"/>
            <w:r w:rsidRPr="00F4183E">
              <w:rPr>
                <w:szCs w:val="20"/>
              </w:rPr>
              <w:t>, оценка процесса и выполнение управленческих действий по результатам оценки</w:t>
            </w:r>
          </w:p>
        </w:tc>
      </w:tr>
      <w:tr w:rsidR="0096210A" w:rsidTr="00464B97">
        <w:tc>
          <w:tcPr>
            <w:tcW w:w="1311" w:type="pct"/>
            <w:vMerge w:val="restart"/>
            <w:shd w:val="clear" w:color="auto" w:fill="auto"/>
          </w:tcPr>
          <w:p w:rsidR="0096210A" w:rsidRPr="00F4183E" w:rsidRDefault="0096210A" w:rsidP="00F4183E">
            <w:pPr>
              <w:tabs>
                <w:tab w:val="left" w:pos="1139"/>
              </w:tabs>
              <w:rPr>
                <w:szCs w:val="20"/>
              </w:rPr>
            </w:pPr>
            <w:r w:rsidRPr="00F4183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689" w:type="pct"/>
            <w:shd w:val="clear" w:color="auto" w:fill="auto"/>
          </w:tcPr>
          <w:p w:rsidR="0096210A" w:rsidRPr="00F4183E" w:rsidRDefault="0096210A" w:rsidP="00C06554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 xml:space="preserve">Выявлять потребности в изменениях ресурсов </w:t>
            </w:r>
            <w:proofErr w:type="gramStart"/>
            <w:r w:rsidRPr="00F4183E">
              <w:rPr>
                <w:szCs w:val="20"/>
              </w:rPr>
              <w:t>ИТ</w:t>
            </w:r>
            <w:proofErr w:type="gramEnd"/>
            <w:r w:rsidRPr="00F4183E">
              <w:rPr>
                <w:szCs w:val="20"/>
              </w:rPr>
              <w:t xml:space="preserve"> и работать с пользователями и заказчиками для их выявления</w:t>
            </w:r>
          </w:p>
        </w:tc>
      </w:tr>
      <w:tr w:rsidR="0096210A" w:rsidTr="00464B97">
        <w:tc>
          <w:tcPr>
            <w:tcW w:w="1311" w:type="pct"/>
            <w:vMerge/>
            <w:shd w:val="clear" w:color="auto" w:fill="auto"/>
          </w:tcPr>
          <w:p w:rsidR="0096210A" w:rsidRPr="00F4183E" w:rsidDel="002A1D54" w:rsidRDefault="0096210A" w:rsidP="00F4183E">
            <w:pPr>
              <w:tabs>
                <w:tab w:val="left" w:pos="1139"/>
              </w:tabs>
              <w:rPr>
                <w:bCs/>
                <w:szCs w:val="20"/>
              </w:rPr>
            </w:pPr>
          </w:p>
        </w:tc>
        <w:tc>
          <w:tcPr>
            <w:tcW w:w="3689" w:type="pct"/>
            <w:shd w:val="clear" w:color="auto" w:fill="auto"/>
          </w:tcPr>
          <w:p w:rsidR="0096210A" w:rsidRPr="00F4183E" w:rsidRDefault="0096210A" w:rsidP="00464B97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 xml:space="preserve">Управлять процессами, оценивать и контролировать качество процесса управления изменениями ресурсов </w:t>
            </w:r>
            <w:proofErr w:type="gramStart"/>
            <w:r w:rsidRPr="00F4183E">
              <w:rPr>
                <w:szCs w:val="20"/>
              </w:rPr>
              <w:t>ИТ</w:t>
            </w:r>
            <w:proofErr w:type="gramEnd"/>
          </w:p>
        </w:tc>
      </w:tr>
      <w:tr w:rsidR="0096210A" w:rsidTr="00464B97">
        <w:tc>
          <w:tcPr>
            <w:tcW w:w="1311" w:type="pct"/>
            <w:vMerge/>
            <w:shd w:val="clear" w:color="auto" w:fill="auto"/>
          </w:tcPr>
          <w:p w:rsidR="0096210A" w:rsidRPr="00F4183E" w:rsidDel="002A1D54" w:rsidRDefault="0096210A" w:rsidP="00F4183E">
            <w:pPr>
              <w:tabs>
                <w:tab w:val="left" w:pos="1139"/>
              </w:tabs>
              <w:rPr>
                <w:bCs/>
                <w:szCs w:val="20"/>
              </w:rPr>
            </w:pPr>
          </w:p>
        </w:tc>
        <w:tc>
          <w:tcPr>
            <w:tcW w:w="3689" w:type="pct"/>
            <w:shd w:val="clear" w:color="auto" w:fill="auto"/>
          </w:tcPr>
          <w:p w:rsidR="0096210A" w:rsidRPr="00F4183E" w:rsidRDefault="0096210A" w:rsidP="00464B97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 xml:space="preserve">Оптимизировать процесс управления ресурсами </w:t>
            </w:r>
            <w:proofErr w:type="gramStart"/>
            <w:r w:rsidRPr="00F4183E">
              <w:rPr>
                <w:szCs w:val="20"/>
              </w:rPr>
              <w:t>ИТ</w:t>
            </w:r>
            <w:proofErr w:type="gramEnd"/>
          </w:p>
        </w:tc>
      </w:tr>
      <w:tr w:rsidR="0096210A" w:rsidTr="00464B97">
        <w:trPr>
          <w:trHeight w:val="289"/>
        </w:trPr>
        <w:tc>
          <w:tcPr>
            <w:tcW w:w="1311" w:type="pct"/>
            <w:vMerge w:val="restart"/>
            <w:shd w:val="clear" w:color="auto" w:fill="auto"/>
          </w:tcPr>
          <w:p w:rsidR="0096210A" w:rsidRPr="00F4183E" w:rsidRDefault="0096210A" w:rsidP="00052E6C">
            <w:pPr>
              <w:rPr>
                <w:bCs/>
                <w:szCs w:val="20"/>
              </w:rPr>
            </w:pPr>
            <w:r w:rsidRPr="00F4183E" w:rsidDel="002A1D54">
              <w:rPr>
                <w:bCs/>
                <w:szCs w:val="20"/>
              </w:rPr>
              <w:t>Необходимые знания</w:t>
            </w:r>
          </w:p>
          <w:p w:rsidR="0096210A" w:rsidRPr="00F4183E" w:rsidRDefault="0096210A" w:rsidP="00F4183E">
            <w:pPr>
              <w:tabs>
                <w:tab w:val="left" w:pos="1139"/>
              </w:tabs>
              <w:rPr>
                <w:szCs w:val="20"/>
              </w:rPr>
            </w:pPr>
          </w:p>
        </w:tc>
        <w:tc>
          <w:tcPr>
            <w:tcW w:w="3689" w:type="pct"/>
            <w:shd w:val="clear" w:color="auto" w:fill="auto"/>
          </w:tcPr>
          <w:p w:rsidR="0096210A" w:rsidRPr="00F4183E" w:rsidRDefault="0096210A" w:rsidP="00464B97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 xml:space="preserve">Стандарты и методики управления изменениями ресурсов </w:t>
            </w:r>
            <w:proofErr w:type="gramStart"/>
            <w:r w:rsidRPr="00F4183E">
              <w:rPr>
                <w:szCs w:val="20"/>
              </w:rPr>
              <w:t>ИТ</w:t>
            </w:r>
            <w:proofErr w:type="gramEnd"/>
          </w:p>
        </w:tc>
      </w:tr>
      <w:tr w:rsidR="0096210A" w:rsidTr="00464B97">
        <w:tc>
          <w:tcPr>
            <w:tcW w:w="1311" w:type="pct"/>
            <w:vMerge/>
            <w:shd w:val="clear" w:color="auto" w:fill="auto"/>
          </w:tcPr>
          <w:p w:rsidR="0096210A" w:rsidRPr="00F4183E" w:rsidDel="002A1D54" w:rsidRDefault="0096210A" w:rsidP="00052E6C">
            <w:pPr>
              <w:rPr>
                <w:bCs/>
                <w:szCs w:val="20"/>
              </w:rPr>
            </w:pPr>
          </w:p>
        </w:tc>
        <w:tc>
          <w:tcPr>
            <w:tcW w:w="3689" w:type="pct"/>
            <w:shd w:val="clear" w:color="auto" w:fill="auto"/>
          </w:tcPr>
          <w:p w:rsidR="0096210A" w:rsidRPr="00F4183E" w:rsidRDefault="0096210A" w:rsidP="00464B97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 xml:space="preserve">Методики управления процессами </w:t>
            </w:r>
            <w:proofErr w:type="gramStart"/>
            <w:r w:rsidRPr="00F4183E">
              <w:rPr>
                <w:szCs w:val="20"/>
              </w:rPr>
              <w:t>ИТ</w:t>
            </w:r>
            <w:proofErr w:type="gramEnd"/>
          </w:p>
        </w:tc>
      </w:tr>
      <w:tr w:rsidR="0096210A" w:rsidTr="00464B97">
        <w:tc>
          <w:tcPr>
            <w:tcW w:w="1311" w:type="pct"/>
            <w:vMerge w:val="restart"/>
            <w:shd w:val="clear" w:color="auto" w:fill="auto"/>
          </w:tcPr>
          <w:p w:rsidR="0096210A" w:rsidRPr="00F4183E" w:rsidRDefault="0096210A" w:rsidP="00F4183E">
            <w:pPr>
              <w:tabs>
                <w:tab w:val="left" w:pos="1139"/>
              </w:tabs>
              <w:rPr>
                <w:szCs w:val="20"/>
              </w:rPr>
            </w:pPr>
            <w:r w:rsidRPr="00F4183E">
              <w:rPr>
                <w:szCs w:val="20"/>
              </w:rPr>
              <w:t>Другие характеристики</w:t>
            </w:r>
          </w:p>
        </w:tc>
        <w:tc>
          <w:tcPr>
            <w:tcW w:w="3689" w:type="pct"/>
            <w:shd w:val="clear" w:color="auto" w:fill="auto"/>
          </w:tcPr>
          <w:p w:rsidR="0096210A" w:rsidRPr="00F4183E" w:rsidRDefault="0096210A" w:rsidP="00464B97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>Лидерские качества</w:t>
            </w:r>
          </w:p>
        </w:tc>
      </w:tr>
      <w:tr w:rsidR="0096210A" w:rsidTr="00464B97">
        <w:tc>
          <w:tcPr>
            <w:tcW w:w="1311" w:type="pct"/>
            <w:vMerge/>
            <w:shd w:val="clear" w:color="auto" w:fill="auto"/>
          </w:tcPr>
          <w:p w:rsidR="0096210A" w:rsidRPr="00F4183E" w:rsidRDefault="0096210A" w:rsidP="00F4183E">
            <w:pPr>
              <w:tabs>
                <w:tab w:val="left" w:pos="1139"/>
              </w:tabs>
              <w:rPr>
                <w:szCs w:val="20"/>
              </w:rPr>
            </w:pPr>
          </w:p>
        </w:tc>
        <w:tc>
          <w:tcPr>
            <w:tcW w:w="3689" w:type="pct"/>
            <w:shd w:val="clear" w:color="auto" w:fill="auto"/>
          </w:tcPr>
          <w:p w:rsidR="0096210A" w:rsidRPr="00F4183E" w:rsidRDefault="0096210A" w:rsidP="00464B97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>Организаторские и коммуникационные способности</w:t>
            </w:r>
          </w:p>
        </w:tc>
      </w:tr>
    </w:tbl>
    <w:p w:rsidR="006006A0" w:rsidRDefault="006006A0" w:rsidP="00471C31">
      <w:pPr>
        <w:tabs>
          <w:tab w:val="left" w:pos="1139"/>
        </w:tabs>
      </w:pPr>
    </w:p>
    <w:p w:rsidR="00C06554" w:rsidRDefault="00C06554" w:rsidP="00471C31">
      <w:pPr>
        <w:tabs>
          <w:tab w:val="left" w:pos="1139"/>
        </w:tabs>
      </w:pPr>
    </w:p>
    <w:p w:rsidR="00C06554" w:rsidRDefault="00C06554" w:rsidP="00471C31">
      <w:pPr>
        <w:tabs>
          <w:tab w:val="left" w:pos="1139"/>
        </w:tabs>
      </w:pPr>
    </w:p>
    <w:p w:rsidR="00C06554" w:rsidRDefault="00C06554" w:rsidP="00471C31">
      <w:pPr>
        <w:tabs>
          <w:tab w:val="left" w:pos="1139"/>
        </w:tabs>
      </w:pPr>
    </w:p>
    <w:p w:rsidR="00C06554" w:rsidRDefault="00C06554" w:rsidP="00471C31">
      <w:pPr>
        <w:tabs>
          <w:tab w:val="left" w:pos="1139"/>
        </w:tabs>
      </w:pPr>
    </w:p>
    <w:p w:rsidR="00C06554" w:rsidRDefault="00C06554" w:rsidP="00471C31">
      <w:pPr>
        <w:tabs>
          <w:tab w:val="left" w:pos="1139"/>
        </w:tabs>
      </w:pPr>
    </w:p>
    <w:p w:rsidR="00C06554" w:rsidRDefault="00C06554" w:rsidP="00471C31">
      <w:pPr>
        <w:tabs>
          <w:tab w:val="left" w:pos="1139"/>
        </w:tabs>
      </w:pPr>
    </w:p>
    <w:p w:rsidR="00C06554" w:rsidRDefault="00C06554" w:rsidP="00471C31">
      <w:pPr>
        <w:tabs>
          <w:tab w:val="left" w:pos="1139"/>
        </w:tabs>
      </w:pPr>
    </w:p>
    <w:p w:rsidR="00C06554" w:rsidRDefault="00C06554" w:rsidP="00471C31">
      <w:pPr>
        <w:tabs>
          <w:tab w:val="left" w:pos="1139"/>
        </w:tabs>
      </w:pPr>
    </w:p>
    <w:p w:rsidR="00C06554" w:rsidRDefault="00C06554" w:rsidP="00471C31">
      <w:pPr>
        <w:tabs>
          <w:tab w:val="left" w:pos="1139"/>
        </w:tabs>
      </w:pPr>
    </w:p>
    <w:p w:rsidR="006006A0" w:rsidRDefault="00052E6C" w:rsidP="0096313E">
      <w:pPr>
        <w:tabs>
          <w:tab w:val="left" w:pos="1139"/>
        </w:tabs>
        <w:rPr>
          <w:b/>
          <w:szCs w:val="20"/>
        </w:rPr>
      </w:pPr>
      <w:r w:rsidRPr="00372A29">
        <w:rPr>
          <w:b/>
          <w:szCs w:val="20"/>
        </w:rPr>
        <w:lastRenderedPageBreak/>
        <w:t>3.1.</w:t>
      </w:r>
      <w:r>
        <w:rPr>
          <w:b/>
          <w:szCs w:val="20"/>
        </w:rPr>
        <w:t>5. Трудовая функция</w:t>
      </w:r>
    </w:p>
    <w:p w:rsidR="00052E6C" w:rsidRDefault="00052E6C" w:rsidP="007E7666">
      <w:pPr>
        <w:tabs>
          <w:tab w:val="left" w:pos="1139"/>
        </w:tabs>
        <w:rPr>
          <w:b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5"/>
        <w:gridCol w:w="609"/>
        <w:gridCol w:w="367"/>
        <w:gridCol w:w="688"/>
        <w:gridCol w:w="392"/>
        <w:gridCol w:w="1534"/>
        <w:gridCol w:w="194"/>
        <w:gridCol w:w="77"/>
        <w:gridCol w:w="711"/>
        <w:gridCol w:w="1190"/>
        <w:gridCol w:w="81"/>
        <w:gridCol w:w="1847"/>
        <w:gridCol w:w="1236"/>
      </w:tblGrid>
      <w:tr w:rsidR="00052E6C" w:rsidRPr="00052E6C" w:rsidTr="00010460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52E6C" w:rsidRPr="00052E6C" w:rsidRDefault="00052E6C" w:rsidP="00052E6C">
            <w:pPr>
              <w:rPr>
                <w:sz w:val="18"/>
                <w:szCs w:val="16"/>
              </w:rPr>
            </w:pPr>
            <w:r w:rsidRPr="00052E6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85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2E6C" w:rsidRPr="00052E6C" w:rsidRDefault="002C6177" w:rsidP="00C06554">
            <w:pPr>
              <w:rPr>
                <w:sz w:val="18"/>
                <w:szCs w:val="16"/>
              </w:rPr>
            </w:pPr>
            <w:r w:rsidRPr="00D42EC9">
              <w:t xml:space="preserve">Управление отношениями с поставщиками и потребителями ресурсов </w:t>
            </w:r>
            <w:proofErr w:type="gramStart"/>
            <w:r w:rsidRPr="00D42EC9">
              <w:t>ИТ</w:t>
            </w:r>
            <w:proofErr w:type="gramEnd"/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52E6C" w:rsidRPr="00052E6C" w:rsidRDefault="00052E6C" w:rsidP="00052E6C">
            <w:pPr>
              <w:jc w:val="right"/>
              <w:rPr>
                <w:sz w:val="16"/>
                <w:szCs w:val="16"/>
                <w:vertAlign w:val="superscript"/>
              </w:rPr>
            </w:pPr>
            <w:r w:rsidRPr="00052E6C">
              <w:rPr>
                <w:sz w:val="20"/>
                <w:szCs w:val="16"/>
              </w:rPr>
              <w:t>Код</w:t>
            </w:r>
          </w:p>
        </w:tc>
        <w:tc>
          <w:tcPr>
            <w:tcW w:w="5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E6C" w:rsidRPr="00052E6C" w:rsidRDefault="00052E6C" w:rsidP="002C6177">
            <w:pPr>
              <w:rPr>
                <w:sz w:val="18"/>
                <w:szCs w:val="16"/>
              </w:rPr>
            </w:pPr>
            <w:r w:rsidRPr="00052E6C">
              <w:rPr>
                <w:szCs w:val="16"/>
              </w:rPr>
              <w:t>A/</w:t>
            </w:r>
            <w:r w:rsidRPr="00052E6C">
              <w:rPr>
                <w:szCs w:val="24"/>
              </w:rPr>
              <w:t>0</w:t>
            </w:r>
            <w:r>
              <w:rPr>
                <w:szCs w:val="24"/>
              </w:rPr>
              <w:t>5</w:t>
            </w:r>
            <w:r w:rsidRPr="00052E6C">
              <w:rPr>
                <w:szCs w:val="24"/>
              </w:rPr>
              <w:t>.6</w:t>
            </w:r>
          </w:p>
        </w:tc>
        <w:tc>
          <w:tcPr>
            <w:tcW w:w="92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52E6C" w:rsidRPr="00052E6C" w:rsidRDefault="00052E6C" w:rsidP="00052E6C">
            <w:pPr>
              <w:rPr>
                <w:sz w:val="18"/>
                <w:szCs w:val="16"/>
                <w:vertAlign w:val="superscript"/>
              </w:rPr>
            </w:pPr>
            <w:r w:rsidRPr="00052E6C">
              <w:rPr>
                <w:sz w:val="20"/>
                <w:szCs w:val="16"/>
              </w:rPr>
              <w:t xml:space="preserve">Уровень </w:t>
            </w:r>
            <w:r w:rsidR="0096313E">
              <w:rPr>
                <w:sz w:val="20"/>
                <w:szCs w:val="16"/>
              </w:rPr>
              <w:t>(подуровень)</w:t>
            </w:r>
            <w:r w:rsidR="002C6177">
              <w:rPr>
                <w:sz w:val="20"/>
                <w:szCs w:val="16"/>
              </w:rPr>
              <w:t xml:space="preserve"> </w:t>
            </w:r>
            <w:r w:rsidRPr="00052E6C">
              <w:rPr>
                <w:sz w:val="20"/>
                <w:szCs w:val="16"/>
              </w:rPr>
              <w:t>квалификации</w:t>
            </w:r>
          </w:p>
        </w:tc>
        <w:tc>
          <w:tcPr>
            <w:tcW w:w="5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E6C" w:rsidRPr="00052E6C" w:rsidRDefault="00052E6C" w:rsidP="00052E6C">
            <w:pPr>
              <w:jc w:val="center"/>
              <w:rPr>
                <w:szCs w:val="24"/>
              </w:rPr>
            </w:pPr>
            <w:r w:rsidRPr="00052E6C">
              <w:rPr>
                <w:szCs w:val="24"/>
              </w:rPr>
              <w:t>6</w:t>
            </w:r>
          </w:p>
        </w:tc>
      </w:tr>
      <w:tr w:rsidR="00052E6C" w:rsidRPr="00052E6C" w:rsidTr="0096313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052E6C" w:rsidRPr="00052E6C" w:rsidRDefault="00052E6C" w:rsidP="00052E6C">
            <w:pPr>
              <w:rPr>
                <w:sz w:val="18"/>
                <w:szCs w:val="20"/>
              </w:rPr>
            </w:pPr>
          </w:p>
        </w:tc>
      </w:tr>
      <w:tr w:rsidR="00052E6C" w:rsidRPr="00052E6C" w:rsidTr="0001046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01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52E6C" w:rsidRPr="00052E6C" w:rsidRDefault="00052E6C" w:rsidP="0096313E">
            <w:pPr>
              <w:rPr>
                <w:sz w:val="20"/>
                <w:szCs w:val="18"/>
              </w:rPr>
            </w:pPr>
            <w:r w:rsidRPr="00052E6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0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52E6C" w:rsidRPr="00052E6C" w:rsidRDefault="00052E6C" w:rsidP="00052E6C">
            <w:pPr>
              <w:rPr>
                <w:sz w:val="20"/>
                <w:szCs w:val="18"/>
              </w:rPr>
            </w:pPr>
            <w:r w:rsidRPr="00052E6C">
              <w:rPr>
                <w:sz w:val="20"/>
                <w:szCs w:val="18"/>
              </w:rPr>
              <w:t>Оригинал</w:t>
            </w:r>
          </w:p>
        </w:tc>
        <w:tc>
          <w:tcPr>
            <w:tcW w:w="18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52E6C" w:rsidRPr="00052E6C" w:rsidRDefault="00052E6C" w:rsidP="00052E6C">
            <w:pPr>
              <w:rPr>
                <w:sz w:val="20"/>
                <w:szCs w:val="18"/>
              </w:rPr>
            </w:pPr>
            <w:r w:rsidRPr="00052E6C">
              <w:rPr>
                <w:szCs w:val="18"/>
              </w:rPr>
              <w:t>Х</w:t>
            </w:r>
          </w:p>
        </w:tc>
        <w:tc>
          <w:tcPr>
            <w:tcW w:w="82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52E6C" w:rsidRPr="00052E6C" w:rsidRDefault="00052E6C" w:rsidP="00052E6C">
            <w:pPr>
              <w:rPr>
                <w:sz w:val="20"/>
                <w:szCs w:val="18"/>
              </w:rPr>
            </w:pPr>
            <w:r w:rsidRPr="00052E6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94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52E6C" w:rsidRPr="00052E6C" w:rsidRDefault="00052E6C" w:rsidP="00052E6C">
            <w:pPr>
              <w:jc w:val="center"/>
              <w:rPr>
                <w:sz w:val="20"/>
              </w:rPr>
            </w:pPr>
          </w:p>
        </w:tc>
        <w:tc>
          <w:tcPr>
            <w:tcW w:w="151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52E6C" w:rsidRPr="00052E6C" w:rsidRDefault="00052E6C" w:rsidP="00052E6C">
            <w:pPr>
              <w:jc w:val="center"/>
              <w:rPr>
                <w:sz w:val="20"/>
              </w:rPr>
            </w:pPr>
          </w:p>
        </w:tc>
      </w:tr>
      <w:tr w:rsidR="00052E6C" w:rsidRPr="00052E6C" w:rsidTr="0096313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793"/>
        </w:trPr>
        <w:tc>
          <w:tcPr>
            <w:tcW w:w="101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52E6C" w:rsidRPr="00052E6C" w:rsidRDefault="00052E6C" w:rsidP="00052E6C">
            <w:pPr>
              <w:rPr>
                <w:sz w:val="20"/>
                <w:szCs w:val="16"/>
              </w:rPr>
            </w:pPr>
          </w:p>
        </w:tc>
        <w:tc>
          <w:tcPr>
            <w:tcW w:w="143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52E6C" w:rsidRPr="00052E6C" w:rsidRDefault="00052E6C" w:rsidP="00052E6C">
            <w:pPr>
              <w:rPr>
                <w:sz w:val="20"/>
                <w:szCs w:val="16"/>
              </w:rPr>
            </w:pPr>
          </w:p>
        </w:tc>
        <w:tc>
          <w:tcPr>
            <w:tcW w:w="108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52E6C" w:rsidRPr="00052E6C" w:rsidRDefault="000D57A4" w:rsidP="00052E6C">
            <w:pPr>
              <w:ind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52E6C" w:rsidRPr="00052E6C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</w:p>
          <w:p w:rsidR="00052E6C" w:rsidRPr="00052E6C" w:rsidRDefault="000D57A4" w:rsidP="00052E6C">
            <w:pPr>
              <w:ind w:right="-102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 w:rsidR="00052E6C" w:rsidRPr="00052E6C">
              <w:rPr>
                <w:sz w:val="20"/>
                <w:szCs w:val="20"/>
              </w:rPr>
              <w:t>оригинала</w:t>
            </w:r>
          </w:p>
        </w:tc>
        <w:tc>
          <w:tcPr>
            <w:tcW w:w="147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52E6C" w:rsidRPr="00052E6C" w:rsidRDefault="00052E6C" w:rsidP="00052E6C">
            <w:pPr>
              <w:ind w:left="175"/>
              <w:jc w:val="center"/>
              <w:rPr>
                <w:sz w:val="20"/>
                <w:szCs w:val="16"/>
              </w:rPr>
            </w:pPr>
            <w:r w:rsidRPr="00052E6C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010460" w:rsidRPr="00372A29" w:rsidTr="00010460">
        <w:trPr>
          <w:trHeight w:val="416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010460" w:rsidRPr="00DF481D" w:rsidRDefault="00010460" w:rsidP="002C6177">
            <w:pPr>
              <w:jc w:val="both"/>
            </w:pPr>
          </w:p>
        </w:tc>
      </w:tr>
      <w:tr w:rsidR="003B6F6F" w:rsidRPr="00372A29" w:rsidTr="00010460">
        <w:trPr>
          <w:trHeight w:val="706"/>
        </w:trPr>
        <w:tc>
          <w:tcPr>
            <w:tcW w:w="1186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6F6F" w:rsidRPr="00372A29" w:rsidRDefault="003B6F6F" w:rsidP="002C6177">
            <w:pPr>
              <w:rPr>
                <w:szCs w:val="20"/>
              </w:rPr>
            </w:pPr>
            <w:r w:rsidRPr="00372A29">
              <w:rPr>
                <w:szCs w:val="20"/>
              </w:rPr>
              <w:t>Трудовые действия</w:t>
            </w:r>
          </w:p>
        </w:tc>
        <w:tc>
          <w:tcPr>
            <w:tcW w:w="38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6F6F" w:rsidRPr="00DF481D" w:rsidRDefault="003B6F6F" w:rsidP="002C6177">
            <w:pPr>
              <w:jc w:val="both"/>
            </w:pPr>
            <w:r w:rsidRPr="00DF481D">
              <w:t>Формирова</w:t>
            </w:r>
            <w:r>
              <w:t>ние</w:t>
            </w:r>
            <w:r w:rsidRPr="00DF481D">
              <w:t xml:space="preserve"> и согласов</w:t>
            </w:r>
            <w:r>
              <w:t>ание принципов</w:t>
            </w:r>
            <w:r w:rsidR="000D57A4">
              <w:t xml:space="preserve"> </w:t>
            </w:r>
            <w:r w:rsidRPr="00DF481D">
              <w:t>взаимоотношений с поставщиками и потребителями рес</w:t>
            </w:r>
            <w:r>
              <w:t xml:space="preserve">урсов </w:t>
            </w:r>
            <w:proofErr w:type="gramStart"/>
            <w:r>
              <w:t>ИТ</w:t>
            </w:r>
            <w:proofErr w:type="gramEnd"/>
            <w:r>
              <w:t>, в частности принципов</w:t>
            </w:r>
            <w:r w:rsidRPr="00DF481D">
              <w:t xml:space="preserve"> выбора поставщиков ресурсов ИТ</w:t>
            </w:r>
          </w:p>
        </w:tc>
      </w:tr>
      <w:tr w:rsidR="003B6F6F" w:rsidRPr="00372A29" w:rsidTr="00010460">
        <w:trPr>
          <w:trHeight w:val="229"/>
        </w:trPr>
        <w:tc>
          <w:tcPr>
            <w:tcW w:w="118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6F6F" w:rsidRPr="00372A29" w:rsidRDefault="003B6F6F" w:rsidP="002C6177">
            <w:pPr>
              <w:rPr>
                <w:szCs w:val="20"/>
              </w:rPr>
            </w:pPr>
          </w:p>
        </w:tc>
        <w:tc>
          <w:tcPr>
            <w:tcW w:w="38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6F6F" w:rsidRPr="00DF481D" w:rsidRDefault="003B6F6F" w:rsidP="002C6177">
            <w:pPr>
              <w:jc w:val="both"/>
            </w:pPr>
            <w:r w:rsidRPr="002C6177">
              <w:t>Организация планирования и осуществления</w:t>
            </w:r>
            <w:r w:rsidR="002C6177">
              <w:t xml:space="preserve"> взаимоотношений</w:t>
            </w:r>
            <w:r w:rsidRPr="00DF481D">
              <w:t xml:space="preserve">, </w:t>
            </w:r>
            <w:r>
              <w:t xml:space="preserve">активное </w:t>
            </w:r>
            <w:r w:rsidRPr="00DF481D">
              <w:t xml:space="preserve">участие во взаимоотношениях с поставщиками и потребителями ресурсов </w:t>
            </w:r>
            <w:proofErr w:type="gramStart"/>
            <w:r w:rsidRPr="00DF481D">
              <w:t>ИТ</w:t>
            </w:r>
            <w:proofErr w:type="gramEnd"/>
          </w:p>
        </w:tc>
      </w:tr>
      <w:tr w:rsidR="003B6F6F" w:rsidRPr="00372A29" w:rsidTr="00010460">
        <w:trPr>
          <w:trHeight w:val="229"/>
        </w:trPr>
        <w:tc>
          <w:tcPr>
            <w:tcW w:w="118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6F6F" w:rsidRPr="00372A29" w:rsidRDefault="003B6F6F" w:rsidP="002C6177">
            <w:pPr>
              <w:rPr>
                <w:szCs w:val="20"/>
              </w:rPr>
            </w:pPr>
          </w:p>
        </w:tc>
        <w:tc>
          <w:tcPr>
            <w:tcW w:w="38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6F6F" w:rsidRPr="00DF481D" w:rsidRDefault="003B6F6F" w:rsidP="00ED777E">
            <w:pPr>
              <w:jc w:val="both"/>
            </w:pPr>
            <w:r w:rsidRPr="00DF481D">
              <w:t>Организ</w:t>
            </w:r>
            <w:r>
              <w:t>ация повышения</w:t>
            </w:r>
            <w:r w:rsidRPr="00DF481D">
              <w:t xml:space="preserve"> компетенций поставщиков и потребителей ресурсов </w:t>
            </w:r>
            <w:proofErr w:type="gramStart"/>
            <w:r w:rsidRPr="00DF481D">
              <w:t>ИТ</w:t>
            </w:r>
            <w:proofErr w:type="gramEnd"/>
            <w:r w:rsidRPr="00DF481D">
              <w:t xml:space="preserve"> </w:t>
            </w:r>
          </w:p>
        </w:tc>
      </w:tr>
      <w:tr w:rsidR="003B6F6F" w:rsidRPr="00372A29" w:rsidTr="00010460">
        <w:trPr>
          <w:trHeight w:val="229"/>
        </w:trPr>
        <w:tc>
          <w:tcPr>
            <w:tcW w:w="118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6F6F" w:rsidRPr="00372A29" w:rsidRDefault="003B6F6F" w:rsidP="002C6177">
            <w:pPr>
              <w:rPr>
                <w:szCs w:val="20"/>
              </w:rPr>
            </w:pPr>
          </w:p>
        </w:tc>
        <w:tc>
          <w:tcPr>
            <w:tcW w:w="38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6F6F" w:rsidRPr="00DF481D" w:rsidRDefault="003B6F6F" w:rsidP="002C6177">
            <w:pPr>
              <w:jc w:val="both"/>
            </w:pPr>
            <w:r w:rsidRPr="00DF481D">
              <w:t>Контрол</w:t>
            </w:r>
            <w:r>
              <w:t>ь взаимоотношений</w:t>
            </w:r>
            <w:r w:rsidRPr="00DF481D">
              <w:t xml:space="preserve"> с поставщиками и потребителями ресурсов </w:t>
            </w:r>
            <w:proofErr w:type="gramStart"/>
            <w:r w:rsidRPr="00DF481D">
              <w:t>ИТ</w:t>
            </w:r>
            <w:proofErr w:type="gramEnd"/>
            <w:r w:rsidRPr="00DF481D">
              <w:t xml:space="preserve"> и обеспеч</w:t>
            </w:r>
            <w:r>
              <w:t>ение их прозрачности</w:t>
            </w:r>
            <w:r w:rsidRPr="00DF481D">
              <w:t xml:space="preserve"> для заинтересованных лиц</w:t>
            </w:r>
          </w:p>
        </w:tc>
      </w:tr>
      <w:tr w:rsidR="003B6F6F" w:rsidRPr="00372A29" w:rsidTr="00010460">
        <w:trPr>
          <w:trHeight w:val="229"/>
        </w:trPr>
        <w:tc>
          <w:tcPr>
            <w:tcW w:w="118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6F6F" w:rsidRPr="00372A29" w:rsidRDefault="003B6F6F" w:rsidP="002C6177">
            <w:pPr>
              <w:rPr>
                <w:szCs w:val="20"/>
              </w:rPr>
            </w:pPr>
          </w:p>
        </w:tc>
        <w:tc>
          <w:tcPr>
            <w:tcW w:w="38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6F6F" w:rsidRPr="00DF481D" w:rsidRDefault="003B6F6F" w:rsidP="00ED777E">
            <w:pPr>
              <w:jc w:val="both"/>
            </w:pPr>
            <w:r w:rsidRPr="00DF481D">
              <w:t>Оцен</w:t>
            </w:r>
            <w:r>
              <w:t>ка</w:t>
            </w:r>
            <w:r w:rsidRPr="00DF481D">
              <w:t xml:space="preserve"> и анализ</w:t>
            </w:r>
            <w:r>
              <w:t xml:space="preserve"> взаимоотношений</w:t>
            </w:r>
            <w:r w:rsidRPr="00DF481D">
              <w:t xml:space="preserve"> с поставщиками и потребителями ресурсов </w:t>
            </w:r>
            <w:proofErr w:type="gramStart"/>
            <w:r w:rsidRPr="00DF481D">
              <w:t>ИТ</w:t>
            </w:r>
            <w:proofErr w:type="gramEnd"/>
            <w:r w:rsidRPr="00DF481D">
              <w:t>, получ</w:t>
            </w:r>
            <w:r>
              <w:t>ение обратной связи</w:t>
            </w:r>
            <w:r w:rsidRPr="00DF481D">
              <w:t xml:space="preserve"> и </w:t>
            </w:r>
            <w:r>
              <w:t>выполнение управленческих действий</w:t>
            </w:r>
            <w:r w:rsidRPr="00DF481D">
              <w:t xml:space="preserve"> по результатам анализа</w:t>
            </w:r>
          </w:p>
        </w:tc>
      </w:tr>
      <w:tr w:rsidR="003B6F6F" w:rsidRPr="00372A29" w:rsidTr="00010460">
        <w:trPr>
          <w:trHeight w:val="204"/>
        </w:trPr>
        <w:tc>
          <w:tcPr>
            <w:tcW w:w="1186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6F6F" w:rsidRPr="00372A29" w:rsidDel="002A1D54" w:rsidRDefault="003B6F6F" w:rsidP="002C6177">
            <w:pPr>
              <w:widowControl w:val="0"/>
              <w:rPr>
                <w:bCs/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8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6F6F" w:rsidRPr="00DF481D" w:rsidRDefault="003B6F6F" w:rsidP="002C5C38">
            <w:pPr>
              <w:jc w:val="both"/>
            </w:pPr>
            <w:r w:rsidRPr="00DF481D">
              <w:t>Управлять ведением, заключением и выполнением</w:t>
            </w:r>
            <w:r w:rsidR="000D57A4">
              <w:t xml:space="preserve"> </w:t>
            </w:r>
            <w:r w:rsidRPr="002C5C38">
              <w:t xml:space="preserve">договоров </w:t>
            </w:r>
          </w:p>
        </w:tc>
      </w:tr>
      <w:tr w:rsidR="003B6F6F" w:rsidRPr="00372A29" w:rsidTr="00010460">
        <w:trPr>
          <w:trHeight w:val="192"/>
        </w:trPr>
        <w:tc>
          <w:tcPr>
            <w:tcW w:w="118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6F6F" w:rsidRPr="00372A29" w:rsidDel="002A1D54" w:rsidRDefault="003B6F6F" w:rsidP="002C617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8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6F6F" w:rsidRPr="00DF481D" w:rsidRDefault="003B6F6F" w:rsidP="002C6177">
            <w:pPr>
              <w:jc w:val="both"/>
            </w:pPr>
            <w:r w:rsidRPr="00DF481D">
              <w:t xml:space="preserve">Контролировать поставщиков ресурсов </w:t>
            </w:r>
            <w:proofErr w:type="gramStart"/>
            <w:r w:rsidRPr="00DF481D">
              <w:t>ИТ</w:t>
            </w:r>
            <w:proofErr w:type="gramEnd"/>
          </w:p>
        </w:tc>
      </w:tr>
      <w:tr w:rsidR="003B6F6F" w:rsidRPr="00372A29" w:rsidTr="00010460">
        <w:trPr>
          <w:trHeight w:val="192"/>
        </w:trPr>
        <w:tc>
          <w:tcPr>
            <w:tcW w:w="118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6F6F" w:rsidRPr="00372A29" w:rsidDel="002A1D54" w:rsidRDefault="003B6F6F" w:rsidP="002C617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8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6F6F" w:rsidRPr="00DF481D" w:rsidRDefault="003B6F6F" w:rsidP="002C6177">
            <w:pPr>
              <w:jc w:val="both"/>
            </w:pPr>
            <w:r w:rsidRPr="00DF481D">
              <w:t>Проводить конкурсы</w:t>
            </w:r>
            <w:r w:rsidR="000D57A4">
              <w:t xml:space="preserve"> </w:t>
            </w:r>
            <w:r w:rsidRPr="00DF481D">
              <w:t>и тендеры</w:t>
            </w:r>
          </w:p>
        </w:tc>
      </w:tr>
      <w:tr w:rsidR="003B6F6F" w:rsidRPr="00372A29" w:rsidTr="00010460">
        <w:trPr>
          <w:trHeight w:val="192"/>
        </w:trPr>
        <w:tc>
          <w:tcPr>
            <w:tcW w:w="118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6F6F" w:rsidRPr="00372A29" w:rsidDel="002A1D54" w:rsidRDefault="003B6F6F" w:rsidP="002C617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8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6F6F" w:rsidRPr="00DF481D" w:rsidRDefault="003B6F6F" w:rsidP="002C6177">
            <w:pPr>
              <w:jc w:val="both"/>
            </w:pPr>
            <w:r w:rsidRPr="00DF481D">
              <w:t xml:space="preserve">Эффективно взаимодействовать с потребителями ресурсов </w:t>
            </w:r>
            <w:proofErr w:type="gramStart"/>
            <w:r w:rsidRPr="00DF481D">
              <w:t>ИТ</w:t>
            </w:r>
            <w:proofErr w:type="gramEnd"/>
          </w:p>
        </w:tc>
      </w:tr>
      <w:tr w:rsidR="003B6F6F" w:rsidRPr="00372A29" w:rsidTr="00010460">
        <w:trPr>
          <w:trHeight w:val="490"/>
        </w:trPr>
        <w:tc>
          <w:tcPr>
            <w:tcW w:w="1186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6F6F" w:rsidRPr="00372A29" w:rsidRDefault="003B6F6F" w:rsidP="002C6177">
            <w:pPr>
              <w:rPr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8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6F6F" w:rsidRPr="00DF481D" w:rsidRDefault="003B6F6F" w:rsidP="004A1B6C">
            <w:pPr>
              <w:jc w:val="both"/>
            </w:pPr>
            <w:r w:rsidRPr="00DF481D">
              <w:t>Корпоративные, отраслевые</w:t>
            </w:r>
            <w:r>
              <w:t xml:space="preserve"> и</w:t>
            </w:r>
            <w:r w:rsidRPr="00DF481D">
              <w:t xml:space="preserve"> государственные стандарты по выбору </w:t>
            </w:r>
            <w:r w:rsidR="004A1B6C" w:rsidRPr="00DF481D">
              <w:t xml:space="preserve"> поставщик</w:t>
            </w:r>
            <w:r w:rsidR="004A1B6C">
              <w:t>ов</w:t>
            </w:r>
            <w:r w:rsidR="004A1B6C" w:rsidRPr="00DF481D">
              <w:t xml:space="preserve"> </w:t>
            </w:r>
            <w:r w:rsidRPr="00DF481D">
              <w:t xml:space="preserve">и взаимодействию </w:t>
            </w:r>
            <w:r w:rsidR="007F400D">
              <w:t xml:space="preserve">с </w:t>
            </w:r>
            <w:r w:rsidR="004A1B6C">
              <w:t xml:space="preserve">ними </w:t>
            </w:r>
          </w:p>
        </w:tc>
      </w:tr>
      <w:tr w:rsidR="003B6F6F" w:rsidRPr="00372A29" w:rsidTr="00010460">
        <w:trPr>
          <w:trHeight w:val="214"/>
        </w:trPr>
        <w:tc>
          <w:tcPr>
            <w:tcW w:w="118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6F6F" w:rsidRPr="00372A29" w:rsidDel="002A1D54" w:rsidRDefault="003B6F6F" w:rsidP="002C6177">
            <w:pPr>
              <w:rPr>
                <w:bCs/>
                <w:szCs w:val="20"/>
              </w:rPr>
            </w:pPr>
          </w:p>
        </w:tc>
        <w:tc>
          <w:tcPr>
            <w:tcW w:w="38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6F6F" w:rsidRPr="00DF481D" w:rsidRDefault="003B6F6F" w:rsidP="002C6177">
            <w:pPr>
              <w:jc w:val="both"/>
            </w:pPr>
            <w:r w:rsidRPr="00DF481D">
              <w:t>Методики, принципы и стандарты договорной работы</w:t>
            </w:r>
          </w:p>
        </w:tc>
      </w:tr>
      <w:tr w:rsidR="003B6F6F" w:rsidRPr="00372A29" w:rsidTr="00010460">
        <w:trPr>
          <w:trHeight w:val="233"/>
        </w:trPr>
        <w:tc>
          <w:tcPr>
            <w:tcW w:w="118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6F6F" w:rsidRPr="00372A29" w:rsidDel="002A1D54" w:rsidRDefault="003B6F6F" w:rsidP="002C6177">
            <w:pPr>
              <w:rPr>
                <w:bCs/>
                <w:szCs w:val="20"/>
              </w:rPr>
            </w:pPr>
          </w:p>
        </w:tc>
        <w:tc>
          <w:tcPr>
            <w:tcW w:w="38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6F6F" w:rsidRPr="00DF481D" w:rsidRDefault="003B6F6F" w:rsidP="002C6177">
            <w:pPr>
              <w:jc w:val="both"/>
            </w:pPr>
            <w:r w:rsidRPr="00DF481D">
              <w:t xml:space="preserve">Стандарты и модели архитектуры </w:t>
            </w:r>
            <w:proofErr w:type="gramStart"/>
            <w:r w:rsidRPr="00DF481D">
              <w:t>ИТ</w:t>
            </w:r>
            <w:proofErr w:type="gramEnd"/>
          </w:p>
        </w:tc>
      </w:tr>
      <w:tr w:rsidR="003B6F6F" w:rsidRPr="00372A29" w:rsidTr="00010460">
        <w:trPr>
          <w:trHeight w:val="311"/>
        </w:trPr>
        <w:tc>
          <w:tcPr>
            <w:tcW w:w="1186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6F6F" w:rsidRPr="00372A29" w:rsidDel="002A1D54" w:rsidRDefault="003B6F6F" w:rsidP="002C617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8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6F6F" w:rsidRPr="00B70811" w:rsidRDefault="003B6F6F" w:rsidP="002C6177">
            <w:pPr>
              <w:jc w:val="both"/>
            </w:pPr>
            <w:r w:rsidRPr="00B70811">
              <w:t>Лидерские качества</w:t>
            </w:r>
          </w:p>
        </w:tc>
      </w:tr>
      <w:tr w:rsidR="003B6F6F" w:rsidRPr="00372A29" w:rsidTr="00010460">
        <w:trPr>
          <w:trHeight w:val="305"/>
        </w:trPr>
        <w:tc>
          <w:tcPr>
            <w:tcW w:w="118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6F6F" w:rsidRDefault="003B6F6F" w:rsidP="002C6177">
            <w:pPr>
              <w:rPr>
                <w:bCs/>
                <w:szCs w:val="20"/>
              </w:rPr>
            </w:pPr>
          </w:p>
        </w:tc>
        <w:tc>
          <w:tcPr>
            <w:tcW w:w="38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6F6F" w:rsidRPr="00B70811" w:rsidRDefault="003B6F6F" w:rsidP="002C6177">
            <w:pPr>
              <w:jc w:val="both"/>
            </w:pPr>
            <w:r w:rsidRPr="00B70811">
              <w:t>Организаторские и коммуникационные способности</w:t>
            </w:r>
          </w:p>
        </w:tc>
      </w:tr>
    </w:tbl>
    <w:p w:rsidR="006006A0" w:rsidRDefault="006006A0" w:rsidP="000343EF">
      <w:pPr>
        <w:tabs>
          <w:tab w:val="left" w:pos="1139"/>
        </w:tabs>
      </w:pPr>
    </w:p>
    <w:p w:rsidR="00052E6C" w:rsidRDefault="00052E6C" w:rsidP="00ED777E">
      <w:pPr>
        <w:tabs>
          <w:tab w:val="left" w:pos="1139"/>
        </w:tabs>
        <w:rPr>
          <w:b/>
          <w:szCs w:val="20"/>
        </w:rPr>
      </w:pPr>
      <w:r w:rsidRPr="00372A29">
        <w:rPr>
          <w:b/>
          <w:szCs w:val="20"/>
        </w:rPr>
        <w:t>3.1.</w:t>
      </w:r>
      <w:r>
        <w:rPr>
          <w:b/>
          <w:szCs w:val="20"/>
        </w:rPr>
        <w:t>6</w:t>
      </w:r>
      <w:r w:rsidRPr="00372A29">
        <w:rPr>
          <w:b/>
          <w:szCs w:val="20"/>
        </w:rPr>
        <w:t>. Трудовая функция</w:t>
      </w:r>
    </w:p>
    <w:p w:rsidR="00052E6C" w:rsidRDefault="00052E6C" w:rsidP="00052E6C">
      <w:pPr>
        <w:tabs>
          <w:tab w:val="left" w:pos="1139"/>
        </w:tabs>
        <w:ind w:left="567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3"/>
        <w:gridCol w:w="690"/>
        <w:gridCol w:w="1205"/>
        <w:gridCol w:w="446"/>
        <w:gridCol w:w="1042"/>
        <w:gridCol w:w="629"/>
        <w:gridCol w:w="96"/>
        <w:gridCol w:w="267"/>
        <w:gridCol w:w="855"/>
        <w:gridCol w:w="811"/>
        <w:gridCol w:w="842"/>
        <w:gridCol w:w="1865"/>
      </w:tblGrid>
      <w:tr w:rsidR="00052E6C" w:rsidRPr="00052E6C" w:rsidTr="0067169B">
        <w:trPr>
          <w:trHeight w:val="278"/>
        </w:trPr>
        <w:tc>
          <w:tcPr>
            <w:tcW w:w="8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52E6C" w:rsidRPr="00052E6C" w:rsidRDefault="00052E6C" w:rsidP="00205D05">
            <w:pPr>
              <w:rPr>
                <w:sz w:val="18"/>
                <w:szCs w:val="16"/>
              </w:rPr>
            </w:pPr>
            <w:r w:rsidRPr="00052E6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6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2E6C" w:rsidRPr="00052E6C" w:rsidRDefault="00052E6C" w:rsidP="0067169B">
            <w:pPr>
              <w:rPr>
                <w:sz w:val="18"/>
                <w:szCs w:val="16"/>
              </w:rPr>
            </w:pPr>
            <w:r w:rsidRPr="00DF481D">
              <w:t xml:space="preserve">Управление персоналом, обслуживающим ресурсы 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52E6C" w:rsidRPr="00052E6C" w:rsidRDefault="00052E6C" w:rsidP="00205D05">
            <w:pPr>
              <w:jc w:val="right"/>
              <w:rPr>
                <w:sz w:val="16"/>
                <w:szCs w:val="16"/>
                <w:vertAlign w:val="superscript"/>
              </w:rPr>
            </w:pPr>
            <w:r w:rsidRPr="00052E6C">
              <w:rPr>
                <w:sz w:val="20"/>
                <w:szCs w:val="16"/>
              </w:rPr>
              <w:t>Код</w:t>
            </w:r>
          </w:p>
        </w:tc>
        <w:tc>
          <w:tcPr>
            <w:tcW w:w="58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E6C" w:rsidRPr="00052E6C" w:rsidRDefault="00052E6C" w:rsidP="0067169B">
            <w:pPr>
              <w:rPr>
                <w:sz w:val="18"/>
                <w:szCs w:val="16"/>
              </w:rPr>
            </w:pPr>
            <w:r w:rsidRPr="00052E6C">
              <w:rPr>
                <w:szCs w:val="16"/>
              </w:rPr>
              <w:t>A/</w:t>
            </w:r>
            <w:r w:rsidRPr="00052E6C">
              <w:rPr>
                <w:szCs w:val="24"/>
              </w:rPr>
              <w:t>0</w:t>
            </w:r>
            <w:r>
              <w:rPr>
                <w:szCs w:val="24"/>
              </w:rPr>
              <w:t>6</w:t>
            </w:r>
            <w:r w:rsidRPr="00052E6C">
              <w:rPr>
                <w:szCs w:val="24"/>
              </w:rPr>
              <w:t>.6</w:t>
            </w:r>
          </w:p>
        </w:tc>
        <w:tc>
          <w:tcPr>
            <w:tcW w:w="79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52E6C" w:rsidRPr="00052E6C" w:rsidRDefault="00052E6C" w:rsidP="00205D05">
            <w:pPr>
              <w:rPr>
                <w:sz w:val="18"/>
                <w:szCs w:val="16"/>
                <w:vertAlign w:val="superscript"/>
              </w:rPr>
            </w:pPr>
            <w:r w:rsidRPr="00052E6C">
              <w:rPr>
                <w:sz w:val="20"/>
                <w:szCs w:val="16"/>
              </w:rPr>
              <w:t>Уровень</w:t>
            </w:r>
            <w:r w:rsidR="0067169B">
              <w:rPr>
                <w:sz w:val="20"/>
                <w:szCs w:val="16"/>
              </w:rPr>
              <w:t xml:space="preserve"> (подуровень)</w:t>
            </w:r>
            <w:r w:rsidR="000D57A4">
              <w:rPr>
                <w:sz w:val="20"/>
                <w:szCs w:val="16"/>
              </w:rPr>
              <w:t xml:space="preserve"> </w:t>
            </w:r>
            <w:r w:rsidRPr="00052E6C">
              <w:rPr>
                <w:sz w:val="20"/>
                <w:szCs w:val="16"/>
              </w:rPr>
              <w:t>квалификации</w:t>
            </w:r>
          </w:p>
        </w:tc>
        <w:tc>
          <w:tcPr>
            <w:tcW w:w="8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E6C" w:rsidRPr="00052E6C" w:rsidRDefault="00052E6C" w:rsidP="00205D05">
            <w:pPr>
              <w:jc w:val="center"/>
              <w:rPr>
                <w:szCs w:val="24"/>
              </w:rPr>
            </w:pPr>
            <w:r w:rsidRPr="00052E6C">
              <w:rPr>
                <w:szCs w:val="24"/>
              </w:rPr>
              <w:t>6</w:t>
            </w:r>
          </w:p>
        </w:tc>
      </w:tr>
      <w:tr w:rsidR="00052E6C" w:rsidRPr="00052E6C" w:rsidTr="0067169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052E6C" w:rsidRPr="00052E6C" w:rsidRDefault="00052E6C" w:rsidP="00205D05">
            <w:pPr>
              <w:rPr>
                <w:sz w:val="18"/>
                <w:szCs w:val="20"/>
              </w:rPr>
            </w:pPr>
          </w:p>
        </w:tc>
      </w:tr>
      <w:tr w:rsidR="00052E6C" w:rsidRPr="00052E6C" w:rsidTr="0067169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13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52E6C" w:rsidRPr="00052E6C" w:rsidRDefault="00052E6C" w:rsidP="0067169B">
            <w:pPr>
              <w:rPr>
                <w:sz w:val="20"/>
                <w:szCs w:val="18"/>
              </w:rPr>
            </w:pPr>
            <w:r w:rsidRPr="00052E6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52E6C" w:rsidRPr="00052E6C" w:rsidRDefault="00052E6C" w:rsidP="00205D05">
            <w:pPr>
              <w:rPr>
                <w:sz w:val="20"/>
                <w:szCs w:val="18"/>
              </w:rPr>
            </w:pPr>
            <w:r w:rsidRPr="00052E6C">
              <w:rPr>
                <w:sz w:val="20"/>
                <w:szCs w:val="18"/>
              </w:rPr>
              <w:t>Оригинал</w:t>
            </w:r>
          </w:p>
        </w:tc>
        <w:tc>
          <w:tcPr>
            <w:tcW w:w="21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52E6C" w:rsidRPr="00052E6C" w:rsidRDefault="00052E6C" w:rsidP="00205D05">
            <w:pPr>
              <w:rPr>
                <w:sz w:val="20"/>
                <w:szCs w:val="18"/>
              </w:rPr>
            </w:pPr>
            <w:r w:rsidRPr="00052E6C">
              <w:rPr>
                <w:szCs w:val="18"/>
              </w:rPr>
              <w:t>Х</w:t>
            </w:r>
          </w:p>
        </w:tc>
        <w:tc>
          <w:tcPr>
            <w:tcW w:w="976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52E6C" w:rsidRPr="00052E6C" w:rsidRDefault="00052E6C" w:rsidP="00205D05">
            <w:pPr>
              <w:rPr>
                <w:sz w:val="20"/>
                <w:szCs w:val="18"/>
              </w:rPr>
            </w:pPr>
            <w:r w:rsidRPr="00052E6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52E6C" w:rsidRPr="00052E6C" w:rsidRDefault="00052E6C" w:rsidP="00205D05">
            <w:pPr>
              <w:jc w:val="center"/>
              <w:rPr>
                <w:sz w:val="20"/>
              </w:rPr>
            </w:pPr>
          </w:p>
        </w:tc>
        <w:tc>
          <w:tcPr>
            <w:tcW w:w="129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52E6C" w:rsidRPr="00052E6C" w:rsidRDefault="00052E6C" w:rsidP="00205D05">
            <w:pPr>
              <w:jc w:val="center"/>
              <w:rPr>
                <w:sz w:val="20"/>
              </w:rPr>
            </w:pPr>
          </w:p>
        </w:tc>
      </w:tr>
      <w:tr w:rsidR="00052E6C" w:rsidRPr="00052E6C" w:rsidTr="0067169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3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52E6C" w:rsidRPr="00052E6C" w:rsidRDefault="00052E6C" w:rsidP="00205D05">
            <w:pPr>
              <w:rPr>
                <w:sz w:val="20"/>
                <w:szCs w:val="16"/>
              </w:rPr>
            </w:pPr>
          </w:p>
        </w:tc>
        <w:tc>
          <w:tcPr>
            <w:tcW w:w="164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52E6C" w:rsidRPr="00052E6C" w:rsidRDefault="00052E6C" w:rsidP="00205D05">
            <w:pPr>
              <w:rPr>
                <w:sz w:val="20"/>
                <w:szCs w:val="16"/>
              </w:rPr>
            </w:pPr>
          </w:p>
        </w:tc>
        <w:tc>
          <w:tcPr>
            <w:tcW w:w="92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52E6C" w:rsidRPr="00052E6C" w:rsidRDefault="000D57A4" w:rsidP="00205D05">
            <w:pPr>
              <w:ind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52E6C" w:rsidRPr="00052E6C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</w:p>
          <w:p w:rsidR="00052E6C" w:rsidRPr="00052E6C" w:rsidRDefault="000D57A4" w:rsidP="00205D05">
            <w:pPr>
              <w:ind w:right="-102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 w:rsidR="00052E6C" w:rsidRPr="00052E6C">
              <w:rPr>
                <w:sz w:val="20"/>
                <w:szCs w:val="20"/>
              </w:rPr>
              <w:t>оригинала</w:t>
            </w:r>
          </w:p>
        </w:tc>
        <w:tc>
          <w:tcPr>
            <w:tcW w:w="129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52E6C" w:rsidRPr="00052E6C" w:rsidRDefault="00052E6C" w:rsidP="00205D05">
            <w:pPr>
              <w:ind w:left="175"/>
              <w:jc w:val="center"/>
              <w:rPr>
                <w:sz w:val="20"/>
                <w:szCs w:val="16"/>
              </w:rPr>
            </w:pPr>
            <w:r w:rsidRPr="00052E6C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052E6C" w:rsidRDefault="00052E6C" w:rsidP="000343EF">
      <w:pPr>
        <w:tabs>
          <w:tab w:val="left" w:pos="1139"/>
        </w:tabs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2816"/>
        <w:gridCol w:w="7605"/>
      </w:tblGrid>
      <w:tr w:rsidR="00E855ED" w:rsidTr="0067169B">
        <w:tc>
          <w:tcPr>
            <w:tcW w:w="1351" w:type="pct"/>
            <w:vMerge w:val="restart"/>
            <w:shd w:val="clear" w:color="auto" w:fill="auto"/>
          </w:tcPr>
          <w:p w:rsidR="00E855ED" w:rsidRPr="00F4183E" w:rsidRDefault="00E855ED" w:rsidP="00F4183E">
            <w:pPr>
              <w:tabs>
                <w:tab w:val="left" w:pos="1139"/>
              </w:tabs>
              <w:rPr>
                <w:szCs w:val="20"/>
              </w:rPr>
            </w:pPr>
            <w:r w:rsidRPr="00F4183E">
              <w:rPr>
                <w:szCs w:val="20"/>
              </w:rPr>
              <w:t>Трудовые действия</w:t>
            </w:r>
          </w:p>
        </w:tc>
        <w:tc>
          <w:tcPr>
            <w:tcW w:w="3649" w:type="pct"/>
            <w:shd w:val="clear" w:color="auto" w:fill="auto"/>
          </w:tcPr>
          <w:p w:rsidR="00E855ED" w:rsidRPr="00F4183E" w:rsidRDefault="00E855ED" w:rsidP="0067169B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 xml:space="preserve">Формирование целей, приоритетов, обязанностей и полномочий персонала, обслуживающего ресурсы </w:t>
            </w:r>
            <w:proofErr w:type="gramStart"/>
            <w:r w:rsidRPr="00F4183E">
              <w:rPr>
                <w:szCs w:val="20"/>
              </w:rPr>
              <w:t>ИТ</w:t>
            </w:r>
            <w:proofErr w:type="gramEnd"/>
          </w:p>
        </w:tc>
      </w:tr>
      <w:tr w:rsidR="00E855ED" w:rsidTr="0067169B">
        <w:tc>
          <w:tcPr>
            <w:tcW w:w="1351" w:type="pct"/>
            <w:vMerge/>
            <w:shd w:val="clear" w:color="auto" w:fill="auto"/>
          </w:tcPr>
          <w:p w:rsidR="00E855ED" w:rsidRPr="00F4183E" w:rsidRDefault="00E855ED" w:rsidP="00F4183E">
            <w:pPr>
              <w:tabs>
                <w:tab w:val="left" w:pos="1139"/>
              </w:tabs>
              <w:rPr>
                <w:szCs w:val="20"/>
              </w:rPr>
            </w:pPr>
          </w:p>
        </w:tc>
        <w:tc>
          <w:tcPr>
            <w:tcW w:w="3649" w:type="pct"/>
            <w:shd w:val="clear" w:color="auto" w:fill="auto"/>
          </w:tcPr>
          <w:p w:rsidR="00E855ED" w:rsidRPr="00F4183E" w:rsidRDefault="00E855ED" w:rsidP="0067169B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 xml:space="preserve">Формирование организационной и функциональной структуры персонала, обслуживающего ресурсы </w:t>
            </w:r>
            <w:proofErr w:type="gramStart"/>
            <w:r w:rsidRPr="00F4183E">
              <w:rPr>
                <w:szCs w:val="20"/>
              </w:rPr>
              <w:t>ИТ</w:t>
            </w:r>
            <w:proofErr w:type="gramEnd"/>
          </w:p>
        </w:tc>
      </w:tr>
      <w:tr w:rsidR="00E855ED" w:rsidTr="0067169B">
        <w:tc>
          <w:tcPr>
            <w:tcW w:w="1351" w:type="pct"/>
            <w:vMerge/>
            <w:shd w:val="clear" w:color="auto" w:fill="auto"/>
          </w:tcPr>
          <w:p w:rsidR="00E855ED" w:rsidRPr="00F4183E" w:rsidRDefault="00E855ED" w:rsidP="00F4183E">
            <w:pPr>
              <w:tabs>
                <w:tab w:val="left" w:pos="1139"/>
              </w:tabs>
              <w:rPr>
                <w:szCs w:val="20"/>
              </w:rPr>
            </w:pPr>
          </w:p>
        </w:tc>
        <w:tc>
          <w:tcPr>
            <w:tcW w:w="3649" w:type="pct"/>
            <w:shd w:val="clear" w:color="auto" w:fill="auto"/>
          </w:tcPr>
          <w:p w:rsidR="00E855ED" w:rsidRPr="00F4183E" w:rsidRDefault="00E855ED" w:rsidP="0067169B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 xml:space="preserve">Построение эффективных коммуникаций между персоналом, обслуживающим ресурсы </w:t>
            </w:r>
            <w:proofErr w:type="gramStart"/>
            <w:r w:rsidRPr="00F4183E">
              <w:rPr>
                <w:szCs w:val="20"/>
              </w:rPr>
              <w:t>ИТ</w:t>
            </w:r>
            <w:proofErr w:type="gramEnd"/>
            <w:r w:rsidRPr="00F4183E">
              <w:rPr>
                <w:szCs w:val="20"/>
              </w:rPr>
              <w:t>, и с заинтересованными лицами</w:t>
            </w:r>
          </w:p>
        </w:tc>
      </w:tr>
      <w:tr w:rsidR="00E855ED" w:rsidTr="0067169B">
        <w:tc>
          <w:tcPr>
            <w:tcW w:w="1351" w:type="pct"/>
            <w:vMerge/>
            <w:shd w:val="clear" w:color="auto" w:fill="auto"/>
          </w:tcPr>
          <w:p w:rsidR="00E855ED" w:rsidRPr="00F4183E" w:rsidRDefault="00E855ED" w:rsidP="00F4183E">
            <w:pPr>
              <w:tabs>
                <w:tab w:val="left" w:pos="1139"/>
              </w:tabs>
              <w:rPr>
                <w:szCs w:val="20"/>
              </w:rPr>
            </w:pPr>
          </w:p>
        </w:tc>
        <w:tc>
          <w:tcPr>
            <w:tcW w:w="3649" w:type="pct"/>
            <w:shd w:val="clear" w:color="auto" w:fill="auto"/>
          </w:tcPr>
          <w:p w:rsidR="00E855ED" w:rsidRPr="00F4183E" w:rsidRDefault="00E855ED" w:rsidP="0067169B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 xml:space="preserve">Организация и мотивация персонала, обслуживающего ресурсы </w:t>
            </w:r>
            <w:proofErr w:type="gramStart"/>
            <w:r w:rsidRPr="00F4183E">
              <w:rPr>
                <w:szCs w:val="20"/>
              </w:rPr>
              <w:t>ИТ</w:t>
            </w:r>
            <w:proofErr w:type="gramEnd"/>
            <w:r w:rsidRPr="00F4183E">
              <w:rPr>
                <w:szCs w:val="20"/>
              </w:rPr>
              <w:t>, для выполнения поставленных целей</w:t>
            </w:r>
          </w:p>
        </w:tc>
      </w:tr>
      <w:tr w:rsidR="00E855ED" w:rsidTr="0067169B">
        <w:tc>
          <w:tcPr>
            <w:tcW w:w="1351" w:type="pct"/>
            <w:vMerge/>
            <w:shd w:val="clear" w:color="auto" w:fill="auto"/>
          </w:tcPr>
          <w:p w:rsidR="00E855ED" w:rsidRPr="00F4183E" w:rsidRDefault="00E855ED" w:rsidP="00F4183E">
            <w:pPr>
              <w:tabs>
                <w:tab w:val="left" w:pos="1139"/>
              </w:tabs>
              <w:rPr>
                <w:szCs w:val="20"/>
              </w:rPr>
            </w:pPr>
          </w:p>
        </w:tc>
        <w:tc>
          <w:tcPr>
            <w:tcW w:w="3649" w:type="pct"/>
            <w:shd w:val="clear" w:color="auto" w:fill="auto"/>
          </w:tcPr>
          <w:p w:rsidR="00E855ED" w:rsidRPr="00F4183E" w:rsidRDefault="004A1B6C" w:rsidP="0067169B">
            <w:pPr>
              <w:tabs>
                <w:tab w:val="left" w:pos="1139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>Прием на работу</w:t>
            </w:r>
            <w:r w:rsidRPr="00F4183E">
              <w:rPr>
                <w:szCs w:val="20"/>
              </w:rPr>
              <w:t xml:space="preserve"> </w:t>
            </w:r>
            <w:r w:rsidR="00E855ED" w:rsidRPr="00F4183E">
              <w:rPr>
                <w:szCs w:val="20"/>
              </w:rPr>
              <w:t xml:space="preserve">и увольнение персонала, обслуживающего ресурсы </w:t>
            </w:r>
            <w:proofErr w:type="gramStart"/>
            <w:r w:rsidR="00E855ED" w:rsidRPr="00F4183E">
              <w:rPr>
                <w:szCs w:val="20"/>
              </w:rPr>
              <w:t>ИТ</w:t>
            </w:r>
            <w:proofErr w:type="gramEnd"/>
          </w:p>
        </w:tc>
      </w:tr>
      <w:tr w:rsidR="00E855ED" w:rsidTr="0067169B">
        <w:tc>
          <w:tcPr>
            <w:tcW w:w="1351" w:type="pct"/>
            <w:vMerge/>
            <w:shd w:val="clear" w:color="auto" w:fill="auto"/>
          </w:tcPr>
          <w:p w:rsidR="00E855ED" w:rsidRPr="00F4183E" w:rsidRDefault="00E855ED" w:rsidP="00F4183E">
            <w:pPr>
              <w:tabs>
                <w:tab w:val="left" w:pos="1139"/>
              </w:tabs>
              <w:rPr>
                <w:szCs w:val="20"/>
              </w:rPr>
            </w:pPr>
          </w:p>
        </w:tc>
        <w:tc>
          <w:tcPr>
            <w:tcW w:w="3649" w:type="pct"/>
            <w:shd w:val="clear" w:color="auto" w:fill="auto"/>
          </w:tcPr>
          <w:p w:rsidR="00E855ED" w:rsidRPr="00F4183E" w:rsidRDefault="00E855ED" w:rsidP="0067169B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 xml:space="preserve">Контроль персонала, обслуживающего ресурсы </w:t>
            </w:r>
            <w:proofErr w:type="gramStart"/>
            <w:r w:rsidRPr="00F4183E">
              <w:rPr>
                <w:szCs w:val="20"/>
              </w:rPr>
              <w:t>ИТ</w:t>
            </w:r>
            <w:proofErr w:type="gramEnd"/>
            <w:r w:rsidRPr="00F4183E">
              <w:rPr>
                <w:szCs w:val="20"/>
              </w:rPr>
              <w:t>, достижения им поставленных целей и выполнения задач, в том числе проведение аттестации персонала</w:t>
            </w:r>
          </w:p>
        </w:tc>
      </w:tr>
      <w:tr w:rsidR="00E855ED" w:rsidTr="0067169B">
        <w:tc>
          <w:tcPr>
            <w:tcW w:w="1351" w:type="pct"/>
            <w:vMerge/>
            <w:shd w:val="clear" w:color="auto" w:fill="auto"/>
          </w:tcPr>
          <w:p w:rsidR="00E855ED" w:rsidRPr="00F4183E" w:rsidRDefault="00E855ED" w:rsidP="00F4183E">
            <w:pPr>
              <w:tabs>
                <w:tab w:val="left" w:pos="1139"/>
              </w:tabs>
              <w:rPr>
                <w:szCs w:val="20"/>
              </w:rPr>
            </w:pPr>
          </w:p>
        </w:tc>
        <w:tc>
          <w:tcPr>
            <w:tcW w:w="3649" w:type="pct"/>
            <w:shd w:val="clear" w:color="auto" w:fill="auto"/>
          </w:tcPr>
          <w:p w:rsidR="00E855ED" w:rsidRPr="00F4183E" w:rsidRDefault="00E855ED" w:rsidP="007F400D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>Обучение и</w:t>
            </w:r>
            <w:r w:rsidR="007F400D">
              <w:rPr>
                <w:szCs w:val="20"/>
              </w:rPr>
              <w:t xml:space="preserve"> реализация мер по профессиональному </w:t>
            </w:r>
            <w:r w:rsidR="007F400D" w:rsidRPr="00F4183E">
              <w:rPr>
                <w:szCs w:val="20"/>
              </w:rPr>
              <w:t>развити</w:t>
            </w:r>
            <w:r w:rsidR="007F400D">
              <w:rPr>
                <w:szCs w:val="20"/>
              </w:rPr>
              <w:t>ю</w:t>
            </w:r>
            <w:r w:rsidRPr="00F4183E">
              <w:rPr>
                <w:szCs w:val="20"/>
              </w:rPr>
              <w:t xml:space="preserve"> персонала, обслуживающего ресурсы </w:t>
            </w:r>
            <w:proofErr w:type="gramStart"/>
            <w:r w:rsidRPr="00F4183E">
              <w:rPr>
                <w:szCs w:val="20"/>
              </w:rPr>
              <w:t>ИТ</w:t>
            </w:r>
            <w:proofErr w:type="gramEnd"/>
          </w:p>
        </w:tc>
      </w:tr>
      <w:tr w:rsidR="00E855ED" w:rsidTr="0067169B">
        <w:tc>
          <w:tcPr>
            <w:tcW w:w="1351" w:type="pct"/>
            <w:vMerge w:val="restart"/>
            <w:shd w:val="clear" w:color="auto" w:fill="auto"/>
          </w:tcPr>
          <w:p w:rsidR="00E855ED" w:rsidRPr="00F4183E" w:rsidRDefault="00E855ED" w:rsidP="00F4183E">
            <w:pPr>
              <w:tabs>
                <w:tab w:val="left" w:pos="1139"/>
              </w:tabs>
              <w:rPr>
                <w:szCs w:val="20"/>
              </w:rPr>
            </w:pPr>
            <w:r w:rsidRPr="00F4183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649" w:type="pct"/>
            <w:shd w:val="clear" w:color="auto" w:fill="auto"/>
          </w:tcPr>
          <w:p w:rsidR="00E855ED" w:rsidRPr="00F4183E" w:rsidRDefault="00E855ED" w:rsidP="004A1B6C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 xml:space="preserve">Мотивировать, обучать </w:t>
            </w:r>
            <w:r w:rsidR="004A1B6C" w:rsidRPr="00F4183E">
              <w:rPr>
                <w:szCs w:val="20"/>
              </w:rPr>
              <w:t xml:space="preserve">персонал </w:t>
            </w:r>
            <w:r w:rsidRPr="00F4183E">
              <w:rPr>
                <w:szCs w:val="20"/>
              </w:rPr>
              <w:t xml:space="preserve">и </w:t>
            </w:r>
            <w:r w:rsidR="004A1B6C">
              <w:rPr>
                <w:szCs w:val="20"/>
              </w:rPr>
              <w:t>создавать условия для его развития</w:t>
            </w:r>
            <w:r w:rsidR="004A1B6C" w:rsidRPr="00F4183E">
              <w:rPr>
                <w:szCs w:val="20"/>
              </w:rPr>
              <w:t xml:space="preserve"> </w:t>
            </w:r>
          </w:p>
        </w:tc>
      </w:tr>
      <w:tr w:rsidR="00E855ED" w:rsidTr="0067169B">
        <w:tc>
          <w:tcPr>
            <w:tcW w:w="1351" w:type="pct"/>
            <w:vMerge/>
            <w:shd w:val="clear" w:color="auto" w:fill="auto"/>
          </w:tcPr>
          <w:p w:rsidR="00E855ED" w:rsidRPr="00F4183E" w:rsidDel="002A1D54" w:rsidRDefault="00E855ED" w:rsidP="00F4183E">
            <w:pPr>
              <w:tabs>
                <w:tab w:val="left" w:pos="1139"/>
              </w:tabs>
              <w:rPr>
                <w:bCs/>
                <w:szCs w:val="20"/>
              </w:rPr>
            </w:pPr>
          </w:p>
        </w:tc>
        <w:tc>
          <w:tcPr>
            <w:tcW w:w="3649" w:type="pct"/>
            <w:shd w:val="clear" w:color="auto" w:fill="auto"/>
          </w:tcPr>
          <w:p w:rsidR="00E855ED" w:rsidRPr="00F4183E" w:rsidRDefault="00E855ED" w:rsidP="0067169B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 xml:space="preserve">Управлять персоналом, в том числе </w:t>
            </w:r>
            <w:r w:rsidR="004A1B6C">
              <w:rPr>
                <w:szCs w:val="20"/>
              </w:rPr>
              <w:t xml:space="preserve">осуществлять прием на </w:t>
            </w:r>
            <w:r w:rsidR="00752EA3">
              <w:rPr>
                <w:szCs w:val="20"/>
              </w:rPr>
              <w:t xml:space="preserve">работу </w:t>
            </w:r>
            <w:r w:rsidR="00752EA3" w:rsidRPr="00F4183E">
              <w:rPr>
                <w:szCs w:val="20"/>
              </w:rPr>
              <w:t>и увольнение</w:t>
            </w:r>
            <w:r w:rsidR="00752EA3">
              <w:rPr>
                <w:szCs w:val="20"/>
              </w:rPr>
              <w:t xml:space="preserve"> работников</w:t>
            </w:r>
          </w:p>
        </w:tc>
      </w:tr>
      <w:tr w:rsidR="00E855ED" w:rsidTr="0067169B">
        <w:tc>
          <w:tcPr>
            <w:tcW w:w="1351" w:type="pct"/>
            <w:vMerge/>
            <w:shd w:val="clear" w:color="auto" w:fill="auto"/>
          </w:tcPr>
          <w:p w:rsidR="00E855ED" w:rsidRPr="00F4183E" w:rsidDel="002A1D54" w:rsidRDefault="00E855ED" w:rsidP="00F4183E">
            <w:pPr>
              <w:tabs>
                <w:tab w:val="left" w:pos="1139"/>
              </w:tabs>
              <w:rPr>
                <w:bCs/>
                <w:szCs w:val="20"/>
              </w:rPr>
            </w:pPr>
          </w:p>
        </w:tc>
        <w:tc>
          <w:tcPr>
            <w:tcW w:w="3649" w:type="pct"/>
            <w:shd w:val="clear" w:color="auto" w:fill="auto"/>
          </w:tcPr>
          <w:p w:rsidR="00E855ED" w:rsidRPr="00F4183E" w:rsidRDefault="00E855ED" w:rsidP="0067169B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>Организовывать разработку и внедрять политики, регламенты, положения, должностные инструкции</w:t>
            </w:r>
          </w:p>
        </w:tc>
      </w:tr>
      <w:tr w:rsidR="00E855ED" w:rsidTr="0067169B">
        <w:tc>
          <w:tcPr>
            <w:tcW w:w="1351" w:type="pct"/>
            <w:vMerge w:val="restart"/>
            <w:shd w:val="clear" w:color="auto" w:fill="auto"/>
          </w:tcPr>
          <w:p w:rsidR="00E855ED" w:rsidRPr="00F4183E" w:rsidRDefault="00E855ED" w:rsidP="00F4183E">
            <w:pPr>
              <w:tabs>
                <w:tab w:val="left" w:pos="1139"/>
              </w:tabs>
              <w:rPr>
                <w:szCs w:val="20"/>
              </w:rPr>
            </w:pPr>
            <w:r w:rsidRPr="00F4183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649" w:type="pct"/>
            <w:shd w:val="clear" w:color="auto" w:fill="auto"/>
          </w:tcPr>
          <w:p w:rsidR="00E855ED" w:rsidRPr="00F4183E" w:rsidRDefault="00E855ED" w:rsidP="0067169B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 xml:space="preserve">Принципы и методики управления персоналом </w:t>
            </w:r>
          </w:p>
        </w:tc>
      </w:tr>
      <w:tr w:rsidR="00E855ED" w:rsidTr="0067169B">
        <w:tc>
          <w:tcPr>
            <w:tcW w:w="1351" w:type="pct"/>
            <w:vMerge/>
            <w:shd w:val="clear" w:color="auto" w:fill="auto"/>
          </w:tcPr>
          <w:p w:rsidR="00E855ED" w:rsidRPr="00F4183E" w:rsidDel="002A1D54" w:rsidRDefault="00E855ED" w:rsidP="00F4183E">
            <w:pPr>
              <w:tabs>
                <w:tab w:val="left" w:pos="1139"/>
              </w:tabs>
              <w:rPr>
                <w:bCs/>
                <w:szCs w:val="20"/>
              </w:rPr>
            </w:pPr>
          </w:p>
        </w:tc>
        <w:tc>
          <w:tcPr>
            <w:tcW w:w="3649" w:type="pct"/>
            <w:shd w:val="clear" w:color="auto" w:fill="auto"/>
          </w:tcPr>
          <w:p w:rsidR="00E855ED" w:rsidRPr="00F4183E" w:rsidRDefault="00E855ED" w:rsidP="0067169B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>Кадровый документооборот</w:t>
            </w:r>
          </w:p>
        </w:tc>
      </w:tr>
      <w:tr w:rsidR="00E855ED" w:rsidTr="0067169B">
        <w:tc>
          <w:tcPr>
            <w:tcW w:w="1351" w:type="pct"/>
            <w:vMerge/>
            <w:shd w:val="clear" w:color="auto" w:fill="auto"/>
          </w:tcPr>
          <w:p w:rsidR="00E855ED" w:rsidRPr="00F4183E" w:rsidDel="002A1D54" w:rsidRDefault="00E855ED" w:rsidP="00F4183E">
            <w:pPr>
              <w:tabs>
                <w:tab w:val="left" w:pos="1139"/>
              </w:tabs>
              <w:rPr>
                <w:bCs/>
                <w:szCs w:val="20"/>
              </w:rPr>
            </w:pPr>
          </w:p>
        </w:tc>
        <w:tc>
          <w:tcPr>
            <w:tcW w:w="3649" w:type="pct"/>
            <w:shd w:val="clear" w:color="auto" w:fill="auto"/>
          </w:tcPr>
          <w:p w:rsidR="00E855ED" w:rsidRPr="00F4183E" w:rsidRDefault="00E855ED" w:rsidP="0067169B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 xml:space="preserve">Особенности управления персоналом </w:t>
            </w:r>
            <w:proofErr w:type="gramStart"/>
            <w:r w:rsidRPr="00F4183E">
              <w:rPr>
                <w:szCs w:val="20"/>
              </w:rPr>
              <w:t>ИТ</w:t>
            </w:r>
            <w:proofErr w:type="gramEnd"/>
          </w:p>
        </w:tc>
      </w:tr>
      <w:tr w:rsidR="00E855ED" w:rsidTr="0067169B">
        <w:tc>
          <w:tcPr>
            <w:tcW w:w="1351" w:type="pct"/>
            <w:vMerge/>
            <w:shd w:val="clear" w:color="auto" w:fill="auto"/>
          </w:tcPr>
          <w:p w:rsidR="00E855ED" w:rsidRPr="00F4183E" w:rsidDel="002A1D54" w:rsidRDefault="00E855ED" w:rsidP="00F4183E">
            <w:pPr>
              <w:tabs>
                <w:tab w:val="left" w:pos="1139"/>
              </w:tabs>
              <w:rPr>
                <w:bCs/>
                <w:szCs w:val="20"/>
              </w:rPr>
            </w:pPr>
          </w:p>
        </w:tc>
        <w:tc>
          <w:tcPr>
            <w:tcW w:w="3649" w:type="pct"/>
            <w:shd w:val="clear" w:color="auto" w:fill="auto"/>
          </w:tcPr>
          <w:p w:rsidR="00E855ED" w:rsidRPr="00F4183E" w:rsidRDefault="00E855ED" w:rsidP="0067169B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>Профессиональные стандарты</w:t>
            </w:r>
            <w:r w:rsidR="000D57A4">
              <w:rPr>
                <w:szCs w:val="20"/>
              </w:rPr>
              <w:t xml:space="preserve"> </w:t>
            </w:r>
            <w:proofErr w:type="gramStart"/>
            <w:r w:rsidRPr="00F4183E">
              <w:rPr>
                <w:szCs w:val="20"/>
              </w:rPr>
              <w:t>ИТ</w:t>
            </w:r>
            <w:proofErr w:type="gramEnd"/>
          </w:p>
        </w:tc>
      </w:tr>
      <w:tr w:rsidR="00E855ED" w:rsidTr="0067169B">
        <w:trPr>
          <w:trHeight w:val="279"/>
        </w:trPr>
        <w:tc>
          <w:tcPr>
            <w:tcW w:w="1351" w:type="pct"/>
            <w:vMerge w:val="restart"/>
            <w:shd w:val="clear" w:color="auto" w:fill="auto"/>
          </w:tcPr>
          <w:p w:rsidR="00E855ED" w:rsidRPr="00F4183E" w:rsidRDefault="00E855ED" w:rsidP="00F4183E">
            <w:pPr>
              <w:tabs>
                <w:tab w:val="left" w:pos="1139"/>
              </w:tabs>
              <w:rPr>
                <w:szCs w:val="20"/>
              </w:rPr>
            </w:pPr>
            <w:r w:rsidRPr="00F4183E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649" w:type="pct"/>
            <w:shd w:val="clear" w:color="auto" w:fill="auto"/>
          </w:tcPr>
          <w:p w:rsidR="00E855ED" w:rsidRPr="00F4183E" w:rsidRDefault="00E855ED" w:rsidP="0067169B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>Лидерские качества</w:t>
            </w:r>
          </w:p>
        </w:tc>
      </w:tr>
      <w:tr w:rsidR="00E855ED" w:rsidTr="0067169B">
        <w:tc>
          <w:tcPr>
            <w:tcW w:w="1351" w:type="pct"/>
            <w:vMerge/>
            <w:shd w:val="clear" w:color="auto" w:fill="auto"/>
          </w:tcPr>
          <w:p w:rsidR="00E855ED" w:rsidRPr="00F4183E" w:rsidRDefault="00E855ED" w:rsidP="00F4183E">
            <w:pPr>
              <w:tabs>
                <w:tab w:val="left" w:pos="1139"/>
              </w:tabs>
              <w:rPr>
                <w:bCs/>
                <w:szCs w:val="20"/>
              </w:rPr>
            </w:pPr>
          </w:p>
        </w:tc>
        <w:tc>
          <w:tcPr>
            <w:tcW w:w="3649" w:type="pct"/>
            <w:shd w:val="clear" w:color="auto" w:fill="auto"/>
          </w:tcPr>
          <w:p w:rsidR="00E855ED" w:rsidRPr="00F4183E" w:rsidRDefault="00E855ED" w:rsidP="0067169B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>Организаторские и коммуникационные способности</w:t>
            </w:r>
          </w:p>
        </w:tc>
      </w:tr>
    </w:tbl>
    <w:p w:rsidR="00052E6C" w:rsidRDefault="00052E6C" w:rsidP="000343EF">
      <w:pPr>
        <w:tabs>
          <w:tab w:val="left" w:pos="1139"/>
        </w:tabs>
        <w:rPr>
          <w:b/>
          <w:szCs w:val="20"/>
        </w:rPr>
      </w:pPr>
    </w:p>
    <w:p w:rsidR="00052E6C" w:rsidRDefault="00052E6C" w:rsidP="000343EF">
      <w:pPr>
        <w:tabs>
          <w:tab w:val="left" w:pos="1139"/>
        </w:tabs>
      </w:pPr>
      <w:r w:rsidRPr="00372A29">
        <w:rPr>
          <w:b/>
          <w:szCs w:val="20"/>
        </w:rPr>
        <w:t>3.1.</w:t>
      </w:r>
      <w:r>
        <w:rPr>
          <w:b/>
          <w:szCs w:val="20"/>
        </w:rPr>
        <w:t>7</w:t>
      </w:r>
      <w:r w:rsidRPr="00372A29">
        <w:rPr>
          <w:b/>
          <w:szCs w:val="20"/>
        </w:rPr>
        <w:t>. Трудовая функция</w:t>
      </w:r>
    </w:p>
    <w:p w:rsidR="006006A0" w:rsidRDefault="006006A0" w:rsidP="00C140E6">
      <w:pPr>
        <w:tabs>
          <w:tab w:val="left" w:pos="1139"/>
        </w:tabs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3"/>
        <w:gridCol w:w="690"/>
        <w:gridCol w:w="1205"/>
        <w:gridCol w:w="446"/>
        <w:gridCol w:w="1042"/>
        <w:gridCol w:w="629"/>
        <w:gridCol w:w="96"/>
        <w:gridCol w:w="267"/>
        <w:gridCol w:w="855"/>
        <w:gridCol w:w="640"/>
        <w:gridCol w:w="171"/>
        <w:gridCol w:w="842"/>
        <w:gridCol w:w="1865"/>
      </w:tblGrid>
      <w:tr w:rsidR="00052E6C" w:rsidRPr="00052E6C" w:rsidTr="0067169B">
        <w:trPr>
          <w:trHeight w:val="278"/>
        </w:trPr>
        <w:tc>
          <w:tcPr>
            <w:tcW w:w="8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52E6C" w:rsidRPr="00052E6C" w:rsidRDefault="00052E6C" w:rsidP="00052E6C">
            <w:pPr>
              <w:rPr>
                <w:sz w:val="18"/>
                <w:szCs w:val="16"/>
              </w:rPr>
            </w:pPr>
            <w:r w:rsidRPr="00052E6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6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2E6C" w:rsidRPr="00052E6C" w:rsidRDefault="00052E6C" w:rsidP="0067169B">
            <w:pPr>
              <w:rPr>
                <w:sz w:val="18"/>
                <w:szCs w:val="16"/>
              </w:rPr>
            </w:pPr>
            <w:r w:rsidRPr="00DF481D">
              <w:t xml:space="preserve">Управление информационной безопасностью ресурсов </w:t>
            </w:r>
            <w:proofErr w:type="gramStart"/>
            <w:r w:rsidRPr="00DF481D">
              <w:t>ИТ</w:t>
            </w:r>
            <w:proofErr w:type="gramEnd"/>
            <w:r w:rsidRPr="00052E6C">
              <w:t xml:space="preserve"> 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52E6C" w:rsidRPr="00052E6C" w:rsidRDefault="00052E6C" w:rsidP="00052E6C">
            <w:pPr>
              <w:jc w:val="right"/>
              <w:rPr>
                <w:sz w:val="16"/>
                <w:szCs w:val="16"/>
                <w:vertAlign w:val="superscript"/>
              </w:rPr>
            </w:pPr>
            <w:r w:rsidRPr="00052E6C">
              <w:rPr>
                <w:sz w:val="20"/>
                <w:szCs w:val="16"/>
              </w:rPr>
              <w:t>Код</w:t>
            </w:r>
          </w:p>
        </w:tc>
        <w:tc>
          <w:tcPr>
            <w:tcW w:w="58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E6C" w:rsidRPr="00052E6C" w:rsidRDefault="00052E6C" w:rsidP="0067169B">
            <w:pPr>
              <w:rPr>
                <w:sz w:val="18"/>
                <w:szCs w:val="16"/>
              </w:rPr>
            </w:pPr>
            <w:r w:rsidRPr="00052E6C">
              <w:rPr>
                <w:szCs w:val="16"/>
              </w:rPr>
              <w:t>A/</w:t>
            </w:r>
            <w:r w:rsidRPr="00052E6C">
              <w:rPr>
                <w:szCs w:val="24"/>
              </w:rPr>
              <w:t>0</w:t>
            </w:r>
            <w:r>
              <w:rPr>
                <w:szCs w:val="24"/>
              </w:rPr>
              <w:t>7</w:t>
            </w:r>
            <w:r w:rsidRPr="00052E6C">
              <w:rPr>
                <w:szCs w:val="24"/>
              </w:rPr>
              <w:t>.6</w:t>
            </w:r>
          </w:p>
        </w:tc>
        <w:tc>
          <w:tcPr>
            <w:tcW w:w="793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52E6C" w:rsidRPr="00052E6C" w:rsidRDefault="00052E6C" w:rsidP="00052E6C">
            <w:pPr>
              <w:rPr>
                <w:sz w:val="18"/>
                <w:szCs w:val="16"/>
                <w:vertAlign w:val="superscript"/>
              </w:rPr>
            </w:pPr>
            <w:r w:rsidRPr="00052E6C">
              <w:rPr>
                <w:sz w:val="20"/>
                <w:szCs w:val="16"/>
              </w:rPr>
              <w:t xml:space="preserve">Уровень </w:t>
            </w:r>
            <w:r w:rsidR="0067169B">
              <w:rPr>
                <w:sz w:val="20"/>
                <w:szCs w:val="16"/>
              </w:rPr>
              <w:t xml:space="preserve">(подуровень) </w:t>
            </w:r>
            <w:r w:rsidRPr="00052E6C">
              <w:rPr>
                <w:sz w:val="20"/>
                <w:szCs w:val="16"/>
              </w:rPr>
              <w:t>квалификации</w:t>
            </w:r>
          </w:p>
        </w:tc>
        <w:tc>
          <w:tcPr>
            <w:tcW w:w="8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E6C" w:rsidRPr="00052E6C" w:rsidRDefault="00052E6C" w:rsidP="00052E6C">
            <w:pPr>
              <w:jc w:val="center"/>
              <w:rPr>
                <w:szCs w:val="24"/>
              </w:rPr>
            </w:pPr>
            <w:r w:rsidRPr="00052E6C">
              <w:rPr>
                <w:szCs w:val="24"/>
              </w:rPr>
              <w:t>6</w:t>
            </w:r>
          </w:p>
        </w:tc>
      </w:tr>
      <w:tr w:rsidR="00052E6C" w:rsidRPr="00052E6C" w:rsidTr="0067169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052E6C" w:rsidRPr="00052E6C" w:rsidRDefault="00052E6C" w:rsidP="00052E6C">
            <w:pPr>
              <w:rPr>
                <w:sz w:val="18"/>
                <w:szCs w:val="20"/>
              </w:rPr>
            </w:pPr>
          </w:p>
        </w:tc>
      </w:tr>
      <w:tr w:rsidR="00052E6C" w:rsidRPr="00052E6C" w:rsidTr="0067169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13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52E6C" w:rsidRPr="00052E6C" w:rsidRDefault="00052E6C" w:rsidP="0067169B">
            <w:pPr>
              <w:rPr>
                <w:sz w:val="20"/>
                <w:szCs w:val="18"/>
              </w:rPr>
            </w:pPr>
            <w:r w:rsidRPr="00052E6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52E6C" w:rsidRPr="00052E6C" w:rsidRDefault="00052E6C" w:rsidP="00052E6C">
            <w:pPr>
              <w:rPr>
                <w:sz w:val="20"/>
                <w:szCs w:val="18"/>
              </w:rPr>
            </w:pPr>
            <w:r w:rsidRPr="00052E6C">
              <w:rPr>
                <w:sz w:val="20"/>
                <w:szCs w:val="18"/>
              </w:rPr>
              <w:t>Оригинал</w:t>
            </w:r>
          </w:p>
        </w:tc>
        <w:tc>
          <w:tcPr>
            <w:tcW w:w="21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52E6C" w:rsidRPr="00052E6C" w:rsidRDefault="00052E6C" w:rsidP="00052E6C">
            <w:pPr>
              <w:rPr>
                <w:sz w:val="20"/>
                <w:szCs w:val="18"/>
              </w:rPr>
            </w:pPr>
            <w:r w:rsidRPr="00052E6C">
              <w:rPr>
                <w:szCs w:val="18"/>
              </w:rPr>
              <w:t>Х</w:t>
            </w:r>
          </w:p>
        </w:tc>
        <w:tc>
          <w:tcPr>
            <w:tcW w:w="976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52E6C" w:rsidRPr="00052E6C" w:rsidRDefault="00052E6C" w:rsidP="00052E6C">
            <w:pPr>
              <w:rPr>
                <w:sz w:val="20"/>
                <w:szCs w:val="18"/>
              </w:rPr>
            </w:pPr>
            <w:r w:rsidRPr="00052E6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52E6C" w:rsidRPr="00052E6C" w:rsidRDefault="00052E6C" w:rsidP="00052E6C">
            <w:pPr>
              <w:jc w:val="center"/>
              <w:rPr>
                <w:sz w:val="20"/>
              </w:rPr>
            </w:pPr>
          </w:p>
        </w:tc>
        <w:tc>
          <w:tcPr>
            <w:tcW w:w="129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52E6C" w:rsidRPr="00052E6C" w:rsidRDefault="00052E6C" w:rsidP="00052E6C">
            <w:pPr>
              <w:jc w:val="center"/>
              <w:rPr>
                <w:sz w:val="20"/>
              </w:rPr>
            </w:pPr>
          </w:p>
        </w:tc>
      </w:tr>
      <w:tr w:rsidR="00052E6C" w:rsidRPr="00052E6C" w:rsidTr="0067169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3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52E6C" w:rsidRPr="00052E6C" w:rsidRDefault="00052E6C" w:rsidP="00052E6C">
            <w:pPr>
              <w:rPr>
                <w:sz w:val="20"/>
                <w:szCs w:val="16"/>
              </w:rPr>
            </w:pPr>
          </w:p>
        </w:tc>
        <w:tc>
          <w:tcPr>
            <w:tcW w:w="164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52E6C" w:rsidRPr="00052E6C" w:rsidRDefault="00052E6C" w:rsidP="00052E6C">
            <w:pPr>
              <w:rPr>
                <w:sz w:val="20"/>
                <w:szCs w:val="16"/>
              </w:rPr>
            </w:pPr>
          </w:p>
        </w:tc>
        <w:tc>
          <w:tcPr>
            <w:tcW w:w="8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52E6C" w:rsidRPr="00052E6C" w:rsidRDefault="000D57A4" w:rsidP="00052E6C">
            <w:pPr>
              <w:ind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52E6C" w:rsidRPr="00052E6C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</w:p>
          <w:p w:rsidR="00052E6C" w:rsidRPr="00052E6C" w:rsidRDefault="000D57A4" w:rsidP="00052E6C">
            <w:pPr>
              <w:ind w:right="-102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 w:rsidR="00052E6C" w:rsidRPr="00052E6C">
              <w:rPr>
                <w:sz w:val="20"/>
                <w:szCs w:val="20"/>
              </w:rPr>
              <w:t>оригинала</w:t>
            </w:r>
          </w:p>
        </w:tc>
        <w:tc>
          <w:tcPr>
            <w:tcW w:w="138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52E6C" w:rsidRPr="00052E6C" w:rsidRDefault="00052E6C" w:rsidP="00052E6C">
            <w:pPr>
              <w:ind w:left="175"/>
              <w:jc w:val="center"/>
              <w:rPr>
                <w:sz w:val="20"/>
                <w:szCs w:val="16"/>
              </w:rPr>
            </w:pPr>
            <w:r w:rsidRPr="00052E6C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F4183E" w:rsidRPr="00F4183E" w:rsidRDefault="00F4183E" w:rsidP="00F4183E">
      <w:pPr>
        <w:rPr>
          <w:vanish/>
        </w:rPr>
      </w:pPr>
    </w:p>
    <w:p w:rsidR="00D31446" w:rsidRDefault="00D31446"/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2887"/>
        <w:gridCol w:w="7534"/>
      </w:tblGrid>
      <w:tr w:rsidR="00FF3621" w:rsidTr="0067169B">
        <w:tc>
          <w:tcPr>
            <w:tcW w:w="1385" w:type="pct"/>
            <w:vMerge w:val="restart"/>
            <w:shd w:val="clear" w:color="auto" w:fill="auto"/>
          </w:tcPr>
          <w:p w:rsidR="00FF3621" w:rsidRPr="00F4183E" w:rsidRDefault="00FF3621" w:rsidP="00F4183E">
            <w:pPr>
              <w:tabs>
                <w:tab w:val="left" w:pos="1139"/>
              </w:tabs>
              <w:rPr>
                <w:szCs w:val="20"/>
              </w:rPr>
            </w:pPr>
            <w:r w:rsidRPr="00F4183E">
              <w:rPr>
                <w:szCs w:val="20"/>
              </w:rPr>
              <w:t>Трудовые действия</w:t>
            </w:r>
          </w:p>
        </w:tc>
        <w:tc>
          <w:tcPr>
            <w:tcW w:w="3615" w:type="pct"/>
            <w:shd w:val="clear" w:color="auto" w:fill="auto"/>
          </w:tcPr>
          <w:p w:rsidR="00FF3621" w:rsidRPr="00F4183E" w:rsidRDefault="00FF3621" w:rsidP="0067169B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 xml:space="preserve">Формирование и согласование с заинтересованными лицами целей, требований и приоритетов управления информационной безопасностью ресурсов </w:t>
            </w:r>
            <w:proofErr w:type="gramStart"/>
            <w:r w:rsidRPr="00F4183E">
              <w:rPr>
                <w:szCs w:val="20"/>
              </w:rPr>
              <w:t>ИТ</w:t>
            </w:r>
            <w:proofErr w:type="gramEnd"/>
          </w:p>
        </w:tc>
      </w:tr>
      <w:tr w:rsidR="00FF3621" w:rsidTr="0067169B">
        <w:tc>
          <w:tcPr>
            <w:tcW w:w="1385" w:type="pct"/>
            <w:vMerge/>
            <w:shd w:val="clear" w:color="auto" w:fill="auto"/>
          </w:tcPr>
          <w:p w:rsidR="00FF3621" w:rsidRPr="00F4183E" w:rsidRDefault="00FF3621" w:rsidP="00F4183E">
            <w:pPr>
              <w:tabs>
                <w:tab w:val="left" w:pos="1139"/>
              </w:tabs>
              <w:rPr>
                <w:szCs w:val="20"/>
              </w:rPr>
            </w:pPr>
          </w:p>
        </w:tc>
        <w:tc>
          <w:tcPr>
            <w:tcW w:w="3615" w:type="pct"/>
            <w:shd w:val="clear" w:color="auto" w:fill="auto"/>
          </w:tcPr>
          <w:p w:rsidR="00FF3621" w:rsidRPr="00F4183E" w:rsidRDefault="00FF3621" w:rsidP="0067169B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 xml:space="preserve">Организация процесса управления информационной безопасностью ресурсов </w:t>
            </w:r>
            <w:proofErr w:type="gramStart"/>
            <w:r w:rsidRPr="00F4183E">
              <w:rPr>
                <w:szCs w:val="20"/>
              </w:rPr>
              <w:t>ИТ</w:t>
            </w:r>
            <w:proofErr w:type="gramEnd"/>
            <w:r w:rsidRPr="00F4183E">
              <w:rPr>
                <w:szCs w:val="20"/>
              </w:rPr>
              <w:t>, вовлечение и привлечение необходимых ресурсов</w:t>
            </w:r>
          </w:p>
        </w:tc>
      </w:tr>
      <w:tr w:rsidR="00FF3621" w:rsidTr="0067169B">
        <w:tc>
          <w:tcPr>
            <w:tcW w:w="1385" w:type="pct"/>
            <w:vMerge/>
            <w:shd w:val="clear" w:color="auto" w:fill="auto"/>
          </w:tcPr>
          <w:p w:rsidR="00FF3621" w:rsidRPr="00F4183E" w:rsidRDefault="00FF3621" w:rsidP="00F4183E">
            <w:pPr>
              <w:tabs>
                <w:tab w:val="left" w:pos="1139"/>
              </w:tabs>
              <w:rPr>
                <w:szCs w:val="20"/>
              </w:rPr>
            </w:pPr>
          </w:p>
        </w:tc>
        <w:tc>
          <w:tcPr>
            <w:tcW w:w="3615" w:type="pct"/>
            <w:shd w:val="clear" w:color="auto" w:fill="auto"/>
          </w:tcPr>
          <w:p w:rsidR="00FF3621" w:rsidRPr="00F4183E" w:rsidRDefault="00FF3621" w:rsidP="0067169B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 xml:space="preserve">Согласование (отклонение) ключевых решений по информационной безопасности ресурсов </w:t>
            </w:r>
            <w:proofErr w:type="gramStart"/>
            <w:r w:rsidRPr="00F4183E">
              <w:rPr>
                <w:szCs w:val="20"/>
              </w:rPr>
              <w:t>ИТ</w:t>
            </w:r>
            <w:proofErr w:type="gramEnd"/>
          </w:p>
        </w:tc>
      </w:tr>
      <w:tr w:rsidR="00FF3621" w:rsidTr="0067169B">
        <w:tc>
          <w:tcPr>
            <w:tcW w:w="1385" w:type="pct"/>
            <w:vMerge/>
            <w:shd w:val="clear" w:color="auto" w:fill="auto"/>
          </w:tcPr>
          <w:p w:rsidR="00FF3621" w:rsidRPr="00F4183E" w:rsidRDefault="00FF3621" w:rsidP="00F4183E">
            <w:pPr>
              <w:tabs>
                <w:tab w:val="left" w:pos="1139"/>
              </w:tabs>
              <w:rPr>
                <w:szCs w:val="20"/>
              </w:rPr>
            </w:pPr>
          </w:p>
        </w:tc>
        <w:tc>
          <w:tcPr>
            <w:tcW w:w="3615" w:type="pct"/>
            <w:shd w:val="clear" w:color="auto" w:fill="auto"/>
          </w:tcPr>
          <w:p w:rsidR="00FF3621" w:rsidRPr="00F4183E" w:rsidRDefault="00FF3621" w:rsidP="0067169B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 xml:space="preserve">Контроль изменений процесса управления информационной безопасностью ресурсов </w:t>
            </w:r>
            <w:proofErr w:type="gramStart"/>
            <w:r w:rsidRPr="00F4183E">
              <w:rPr>
                <w:szCs w:val="20"/>
              </w:rPr>
              <w:t>ИТ</w:t>
            </w:r>
            <w:proofErr w:type="gramEnd"/>
            <w:r w:rsidRPr="00F4183E">
              <w:rPr>
                <w:szCs w:val="20"/>
              </w:rPr>
              <w:t xml:space="preserve"> </w:t>
            </w:r>
          </w:p>
        </w:tc>
      </w:tr>
      <w:tr w:rsidR="00FF3621" w:rsidTr="0067169B">
        <w:tc>
          <w:tcPr>
            <w:tcW w:w="1385" w:type="pct"/>
            <w:vMerge/>
            <w:shd w:val="clear" w:color="auto" w:fill="auto"/>
          </w:tcPr>
          <w:p w:rsidR="00FF3621" w:rsidRPr="00F4183E" w:rsidRDefault="00FF3621" w:rsidP="00F4183E">
            <w:pPr>
              <w:tabs>
                <w:tab w:val="left" w:pos="1139"/>
              </w:tabs>
              <w:rPr>
                <w:szCs w:val="20"/>
              </w:rPr>
            </w:pPr>
          </w:p>
        </w:tc>
        <w:tc>
          <w:tcPr>
            <w:tcW w:w="3615" w:type="pct"/>
            <w:shd w:val="clear" w:color="auto" w:fill="auto"/>
          </w:tcPr>
          <w:p w:rsidR="00FF3621" w:rsidRPr="00F4183E" w:rsidRDefault="00FF3621" w:rsidP="0067169B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 xml:space="preserve">Формирование системы оценки процесса управления информационной безопасностью ресурсов </w:t>
            </w:r>
            <w:proofErr w:type="gramStart"/>
            <w:r w:rsidRPr="00F4183E">
              <w:rPr>
                <w:szCs w:val="20"/>
              </w:rPr>
              <w:t>ИТ</w:t>
            </w:r>
            <w:proofErr w:type="gramEnd"/>
            <w:r w:rsidRPr="00F4183E">
              <w:rPr>
                <w:szCs w:val="20"/>
              </w:rPr>
              <w:t>, оценка процесса и выполнение управленческий действий по результатам оценки</w:t>
            </w:r>
          </w:p>
        </w:tc>
      </w:tr>
      <w:tr w:rsidR="00FF3621" w:rsidTr="0067169B">
        <w:tc>
          <w:tcPr>
            <w:tcW w:w="1385" w:type="pct"/>
            <w:vMerge w:val="restart"/>
            <w:shd w:val="clear" w:color="auto" w:fill="auto"/>
          </w:tcPr>
          <w:p w:rsidR="00FF3621" w:rsidRPr="00F4183E" w:rsidRDefault="00FF3621" w:rsidP="00F4183E">
            <w:pPr>
              <w:tabs>
                <w:tab w:val="left" w:pos="1139"/>
              </w:tabs>
              <w:rPr>
                <w:szCs w:val="20"/>
              </w:rPr>
            </w:pPr>
            <w:r w:rsidRPr="00F4183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615" w:type="pct"/>
            <w:shd w:val="clear" w:color="auto" w:fill="auto"/>
          </w:tcPr>
          <w:p w:rsidR="00FF3621" w:rsidRPr="00F4183E" w:rsidRDefault="00FF3621" w:rsidP="0067169B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>Выявлять требования и потребности в области информационной безопасности</w:t>
            </w:r>
          </w:p>
        </w:tc>
      </w:tr>
      <w:tr w:rsidR="00FF3621" w:rsidTr="0067169B">
        <w:tc>
          <w:tcPr>
            <w:tcW w:w="1385" w:type="pct"/>
            <w:vMerge/>
            <w:shd w:val="clear" w:color="auto" w:fill="auto"/>
          </w:tcPr>
          <w:p w:rsidR="00FF3621" w:rsidRPr="00F4183E" w:rsidDel="002A1D54" w:rsidRDefault="00FF3621" w:rsidP="00F4183E">
            <w:pPr>
              <w:tabs>
                <w:tab w:val="left" w:pos="1139"/>
              </w:tabs>
              <w:rPr>
                <w:bCs/>
                <w:szCs w:val="20"/>
              </w:rPr>
            </w:pPr>
          </w:p>
        </w:tc>
        <w:tc>
          <w:tcPr>
            <w:tcW w:w="3615" w:type="pct"/>
            <w:shd w:val="clear" w:color="auto" w:fill="auto"/>
          </w:tcPr>
          <w:p w:rsidR="00FF3621" w:rsidRPr="00F4183E" w:rsidRDefault="00FF3621" w:rsidP="0067169B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>Управлять процессами, оценивать и контролировать качество процесса управления информационной безопасностью</w:t>
            </w:r>
            <w:r w:rsidR="000D57A4">
              <w:rPr>
                <w:szCs w:val="20"/>
              </w:rPr>
              <w:t xml:space="preserve"> </w:t>
            </w:r>
          </w:p>
        </w:tc>
      </w:tr>
      <w:tr w:rsidR="00FF3621" w:rsidTr="0067169B">
        <w:tc>
          <w:tcPr>
            <w:tcW w:w="1385" w:type="pct"/>
            <w:vMerge/>
            <w:shd w:val="clear" w:color="auto" w:fill="auto"/>
          </w:tcPr>
          <w:p w:rsidR="00FF3621" w:rsidRPr="00F4183E" w:rsidDel="002A1D54" w:rsidRDefault="00FF3621" w:rsidP="00F4183E">
            <w:pPr>
              <w:tabs>
                <w:tab w:val="left" w:pos="1139"/>
              </w:tabs>
              <w:rPr>
                <w:bCs/>
                <w:szCs w:val="20"/>
              </w:rPr>
            </w:pPr>
          </w:p>
        </w:tc>
        <w:tc>
          <w:tcPr>
            <w:tcW w:w="3615" w:type="pct"/>
            <w:shd w:val="clear" w:color="auto" w:fill="auto"/>
          </w:tcPr>
          <w:p w:rsidR="00FF3621" w:rsidRPr="00F4183E" w:rsidRDefault="00FF3621" w:rsidP="0067169B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>Оптимизировать процесс управления информационной безопасностью</w:t>
            </w:r>
            <w:r w:rsidR="000D57A4">
              <w:rPr>
                <w:szCs w:val="20"/>
              </w:rPr>
              <w:t xml:space="preserve"> </w:t>
            </w:r>
          </w:p>
        </w:tc>
      </w:tr>
      <w:tr w:rsidR="00FF3621" w:rsidTr="0067169B">
        <w:tc>
          <w:tcPr>
            <w:tcW w:w="1385" w:type="pct"/>
            <w:vMerge w:val="restart"/>
            <w:shd w:val="clear" w:color="auto" w:fill="auto"/>
          </w:tcPr>
          <w:p w:rsidR="00FF3621" w:rsidRPr="00F4183E" w:rsidRDefault="00FF3621" w:rsidP="00205D05">
            <w:pPr>
              <w:rPr>
                <w:szCs w:val="20"/>
              </w:rPr>
            </w:pPr>
            <w:r w:rsidRPr="00F4183E" w:rsidDel="002A1D54">
              <w:rPr>
                <w:bCs/>
                <w:szCs w:val="20"/>
              </w:rPr>
              <w:lastRenderedPageBreak/>
              <w:t>Необходимые знания</w:t>
            </w:r>
          </w:p>
        </w:tc>
        <w:tc>
          <w:tcPr>
            <w:tcW w:w="3615" w:type="pct"/>
            <w:shd w:val="clear" w:color="auto" w:fill="auto"/>
          </w:tcPr>
          <w:p w:rsidR="00FF3621" w:rsidRPr="00F4183E" w:rsidRDefault="00FF3621" w:rsidP="0067169B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>Стандарты информационной безопасности</w:t>
            </w:r>
          </w:p>
        </w:tc>
      </w:tr>
      <w:tr w:rsidR="00FF3621" w:rsidTr="0067169B">
        <w:tc>
          <w:tcPr>
            <w:tcW w:w="1385" w:type="pct"/>
            <w:vMerge/>
            <w:shd w:val="clear" w:color="auto" w:fill="auto"/>
          </w:tcPr>
          <w:p w:rsidR="00FF3621" w:rsidRPr="00F4183E" w:rsidDel="002A1D54" w:rsidRDefault="00FF3621" w:rsidP="00205D05">
            <w:pPr>
              <w:rPr>
                <w:bCs/>
                <w:szCs w:val="20"/>
              </w:rPr>
            </w:pPr>
          </w:p>
        </w:tc>
        <w:tc>
          <w:tcPr>
            <w:tcW w:w="3615" w:type="pct"/>
            <w:shd w:val="clear" w:color="auto" w:fill="auto"/>
          </w:tcPr>
          <w:p w:rsidR="00FF3621" w:rsidRPr="00F4183E" w:rsidRDefault="00FF3621" w:rsidP="0067169B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>Методики управления процессом информационной безопасности</w:t>
            </w:r>
          </w:p>
        </w:tc>
      </w:tr>
      <w:tr w:rsidR="00FF3621" w:rsidTr="0067169B">
        <w:tc>
          <w:tcPr>
            <w:tcW w:w="1385" w:type="pct"/>
            <w:vMerge w:val="restart"/>
            <w:shd w:val="clear" w:color="auto" w:fill="auto"/>
          </w:tcPr>
          <w:p w:rsidR="00FF3621" w:rsidRPr="00F4183E" w:rsidRDefault="00FF3621" w:rsidP="00F4183E">
            <w:pPr>
              <w:tabs>
                <w:tab w:val="left" w:pos="1139"/>
              </w:tabs>
              <w:rPr>
                <w:szCs w:val="20"/>
              </w:rPr>
            </w:pPr>
            <w:r w:rsidRPr="00F4183E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615" w:type="pct"/>
            <w:shd w:val="clear" w:color="auto" w:fill="auto"/>
          </w:tcPr>
          <w:p w:rsidR="00FF3621" w:rsidRPr="00F4183E" w:rsidRDefault="00FF3621" w:rsidP="0067169B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>Лидерские качества</w:t>
            </w:r>
          </w:p>
        </w:tc>
      </w:tr>
      <w:tr w:rsidR="00FF3621" w:rsidTr="0067169B">
        <w:tc>
          <w:tcPr>
            <w:tcW w:w="1385" w:type="pct"/>
            <w:vMerge/>
            <w:shd w:val="clear" w:color="auto" w:fill="auto"/>
          </w:tcPr>
          <w:p w:rsidR="00FF3621" w:rsidRPr="00F4183E" w:rsidRDefault="00FF3621" w:rsidP="00F4183E">
            <w:pPr>
              <w:tabs>
                <w:tab w:val="left" w:pos="1139"/>
              </w:tabs>
              <w:rPr>
                <w:bCs/>
                <w:szCs w:val="20"/>
              </w:rPr>
            </w:pPr>
          </w:p>
        </w:tc>
        <w:tc>
          <w:tcPr>
            <w:tcW w:w="3615" w:type="pct"/>
            <w:shd w:val="clear" w:color="auto" w:fill="auto"/>
          </w:tcPr>
          <w:p w:rsidR="00FF3621" w:rsidRPr="00F4183E" w:rsidRDefault="00FF3621" w:rsidP="0067169B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>Организаторские и коммуникационные способности</w:t>
            </w:r>
          </w:p>
        </w:tc>
      </w:tr>
    </w:tbl>
    <w:p w:rsidR="00052E6C" w:rsidRDefault="00052E6C" w:rsidP="00C140E6">
      <w:pPr>
        <w:tabs>
          <w:tab w:val="left" w:pos="1139"/>
        </w:tabs>
      </w:pPr>
    </w:p>
    <w:p w:rsidR="00052E6C" w:rsidRDefault="00052E6C" w:rsidP="00C140E6">
      <w:pPr>
        <w:tabs>
          <w:tab w:val="left" w:pos="1139"/>
        </w:tabs>
        <w:rPr>
          <w:b/>
          <w:szCs w:val="24"/>
        </w:rPr>
      </w:pPr>
      <w:r w:rsidRPr="00372A29">
        <w:rPr>
          <w:b/>
          <w:szCs w:val="24"/>
        </w:rPr>
        <w:t>3.</w:t>
      </w:r>
      <w:r>
        <w:rPr>
          <w:b/>
          <w:szCs w:val="24"/>
        </w:rPr>
        <w:t>2</w:t>
      </w:r>
      <w:r w:rsidRPr="00372A29">
        <w:rPr>
          <w:b/>
          <w:szCs w:val="24"/>
        </w:rPr>
        <w:t>. Обобщенная трудовая функция</w:t>
      </w:r>
    </w:p>
    <w:p w:rsidR="00052E6C" w:rsidRDefault="00052E6C" w:rsidP="00C140E6">
      <w:pPr>
        <w:tabs>
          <w:tab w:val="left" w:pos="1139"/>
        </w:tabs>
        <w:rPr>
          <w:b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1"/>
        <w:gridCol w:w="686"/>
        <w:gridCol w:w="400"/>
        <w:gridCol w:w="411"/>
        <w:gridCol w:w="394"/>
        <w:gridCol w:w="446"/>
        <w:gridCol w:w="552"/>
        <w:gridCol w:w="494"/>
        <w:gridCol w:w="629"/>
        <w:gridCol w:w="92"/>
        <w:gridCol w:w="267"/>
        <w:gridCol w:w="859"/>
        <w:gridCol w:w="807"/>
        <w:gridCol w:w="846"/>
        <w:gridCol w:w="1867"/>
      </w:tblGrid>
      <w:tr w:rsidR="00052E6C" w:rsidRPr="00052E6C" w:rsidTr="0067169B">
        <w:trPr>
          <w:trHeight w:val="278"/>
        </w:trPr>
        <w:tc>
          <w:tcPr>
            <w:tcW w:w="80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52E6C" w:rsidRPr="00052E6C" w:rsidRDefault="00052E6C" w:rsidP="00052E6C">
            <w:pPr>
              <w:rPr>
                <w:sz w:val="18"/>
                <w:szCs w:val="16"/>
              </w:rPr>
            </w:pPr>
            <w:r w:rsidRPr="00052E6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62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2E6C" w:rsidRPr="00052E6C" w:rsidRDefault="00052E6C" w:rsidP="0067169B">
            <w:pPr>
              <w:rPr>
                <w:sz w:val="18"/>
                <w:szCs w:val="16"/>
              </w:rPr>
            </w:pPr>
            <w:r w:rsidRPr="00B56365">
              <w:t xml:space="preserve">Управление сервисами </w:t>
            </w:r>
            <w:proofErr w:type="gramStart"/>
            <w:r w:rsidRPr="00B56365">
              <w:t>ИТ</w:t>
            </w:r>
            <w:proofErr w:type="gramEnd"/>
            <w:r w:rsidRPr="00052E6C">
              <w:t xml:space="preserve"> 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52E6C" w:rsidRPr="00052E6C" w:rsidRDefault="00052E6C" w:rsidP="00052E6C">
            <w:pPr>
              <w:jc w:val="right"/>
              <w:rPr>
                <w:sz w:val="16"/>
                <w:szCs w:val="16"/>
                <w:vertAlign w:val="superscript"/>
              </w:rPr>
            </w:pPr>
            <w:r w:rsidRPr="00052E6C">
              <w:rPr>
                <w:sz w:val="20"/>
                <w:szCs w:val="16"/>
              </w:rPr>
              <w:t>Код</w:t>
            </w:r>
          </w:p>
        </w:tc>
        <w:tc>
          <w:tcPr>
            <w:tcW w:w="58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E6C" w:rsidRPr="00052E6C" w:rsidRDefault="00052E6C" w:rsidP="00052E6C">
            <w:pPr>
              <w:jc w:val="center"/>
              <w:rPr>
                <w:sz w:val="18"/>
                <w:szCs w:val="16"/>
              </w:rPr>
            </w:pPr>
            <w:r>
              <w:rPr>
                <w:szCs w:val="16"/>
              </w:rPr>
              <w:t>В</w:t>
            </w:r>
          </w:p>
        </w:tc>
        <w:tc>
          <w:tcPr>
            <w:tcW w:w="79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52E6C" w:rsidRPr="00052E6C" w:rsidRDefault="00052E6C" w:rsidP="00052E6C">
            <w:pPr>
              <w:rPr>
                <w:sz w:val="18"/>
                <w:szCs w:val="16"/>
                <w:vertAlign w:val="superscript"/>
              </w:rPr>
            </w:pPr>
            <w:r w:rsidRPr="00052E6C">
              <w:rPr>
                <w:sz w:val="20"/>
                <w:szCs w:val="16"/>
              </w:rPr>
              <w:t>Уровень квалификации</w:t>
            </w:r>
          </w:p>
        </w:tc>
        <w:tc>
          <w:tcPr>
            <w:tcW w:w="8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E6C" w:rsidRPr="00052E6C" w:rsidRDefault="00052E6C" w:rsidP="00052E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052E6C" w:rsidRPr="00052E6C" w:rsidTr="0067169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5"/>
            <w:tcBorders>
              <w:top w:val="nil"/>
              <w:bottom w:val="nil"/>
            </w:tcBorders>
            <w:vAlign w:val="center"/>
          </w:tcPr>
          <w:p w:rsidR="00052E6C" w:rsidRPr="00052E6C" w:rsidRDefault="00052E6C" w:rsidP="00052E6C">
            <w:pPr>
              <w:rPr>
                <w:sz w:val="18"/>
                <w:szCs w:val="20"/>
              </w:rPr>
            </w:pPr>
          </w:p>
        </w:tc>
      </w:tr>
      <w:tr w:rsidR="00052E6C" w:rsidRPr="00052E6C" w:rsidTr="00D3144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13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52E6C" w:rsidRPr="00052E6C" w:rsidRDefault="00052E6C" w:rsidP="00052E6C">
            <w:pPr>
              <w:rPr>
                <w:sz w:val="20"/>
                <w:szCs w:val="18"/>
              </w:rPr>
            </w:pPr>
            <w:r w:rsidRPr="00052E6C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7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52E6C" w:rsidRPr="00052E6C" w:rsidRDefault="00052E6C" w:rsidP="00052E6C">
            <w:pPr>
              <w:rPr>
                <w:sz w:val="20"/>
                <w:szCs w:val="18"/>
              </w:rPr>
            </w:pPr>
            <w:r w:rsidRPr="00052E6C">
              <w:rPr>
                <w:sz w:val="20"/>
                <w:szCs w:val="18"/>
              </w:rPr>
              <w:t>Оригинал</w:t>
            </w:r>
          </w:p>
        </w:tc>
        <w:tc>
          <w:tcPr>
            <w:tcW w:w="21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52E6C" w:rsidRPr="00052E6C" w:rsidRDefault="00052E6C" w:rsidP="00052E6C">
            <w:pPr>
              <w:rPr>
                <w:sz w:val="20"/>
                <w:szCs w:val="18"/>
              </w:rPr>
            </w:pPr>
            <w:r w:rsidRPr="00052E6C">
              <w:rPr>
                <w:szCs w:val="18"/>
              </w:rPr>
              <w:t>Х</w:t>
            </w:r>
          </w:p>
        </w:tc>
        <w:tc>
          <w:tcPr>
            <w:tcW w:w="976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52E6C" w:rsidRPr="00052E6C" w:rsidRDefault="00052E6C" w:rsidP="00052E6C">
            <w:pPr>
              <w:rPr>
                <w:sz w:val="20"/>
                <w:szCs w:val="18"/>
              </w:rPr>
            </w:pPr>
            <w:r w:rsidRPr="00052E6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52E6C" w:rsidRPr="00052E6C" w:rsidRDefault="00052E6C" w:rsidP="00052E6C">
            <w:pPr>
              <w:jc w:val="center"/>
              <w:rPr>
                <w:sz w:val="20"/>
              </w:rPr>
            </w:pPr>
          </w:p>
        </w:tc>
        <w:tc>
          <w:tcPr>
            <w:tcW w:w="130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52E6C" w:rsidRPr="00052E6C" w:rsidRDefault="00052E6C" w:rsidP="00052E6C">
            <w:pPr>
              <w:jc w:val="center"/>
              <w:rPr>
                <w:sz w:val="20"/>
              </w:rPr>
            </w:pPr>
          </w:p>
        </w:tc>
      </w:tr>
      <w:tr w:rsidR="00052E6C" w:rsidRPr="00052E6C" w:rsidTr="00D3144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3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52E6C" w:rsidRPr="00052E6C" w:rsidRDefault="00052E6C" w:rsidP="00052E6C">
            <w:pPr>
              <w:rPr>
                <w:sz w:val="20"/>
                <w:szCs w:val="16"/>
              </w:rPr>
            </w:pPr>
          </w:p>
        </w:tc>
        <w:tc>
          <w:tcPr>
            <w:tcW w:w="1640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52E6C" w:rsidRPr="00052E6C" w:rsidRDefault="00052E6C" w:rsidP="00052E6C">
            <w:pPr>
              <w:rPr>
                <w:sz w:val="20"/>
                <w:szCs w:val="16"/>
              </w:rPr>
            </w:pPr>
          </w:p>
        </w:tc>
        <w:tc>
          <w:tcPr>
            <w:tcW w:w="92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52E6C" w:rsidRPr="00052E6C" w:rsidRDefault="000D57A4" w:rsidP="00052E6C">
            <w:pPr>
              <w:ind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52E6C" w:rsidRPr="00052E6C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</w:p>
          <w:p w:rsidR="00052E6C" w:rsidRPr="00052E6C" w:rsidRDefault="000D57A4" w:rsidP="00052E6C">
            <w:pPr>
              <w:ind w:right="-102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 w:rsidR="00052E6C" w:rsidRPr="00052E6C">
              <w:rPr>
                <w:sz w:val="20"/>
                <w:szCs w:val="20"/>
              </w:rPr>
              <w:t>оригинала</w:t>
            </w:r>
          </w:p>
        </w:tc>
        <w:tc>
          <w:tcPr>
            <w:tcW w:w="130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52E6C" w:rsidRPr="00052E6C" w:rsidRDefault="00052E6C" w:rsidP="00052E6C">
            <w:pPr>
              <w:ind w:left="175"/>
              <w:jc w:val="center"/>
              <w:rPr>
                <w:sz w:val="20"/>
                <w:szCs w:val="16"/>
              </w:rPr>
            </w:pPr>
            <w:r w:rsidRPr="00052E6C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6006A0" w:rsidRPr="00372A29" w:rsidTr="0067169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6006A0" w:rsidRPr="00372A29" w:rsidRDefault="006006A0" w:rsidP="00052E6C">
            <w:pPr>
              <w:rPr>
                <w:szCs w:val="24"/>
              </w:rPr>
            </w:pPr>
          </w:p>
        </w:tc>
      </w:tr>
      <w:tr w:rsidR="006006A0" w:rsidRPr="00372A29" w:rsidTr="0067169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23" w:type="pct"/>
            <w:gridSpan w:val="3"/>
            <w:tcBorders>
              <w:left w:val="single" w:sz="4" w:space="0" w:color="808080"/>
              <w:bottom w:val="single" w:sz="4" w:space="0" w:color="808080"/>
            </w:tcBorders>
          </w:tcPr>
          <w:p w:rsidR="006006A0" w:rsidRPr="00372A29" w:rsidRDefault="006006A0" w:rsidP="0067169B">
            <w:pPr>
              <w:rPr>
                <w:szCs w:val="20"/>
              </w:rPr>
            </w:pPr>
            <w:r w:rsidRPr="00372A29">
              <w:rPr>
                <w:szCs w:val="20"/>
              </w:rPr>
              <w:t>Возможные наименования должностей</w:t>
            </w:r>
          </w:p>
        </w:tc>
        <w:tc>
          <w:tcPr>
            <w:tcW w:w="3677" w:type="pct"/>
            <w:gridSpan w:val="12"/>
            <w:tcBorders>
              <w:bottom w:val="single" w:sz="4" w:space="0" w:color="808080"/>
              <w:right w:val="single" w:sz="4" w:space="0" w:color="808080"/>
            </w:tcBorders>
          </w:tcPr>
          <w:p w:rsidR="006006A0" w:rsidRDefault="006006A0" w:rsidP="0067169B">
            <w:r>
              <w:t>Заведующий отделом поддержки пользователей</w:t>
            </w:r>
          </w:p>
          <w:p w:rsidR="006006A0" w:rsidRPr="001B16C7" w:rsidRDefault="006006A0" w:rsidP="0067169B">
            <w:r>
              <w:t xml:space="preserve">Менеджер </w:t>
            </w:r>
            <w:r w:rsidR="00F743AC" w:rsidRPr="00F743AC">
              <w:t>ц</w:t>
            </w:r>
            <w:r>
              <w:t xml:space="preserve">ентра обслуживания пользователей </w:t>
            </w:r>
            <w:proofErr w:type="gramStart"/>
            <w:r>
              <w:t>ИТ</w:t>
            </w:r>
            <w:proofErr w:type="gramEnd"/>
            <w:r>
              <w:t xml:space="preserve"> (</w:t>
            </w:r>
            <w:proofErr w:type="spellStart"/>
            <w:r>
              <w:rPr>
                <w:lang w:val="en-US"/>
              </w:rPr>
              <w:t>HelpDesk</w:t>
            </w:r>
            <w:proofErr w:type="spellEnd"/>
            <w:r>
              <w:t>)</w:t>
            </w:r>
          </w:p>
          <w:p w:rsidR="006006A0" w:rsidRPr="00372A29" w:rsidRDefault="006006A0" w:rsidP="0067169B">
            <w:pPr>
              <w:rPr>
                <w:szCs w:val="24"/>
              </w:rPr>
            </w:pPr>
            <w:r>
              <w:t xml:space="preserve">Директор </w:t>
            </w:r>
            <w:r w:rsidR="0067169B">
              <w:t>с</w:t>
            </w:r>
            <w:r>
              <w:t>лужбы заказчика</w:t>
            </w:r>
          </w:p>
        </w:tc>
      </w:tr>
      <w:tr w:rsidR="0067169B" w:rsidRPr="00372A29" w:rsidTr="00D3144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23" w:type="pct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67169B" w:rsidRPr="00372A29" w:rsidRDefault="0067169B" w:rsidP="00C13C64">
            <w:pPr>
              <w:rPr>
                <w:szCs w:val="20"/>
              </w:rPr>
            </w:pPr>
          </w:p>
        </w:tc>
        <w:tc>
          <w:tcPr>
            <w:tcW w:w="3677" w:type="pct"/>
            <w:gridSpan w:val="1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67169B" w:rsidRDefault="0067169B" w:rsidP="00A149B1"/>
        </w:tc>
      </w:tr>
      <w:tr w:rsidR="006006A0" w:rsidRPr="00372A29" w:rsidTr="00D3144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23" w:type="pct"/>
            <w:gridSpan w:val="3"/>
            <w:tcBorders>
              <w:top w:val="single" w:sz="4" w:space="0" w:color="808080"/>
              <w:left w:val="single" w:sz="4" w:space="0" w:color="808080"/>
            </w:tcBorders>
          </w:tcPr>
          <w:p w:rsidR="006006A0" w:rsidRPr="00372A29" w:rsidRDefault="006006A0" w:rsidP="0067169B">
            <w:pPr>
              <w:rPr>
                <w:szCs w:val="20"/>
              </w:rPr>
            </w:pPr>
            <w:r w:rsidRPr="00372A29">
              <w:rPr>
                <w:szCs w:val="20"/>
              </w:rPr>
              <w:t>Требования к образованию и обучению</w:t>
            </w:r>
          </w:p>
        </w:tc>
        <w:tc>
          <w:tcPr>
            <w:tcW w:w="3677" w:type="pct"/>
            <w:gridSpan w:val="12"/>
            <w:tcBorders>
              <w:top w:val="single" w:sz="4" w:space="0" w:color="808080"/>
              <w:right w:val="single" w:sz="4" w:space="0" w:color="808080"/>
            </w:tcBorders>
          </w:tcPr>
          <w:p w:rsidR="006006A0" w:rsidRDefault="006006A0" w:rsidP="0067169B">
            <w:r>
              <w:t>Высшее</w:t>
            </w:r>
            <w:r w:rsidR="00091400">
              <w:t xml:space="preserve"> </w:t>
            </w:r>
            <w:r w:rsidR="00D31446">
              <w:t xml:space="preserve">образование </w:t>
            </w:r>
            <w:r w:rsidR="00965F9E">
              <w:t xml:space="preserve">– </w:t>
            </w:r>
            <w:proofErr w:type="spellStart"/>
            <w:r>
              <w:t>специали</w:t>
            </w:r>
            <w:r w:rsidR="00965F9E">
              <w:t>те</w:t>
            </w:r>
            <w:r>
              <w:t>т</w:t>
            </w:r>
            <w:proofErr w:type="spellEnd"/>
            <w:r w:rsidR="00965F9E">
              <w:t>, магистратура</w:t>
            </w:r>
          </w:p>
          <w:p w:rsidR="006006A0" w:rsidRPr="00372A29" w:rsidRDefault="006900C9" w:rsidP="0067169B">
            <w:pPr>
              <w:rPr>
                <w:szCs w:val="24"/>
              </w:rPr>
            </w:pPr>
            <w:r>
              <w:t>Рекомендуе</w:t>
            </w:r>
            <w:r w:rsidR="006006A0">
              <w:t xml:space="preserve">тся повышение квалификации по программам сервисного подхода к управлению </w:t>
            </w:r>
            <w:proofErr w:type="gramStart"/>
            <w:r w:rsidR="006006A0">
              <w:t>ИТ</w:t>
            </w:r>
            <w:proofErr w:type="gramEnd"/>
            <w:r w:rsidR="006006A0">
              <w:t xml:space="preserve"> (</w:t>
            </w:r>
            <w:r w:rsidR="006006A0">
              <w:rPr>
                <w:lang w:val="en-US"/>
              </w:rPr>
              <w:t>ITSM</w:t>
            </w:r>
            <w:r w:rsidR="006006A0" w:rsidRPr="001B16C7">
              <w:t xml:space="preserve">, </w:t>
            </w:r>
            <w:r w:rsidR="006006A0">
              <w:rPr>
                <w:lang w:val="en-US"/>
              </w:rPr>
              <w:t>ITIL</w:t>
            </w:r>
            <w:r w:rsidR="006006A0">
              <w:t>),</w:t>
            </w:r>
            <w:r w:rsidR="000D57A4">
              <w:t xml:space="preserve"> </w:t>
            </w:r>
            <w:r w:rsidR="006006A0">
              <w:t>методикам обслуживания пользователей</w:t>
            </w:r>
          </w:p>
        </w:tc>
      </w:tr>
      <w:tr w:rsidR="006006A0" w:rsidRPr="00372A29" w:rsidTr="0067169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23" w:type="pct"/>
            <w:gridSpan w:val="3"/>
            <w:tcBorders>
              <w:left w:val="single" w:sz="4" w:space="0" w:color="808080"/>
            </w:tcBorders>
          </w:tcPr>
          <w:p w:rsidR="006006A0" w:rsidRPr="00372A29" w:rsidRDefault="006006A0" w:rsidP="0067169B">
            <w:pPr>
              <w:rPr>
                <w:szCs w:val="20"/>
              </w:rPr>
            </w:pPr>
            <w:r w:rsidRPr="00372A29">
              <w:rPr>
                <w:szCs w:val="20"/>
              </w:rPr>
              <w:t>Требования к опыту практической</w:t>
            </w:r>
            <w:r w:rsidR="000D57A4">
              <w:rPr>
                <w:szCs w:val="20"/>
              </w:rPr>
              <w:t xml:space="preserve"> </w:t>
            </w:r>
            <w:r w:rsidRPr="00372A29">
              <w:rPr>
                <w:szCs w:val="20"/>
              </w:rPr>
              <w:t>работы</w:t>
            </w:r>
          </w:p>
        </w:tc>
        <w:tc>
          <w:tcPr>
            <w:tcW w:w="3677" w:type="pct"/>
            <w:gridSpan w:val="12"/>
            <w:tcBorders>
              <w:right w:val="single" w:sz="4" w:space="0" w:color="808080"/>
            </w:tcBorders>
          </w:tcPr>
          <w:p w:rsidR="006900C9" w:rsidRDefault="006006A0" w:rsidP="0067169B">
            <w:r>
              <w:t xml:space="preserve">Управленческий опыт в области </w:t>
            </w:r>
            <w:proofErr w:type="gramStart"/>
            <w:r>
              <w:t>ИТ</w:t>
            </w:r>
            <w:proofErr w:type="gramEnd"/>
            <w:r>
              <w:t xml:space="preserve"> во взаимодействии </w:t>
            </w:r>
          </w:p>
          <w:p w:rsidR="006006A0" w:rsidRPr="00372A29" w:rsidRDefault="006006A0" w:rsidP="0067169B">
            <w:pPr>
              <w:rPr>
                <w:szCs w:val="24"/>
              </w:rPr>
            </w:pPr>
            <w:r>
              <w:t xml:space="preserve">с пользователями и заказчиками или на меньшем квалификационном уровне более трех лет или замещение </w:t>
            </w:r>
            <w:r w:rsidR="000B083D">
              <w:t>м</w:t>
            </w:r>
            <w:r>
              <w:t xml:space="preserve">енеджера по сервисам </w:t>
            </w:r>
            <w:proofErr w:type="gramStart"/>
            <w:r>
              <w:t>ИТ</w:t>
            </w:r>
            <w:proofErr w:type="gramEnd"/>
            <w:r>
              <w:t xml:space="preserve"> более двух лет</w:t>
            </w:r>
          </w:p>
        </w:tc>
      </w:tr>
      <w:tr w:rsidR="006006A0" w:rsidRPr="00372A29" w:rsidTr="0067169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23" w:type="pct"/>
            <w:gridSpan w:val="3"/>
            <w:tcBorders>
              <w:left w:val="single" w:sz="4" w:space="0" w:color="808080"/>
            </w:tcBorders>
          </w:tcPr>
          <w:p w:rsidR="006006A0" w:rsidRPr="00372A29" w:rsidRDefault="006006A0" w:rsidP="0067169B">
            <w:pPr>
              <w:rPr>
                <w:szCs w:val="20"/>
              </w:rPr>
            </w:pPr>
            <w:r w:rsidRPr="00372A29">
              <w:rPr>
                <w:szCs w:val="20"/>
              </w:rPr>
              <w:t>Особые условия допуска к работе</w:t>
            </w:r>
          </w:p>
        </w:tc>
        <w:tc>
          <w:tcPr>
            <w:tcW w:w="3677" w:type="pct"/>
            <w:gridSpan w:val="12"/>
            <w:tcBorders>
              <w:right w:val="single" w:sz="4" w:space="0" w:color="808080"/>
            </w:tcBorders>
          </w:tcPr>
          <w:p w:rsidR="006006A0" w:rsidRPr="00372A29" w:rsidRDefault="006006A0" w:rsidP="0067169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06A0" w:rsidRPr="00372A29" w:rsidTr="0009140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5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6006A0" w:rsidRPr="00372A29" w:rsidRDefault="006006A0" w:rsidP="00C13C64">
            <w:r w:rsidRPr="00372A29">
              <w:t>Дополнительные характеристики</w:t>
            </w:r>
          </w:p>
        </w:tc>
      </w:tr>
      <w:tr w:rsidR="006006A0" w:rsidRPr="00372A29" w:rsidTr="00D3144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20" w:type="pct"/>
            <w:gridSpan w:val="4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6006A0" w:rsidRPr="00372A29" w:rsidRDefault="006006A0" w:rsidP="00091400">
            <w:pPr>
              <w:jc w:val="center"/>
            </w:pPr>
            <w:r w:rsidRPr="00372A29">
              <w:t>Наименование документа</w:t>
            </w:r>
          </w:p>
        </w:tc>
        <w:tc>
          <w:tcPr>
            <w:tcW w:w="668" w:type="pct"/>
            <w:gridSpan w:val="3"/>
            <w:tcBorders>
              <w:bottom w:val="single" w:sz="4" w:space="0" w:color="808080"/>
            </w:tcBorders>
            <w:vAlign w:val="center"/>
          </w:tcPr>
          <w:p w:rsidR="006006A0" w:rsidRPr="00372A29" w:rsidRDefault="006006A0" w:rsidP="00091400">
            <w:pPr>
              <w:jc w:val="center"/>
            </w:pPr>
            <w:r w:rsidRPr="00372A29">
              <w:t>Код</w:t>
            </w:r>
          </w:p>
        </w:tc>
        <w:tc>
          <w:tcPr>
            <w:tcW w:w="2812" w:type="pct"/>
            <w:gridSpan w:val="8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6006A0" w:rsidRPr="00372A29" w:rsidRDefault="006006A0" w:rsidP="00091400">
            <w:pPr>
              <w:jc w:val="center"/>
            </w:pPr>
            <w:r w:rsidRPr="00372A29">
              <w:t>Наименование базовой группы, должности (профессии) или специальности</w:t>
            </w:r>
          </w:p>
        </w:tc>
      </w:tr>
      <w:tr w:rsidR="006006A0" w:rsidRPr="00372A29" w:rsidTr="00D3144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20" w:type="pct"/>
            <w:gridSpan w:val="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006A0" w:rsidRPr="00091400" w:rsidRDefault="006006A0" w:rsidP="00091400">
            <w:pPr>
              <w:rPr>
                <w:szCs w:val="24"/>
                <w:vertAlign w:val="superscript"/>
              </w:rPr>
            </w:pPr>
            <w:r w:rsidRPr="00091400">
              <w:rPr>
                <w:szCs w:val="24"/>
              </w:rPr>
              <w:t>ОКЗ</w:t>
            </w:r>
          </w:p>
        </w:tc>
        <w:tc>
          <w:tcPr>
            <w:tcW w:w="668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006A0" w:rsidRDefault="006006A0" w:rsidP="00091400">
            <w:pPr>
              <w:rPr>
                <w:szCs w:val="24"/>
              </w:rPr>
            </w:pPr>
            <w:r w:rsidRPr="00091400">
              <w:rPr>
                <w:szCs w:val="24"/>
              </w:rPr>
              <w:t>1229</w:t>
            </w:r>
          </w:p>
          <w:p w:rsidR="00D31446" w:rsidRDefault="00D31446" w:rsidP="00091400">
            <w:pPr>
              <w:rPr>
                <w:szCs w:val="24"/>
              </w:rPr>
            </w:pPr>
          </w:p>
          <w:p w:rsidR="00D31446" w:rsidRPr="00091400" w:rsidRDefault="00D31446" w:rsidP="00091400">
            <w:pPr>
              <w:rPr>
                <w:szCs w:val="24"/>
              </w:rPr>
            </w:pPr>
          </w:p>
          <w:p w:rsidR="006006A0" w:rsidRDefault="006006A0" w:rsidP="00091400">
            <w:pPr>
              <w:rPr>
                <w:szCs w:val="24"/>
              </w:rPr>
            </w:pPr>
            <w:r w:rsidRPr="00091400">
              <w:rPr>
                <w:szCs w:val="24"/>
              </w:rPr>
              <w:t>1236</w:t>
            </w:r>
          </w:p>
          <w:p w:rsidR="00D31446" w:rsidRPr="00091400" w:rsidRDefault="00D31446" w:rsidP="00091400">
            <w:pPr>
              <w:rPr>
                <w:szCs w:val="24"/>
              </w:rPr>
            </w:pPr>
          </w:p>
          <w:p w:rsidR="006006A0" w:rsidRPr="00091400" w:rsidRDefault="006006A0" w:rsidP="00091400">
            <w:pPr>
              <w:rPr>
                <w:szCs w:val="24"/>
              </w:rPr>
            </w:pPr>
            <w:r w:rsidRPr="00091400">
              <w:rPr>
                <w:szCs w:val="24"/>
              </w:rPr>
              <w:t>1237</w:t>
            </w:r>
          </w:p>
          <w:p w:rsidR="00B877A6" w:rsidRPr="00091400" w:rsidRDefault="00B877A6" w:rsidP="00091400">
            <w:pPr>
              <w:rPr>
                <w:szCs w:val="24"/>
              </w:rPr>
            </w:pPr>
          </w:p>
        </w:tc>
        <w:tc>
          <w:tcPr>
            <w:tcW w:w="2812" w:type="pct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31446" w:rsidRPr="00E77911" w:rsidRDefault="00D31446" w:rsidP="00D3144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E77911">
              <w:rPr>
                <w:rFonts w:ascii="Times New Roman" w:eastAsia="Times New Roman" w:hAnsi="Times New Roman" w:cs="Times New Roman"/>
                <w:sz w:val="24"/>
                <w:szCs w:val="22"/>
              </w:rPr>
              <w:t>Руко</w:t>
            </w:r>
            <w:r>
              <w:rPr>
                <w:rFonts w:ascii="Times New Roman" w:eastAsia="Times New Roman" w:hAnsi="Times New Roman" w:cs="Times New Roman"/>
                <w:sz w:val="24"/>
                <w:szCs w:val="22"/>
              </w:rPr>
              <w:t>водители</w:t>
            </w:r>
            <w:r w:rsidR="00E91FCC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2"/>
              </w:rPr>
              <w:t>специализированных</w:t>
            </w:r>
            <w:r w:rsidR="00E91FCC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 </w:t>
            </w:r>
            <w:r w:rsidRPr="00E77911">
              <w:rPr>
                <w:rFonts w:ascii="Times New Roman" w:eastAsia="Times New Roman" w:hAnsi="Times New Roman" w:cs="Times New Roman"/>
                <w:sz w:val="24"/>
                <w:szCs w:val="22"/>
              </w:rPr>
              <w:t>(производственно-эксплуатационных) подразделений (служб),</w:t>
            </w:r>
            <w:r w:rsidR="00E91FCC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 </w:t>
            </w:r>
            <w:r w:rsidRPr="00E77911">
              <w:rPr>
                <w:rFonts w:ascii="Times New Roman" w:eastAsia="Times New Roman" w:hAnsi="Times New Roman" w:cs="Times New Roman"/>
                <w:sz w:val="24"/>
                <w:szCs w:val="22"/>
              </w:rPr>
              <w:t>не вошедшие</w:t>
            </w:r>
            <w:r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 </w:t>
            </w:r>
            <w:r w:rsidRPr="00E77911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в другие группы </w:t>
            </w:r>
          </w:p>
          <w:p w:rsidR="00D31446" w:rsidRPr="00E77911" w:rsidRDefault="00D31446" w:rsidP="00D3144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E77911">
              <w:rPr>
                <w:rFonts w:ascii="Times New Roman" w:eastAsia="Times New Roman" w:hAnsi="Times New Roman" w:cs="Times New Roman"/>
                <w:sz w:val="24"/>
                <w:szCs w:val="22"/>
              </w:rPr>
              <w:t>Руководители подразделений</w:t>
            </w:r>
            <w:r w:rsidR="00E91FCC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 </w:t>
            </w:r>
            <w:r w:rsidRPr="00E77911">
              <w:rPr>
                <w:rFonts w:ascii="Times New Roman" w:eastAsia="Times New Roman" w:hAnsi="Times New Roman" w:cs="Times New Roman"/>
                <w:sz w:val="24"/>
                <w:szCs w:val="22"/>
              </w:rPr>
              <w:t>(служб)</w:t>
            </w:r>
            <w:r w:rsidR="00E91FCC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 </w:t>
            </w:r>
            <w:r w:rsidRPr="00E77911">
              <w:rPr>
                <w:rFonts w:ascii="Times New Roman" w:eastAsia="Times New Roman" w:hAnsi="Times New Roman" w:cs="Times New Roman"/>
                <w:sz w:val="24"/>
                <w:szCs w:val="22"/>
              </w:rPr>
              <w:t>компьютерного</w:t>
            </w:r>
            <w:r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 </w:t>
            </w:r>
            <w:r w:rsidRPr="00E77911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обеспечения </w:t>
            </w:r>
          </w:p>
          <w:p w:rsidR="006006A0" w:rsidRPr="00091400" w:rsidRDefault="00D31446" w:rsidP="00091400">
            <w:pPr>
              <w:rPr>
                <w:szCs w:val="24"/>
              </w:rPr>
            </w:pPr>
            <w:r w:rsidRPr="00E77911">
              <w:t>Руководители</w:t>
            </w:r>
            <w:r w:rsidR="00E91FCC">
              <w:t xml:space="preserve"> </w:t>
            </w:r>
            <w:r w:rsidRPr="00E77911">
              <w:t>подразделений (служб) научно-технического развития</w:t>
            </w:r>
          </w:p>
        </w:tc>
      </w:tr>
      <w:tr w:rsidR="006006A0" w:rsidRPr="00372A29" w:rsidTr="00D3144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20" w:type="pct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:rsidR="006006A0" w:rsidRPr="00091400" w:rsidRDefault="006006A0" w:rsidP="00091400">
            <w:pPr>
              <w:rPr>
                <w:szCs w:val="24"/>
              </w:rPr>
            </w:pPr>
            <w:r w:rsidRPr="00091400">
              <w:rPr>
                <w:szCs w:val="24"/>
              </w:rPr>
              <w:t>ЕКС</w:t>
            </w:r>
          </w:p>
        </w:tc>
        <w:tc>
          <w:tcPr>
            <w:tcW w:w="668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006A0" w:rsidRPr="00091400" w:rsidRDefault="00F743AC" w:rsidP="00091400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812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6006A0" w:rsidRPr="00091400" w:rsidRDefault="006006A0" w:rsidP="00091400">
            <w:pPr>
              <w:rPr>
                <w:szCs w:val="24"/>
              </w:rPr>
            </w:pPr>
            <w:r w:rsidRPr="00091400">
              <w:rPr>
                <w:szCs w:val="24"/>
              </w:rPr>
              <w:t>Директор (начальник) вычислительного (информационно</w:t>
            </w:r>
            <w:r w:rsidR="006900C9" w:rsidRPr="00091400">
              <w:rPr>
                <w:szCs w:val="24"/>
              </w:rPr>
              <w:t>-</w:t>
            </w:r>
            <w:r w:rsidRPr="00091400">
              <w:rPr>
                <w:szCs w:val="24"/>
              </w:rPr>
              <w:t>вычислительного) центра</w:t>
            </w:r>
          </w:p>
          <w:p w:rsidR="006006A0" w:rsidRPr="00091400" w:rsidRDefault="006006A0" w:rsidP="00091400">
            <w:pPr>
              <w:rPr>
                <w:szCs w:val="24"/>
              </w:rPr>
            </w:pPr>
            <w:r w:rsidRPr="00091400">
              <w:rPr>
                <w:szCs w:val="24"/>
              </w:rPr>
              <w:t xml:space="preserve">Начальник отдела автоматизации и механизации </w:t>
            </w:r>
            <w:r w:rsidR="00213741">
              <w:rPr>
                <w:szCs w:val="24"/>
              </w:rPr>
              <w:t>производственных процессов</w:t>
            </w:r>
          </w:p>
          <w:p w:rsidR="006006A0" w:rsidRPr="00091400" w:rsidRDefault="006006A0" w:rsidP="00091400">
            <w:pPr>
              <w:rPr>
                <w:szCs w:val="24"/>
              </w:rPr>
            </w:pPr>
            <w:r w:rsidRPr="00091400">
              <w:rPr>
                <w:szCs w:val="24"/>
              </w:rPr>
              <w:t>Начальник отдела автоматизированной системы управления производством</w:t>
            </w:r>
            <w:r w:rsidR="00213741">
              <w:rPr>
                <w:szCs w:val="24"/>
              </w:rPr>
              <w:t xml:space="preserve"> (АСУП)</w:t>
            </w:r>
          </w:p>
          <w:p w:rsidR="006006A0" w:rsidRPr="00091400" w:rsidRDefault="006006A0" w:rsidP="00091400">
            <w:pPr>
              <w:rPr>
                <w:szCs w:val="24"/>
              </w:rPr>
            </w:pPr>
            <w:r w:rsidRPr="00091400">
              <w:rPr>
                <w:szCs w:val="24"/>
              </w:rPr>
              <w:t>Начальник отдела информации</w:t>
            </w:r>
          </w:p>
          <w:p w:rsidR="006006A0" w:rsidRPr="00091400" w:rsidRDefault="006006A0" w:rsidP="00091400">
            <w:pPr>
              <w:rPr>
                <w:szCs w:val="24"/>
              </w:rPr>
            </w:pPr>
            <w:r w:rsidRPr="00091400">
              <w:rPr>
                <w:szCs w:val="24"/>
              </w:rPr>
              <w:t>Начальник отдела (лаборатории, сектора) по за</w:t>
            </w:r>
            <w:r w:rsidR="00746C1C" w:rsidRPr="00091400">
              <w:rPr>
                <w:szCs w:val="24"/>
              </w:rPr>
              <w:t>щ</w:t>
            </w:r>
            <w:r w:rsidRPr="00091400">
              <w:rPr>
                <w:szCs w:val="24"/>
              </w:rPr>
              <w:t>ите информации</w:t>
            </w:r>
          </w:p>
          <w:p w:rsidR="006006A0" w:rsidRPr="00091400" w:rsidRDefault="006006A0" w:rsidP="00091400">
            <w:pPr>
              <w:rPr>
                <w:szCs w:val="24"/>
              </w:rPr>
            </w:pPr>
            <w:r w:rsidRPr="00091400">
              <w:rPr>
                <w:szCs w:val="24"/>
              </w:rPr>
              <w:lastRenderedPageBreak/>
              <w:t>Начальник технического отдела</w:t>
            </w:r>
          </w:p>
        </w:tc>
      </w:tr>
      <w:tr w:rsidR="006006A0" w:rsidRPr="00372A29" w:rsidTr="00D3144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20" w:type="pct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:rsidR="006006A0" w:rsidRPr="00091400" w:rsidRDefault="006006A0" w:rsidP="00091400">
            <w:pPr>
              <w:rPr>
                <w:szCs w:val="24"/>
              </w:rPr>
            </w:pPr>
            <w:r w:rsidRPr="00091400">
              <w:rPr>
                <w:szCs w:val="24"/>
              </w:rPr>
              <w:lastRenderedPageBreak/>
              <w:t>ОКСО</w:t>
            </w:r>
          </w:p>
        </w:tc>
        <w:tc>
          <w:tcPr>
            <w:tcW w:w="668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006A0" w:rsidRPr="00091400" w:rsidRDefault="006006A0" w:rsidP="00091400">
            <w:pPr>
              <w:rPr>
                <w:szCs w:val="24"/>
              </w:rPr>
            </w:pPr>
            <w:r w:rsidRPr="00091400">
              <w:rPr>
                <w:szCs w:val="24"/>
              </w:rPr>
              <w:t>080800</w:t>
            </w:r>
          </w:p>
          <w:p w:rsidR="006006A0" w:rsidRPr="00091400" w:rsidRDefault="00D31446" w:rsidP="00091400">
            <w:pPr>
              <w:rPr>
                <w:szCs w:val="24"/>
              </w:rPr>
            </w:pPr>
            <w:r>
              <w:rPr>
                <w:szCs w:val="24"/>
              </w:rPr>
              <w:t>080700</w:t>
            </w:r>
          </w:p>
          <w:p w:rsidR="006006A0" w:rsidRPr="00091400" w:rsidRDefault="006006A0" w:rsidP="00091400">
            <w:pPr>
              <w:rPr>
                <w:szCs w:val="24"/>
              </w:rPr>
            </w:pPr>
            <w:r w:rsidRPr="00091400">
              <w:rPr>
                <w:szCs w:val="24"/>
              </w:rPr>
              <w:t>230100</w:t>
            </w:r>
          </w:p>
          <w:p w:rsidR="006006A0" w:rsidRPr="00091400" w:rsidRDefault="00D31446" w:rsidP="00091400">
            <w:pPr>
              <w:rPr>
                <w:szCs w:val="24"/>
              </w:rPr>
            </w:pPr>
            <w:r>
              <w:rPr>
                <w:szCs w:val="24"/>
              </w:rPr>
              <w:t>230200</w:t>
            </w:r>
          </w:p>
          <w:p w:rsidR="006006A0" w:rsidRPr="00091400" w:rsidRDefault="00D31446" w:rsidP="00091400">
            <w:pPr>
              <w:rPr>
                <w:szCs w:val="24"/>
              </w:rPr>
            </w:pPr>
            <w:r>
              <w:rPr>
                <w:szCs w:val="24"/>
              </w:rPr>
              <w:t>230401</w:t>
            </w:r>
          </w:p>
          <w:p w:rsidR="006006A0" w:rsidRPr="00091400" w:rsidRDefault="006006A0" w:rsidP="00091400">
            <w:pPr>
              <w:rPr>
                <w:szCs w:val="24"/>
              </w:rPr>
            </w:pPr>
            <w:r w:rsidRPr="00091400">
              <w:rPr>
                <w:szCs w:val="24"/>
              </w:rPr>
              <w:t>230101</w:t>
            </w:r>
          </w:p>
          <w:p w:rsidR="006006A0" w:rsidRPr="00091400" w:rsidRDefault="00D31446" w:rsidP="00091400">
            <w:pPr>
              <w:rPr>
                <w:szCs w:val="24"/>
              </w:rPr>
            </w:pPr>
            <w:r>
              <w:rPr>
                <w:szCs w:val="24"/>
              </w:rPr>
              <w:t>090104</w:t>
            </w:r>
          </w:p>
          <w:p w:rsidR="006006A0" w:rsidRPr="00091400" w:rsidRDefault="006006A0" w:rsidP="00091400">
            <w:pPr>
              <w:rPr>
                <w:szCs w:val="24"/>
              </w:rPr>
            </w:pPr>
            <w:r w:rsidRPr="00091400">
              <w:rPr>
                <w:szCs w:val="24"/>
              </w:rPr>
              <w:t>220100</w:t>
            </w:r>
          </w:p>
          <w:p w:rsidR="006006A0" w:rsidRPr="00091400" w:rsidRDefault="00D31446" w:rsidP="00091400">
            <w:pPr>
              <w:rPr>
                <w:szCs w:val="24"/>
              </w:rPr>
            </w:pPr>
            <w:r>
              <w:rPr>
                <w:szCs w:val="24"/>
              </w:rPr>
              <w:t>220301</w:t>
            </w:r>
          </w:p>
          <w:p w:rsidR="006006A0" w:rsidRPr="00091400" w:rsidRDefault="006006A0" w:rsidP="00091400">
            <w:pPr>
              <w:rPr>
                <w:szCs w:val="24"/>
              </w:rPr>
            </w:pPr>
          </w:p>
          <w:p w:rsidR="006006A0" w:rsidRPr="00091400" w:rsidRDefault="00D31446" w:rsidP="00091400">
            <w:pPr>
              <w:rPr>
                <w:szCs w:val="24"/>
              </w:rPr>
            </w:pPr>
            <w:r>
              <w:rPr>
                <w:szCs w:val="24"/>
              </w:rPr>
              <w:t>220305</w:t>
            </w:r>
          </w:p>
          <w:p w:rsidR="006006A0" w:rsidRPr="00091400" w:rsidRDefault="006006A0" w:rsidP="00091400">
            <w:pPr>
              <w:rPr>
                <w:szCs w:val="24"/>
              </w:rPr>
            </w:pPr>
          </w:p>
          <w:p w:rsidR="006006A0" w:rsidRPr="00091400" w:rsidRDefault="002D7BD4" w:rsidP="00091400">
            <w:pPr>
              <w:rPr>
                <w:szCs w:val="24"/>
              </w:rPr>
            </w:pPr>
            <w:r>
              <w:rPr>
                <w:szCs w:val="24"/>
              </w:rPr>
              <w:t>220306</w:t>
            </w:r>
          </w:p>
          <w:p w:rsidR="006006A0" w:rsidRPr="00091400" w:rsidRDefault="006006A0" w:rsidP="00091400">
            <w:pPr>
              <w:rPr>
                <w:szCs w:val="24"/>
              </w:rPr>
            </w:pPr>
          </w:p>
          <w:p w:rsidR="006006A0" w:rsidRPr="00091400" w:rsidRDefault="002D7BD4" w:rsidP="00091400">
            <w:pPr>
              <w:rPr>
                <w:szCs w:val="24"/>
              </w:rPr>
            </w:pPr>
            <w:r>
              <w:rPr>
                <w:szCs w:val="24"/>
              </w:rPr>
              <w:t>220401</w:t>
            </w:r>
          </w:p>
          <w:p w:rsidR="006006A0" w:rsidRPr="00091400" w:rsidRDefault="002D7BD4" w:rsidP="00091400">
            <w:pPr>
              <w:rPr>
                <w:szCs w:val="24"/>
              </w:rPr>
            </w:pPr>
            <w:r>
              <w:rPr>
                <w:szCs w:val="24"/>
              </w:rPr>
              <w:t>220402</w:t>
            </w:r>
          </w:p>
          <w:p w:rsidR="006006A0" w:rsidRPr="00091400" w:rsidRDefault="002D7BD4" w:rsidP="00091400">
            <w:pPr>
              <w:rPr>
                <w:szCs w:val="24"/>
              </w:rPr>
            </w:pPr>
            <w:r>
              <w:rPr>
                <w:szCs w:val="24"/>
              </w:rPr>
              <w:t>220701</w:t>
            </w:r>
          </w:p>
          <w:p w:rsidR="006006A0" w:rsidRPr="00091400" w:rsidRDefault="006006A0" w:rsidP="002D7BD4">
            <w:pPr>
              <w:rPr>
                <w:szCs w:val="24"/>
              </w:rPr>
            </w:pPr>
            <w:r w:rsidRPr="00091400">
              <w:rPr>
                <w:szCs w:val="24"/>
              </w:rPr>
              <w:t>220501</w:t>
            </w:r>
          </w:p>
        </w:tc>
        <w:tc>
          <w:tcPr>
            <w:tcW w:w="2812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D31446" w:rsidRDefault="006006A0" w:rsidP="00091400">
            <w:pPr>
              <w:rPr>
                <w:szCs w:val="24"/>
              </w:rPr>
            </w:pPr>
            <w:r w:rsidRPr="00091400">
              <w:rPr>
                <w:szCs w:val="24"/>
              </w:rPr>
              <w:t>Прикладная информатика</w:t>
            </w:r>
          </w:p>
          <w:p w:rsidR="006006A0" w:rsidRPr="00091400" w:rsidRDefault="00D31446" w:rsidP="00091400">
            <w:pPr>
              <w:rPr>
                <w:szCs w:val="24"/>
              </w:rPr>
            </w:pPr>
            <w:r>
              <w:rPr>
                <w:szCs w:val="24"/>
              </w:rPr>
              <w:t>Бизнес-информатика</w:t>
            </w:r>
          </w:p>
          <w:p w:rsidR="006006A0" w:rsidRPr="00091400" w:rsidRDefault="006006A0" w:rsidP="00091400">
            <w:pPr>
              <w:rPr>
                <w:szCs w:val="24"/>
              </w:rPr>
            </w:pPr>
            <w:r w:rsidRPr="00091400">
              <w:rPr>
                <w:szCs w:val="24"/>
              </w:rPr>
              <w:t>Информ</w:t>
            </w:r>
            <w:r w:rsidR="00D31446">
              <w:rPr>
                <w:szCs w:val="24"/>
              </w:rPr>
              <w:t>атика и вычислительная техника</w:t>
            </w:r>
          </w:p>
          <w:p w:rsidR="00D31446" w:rsidRDefault="00577A3C" w:rsidP="00091400">
            <w:pPr>
              <w:rPr>
                <w:szCs w:val="24"/>
              </w:rPr>
            </w:pPr>
            <w:r w:rsidRPr="00091400">
              <w:rPr>
                <w:szCs w:val="24"/>
              </w:rPr>
              <w:t>Информационные систе</w:t>
            </w:r>
            <w:r w:rsidR="006006A0" w:rsidRPr="00091400">
              <w:rPr>
                <w:szCs w:val="24"/>
              </w:rPr>
              <w:t>мы</w:t>
            </w:r>
          </w:p>
          <w:p w:rsidR="006006A0" w:rsidRPr="00091400" w:rsidRDefault="00D31446" w:rsidP="00091400">
            <w:pPr>
              <w:rPr>
                <w:szCs w:val="24"/>
              </w:rPr>
            </w:pPr>
            <w:r>
              <w:rPr>
                <w:szCs w:val="24"/>
              </w:rPr>
              <w:t>Прикладная математика</w:t>
            </w:r>
          </w:p>
          <w:p w:rsidR="00D31446" w:rsidRPr="00630EC5" w:rsidRDefault="00D31446" w:rsidP="00D31446">
            <w:pPr>
              <w:rPr>
                <w:szCs w:val="24"/>
              </w:rPr>
            </w:pPr>
            <w:r>
              <w:rPr>
                <w:szCs w:val="24"/>
              </w:rPr>
              <w:t>Вычислительные машины, комплексы, системы и сети</w:t>
            </w:r>
          </w:p>
          <w:p w:rsidR="00D31446" w:rsidRDefault="00D31446" w:rsidP="00D31446">
            <w:pPr>
              <w:rPr>
                <w:szCs w:val="24"/>
              </w:rPr>
            </w:pPr>
            <w:r w:rsidRPr="00630EC5">
              <w:rPr>
                <w:szCs w:val="24"/>
              </w:rPr>
              <w:t>Комплексная защита объектов информа</w:t>
            </w:r>
            <w:r>
              <w:rPr>
                <w:szCs w:val="24"/>
              </w:rPr>
              <w:t>тизации</w:t>
            </w:r>
          </w:p>
          <w:p w:rsidR="00D31446" w:rsidRPr="00630EC5" w:rsidRDefault="00D31446" w:rsidP="00D31446">
            <w:pPr>
              <w:rPr>
                <w:szCs w:val="24"/>
              </w:rPr>
            </w:pPr>
            <w:r>
              <w:rPr>
                <w:szCs w:val="24"/>
              </w:rPr>
              <w:t>Системный анализ и управление</w:t>
            </w:r>
          </w:p>
          <w:p w:rsidR="00D31446" w:rsidRPr="00630EC5" w:rsidRDefault="00D31446" w:rsidP="00D31446">
            <w:pPr>
              <w:rPr>
                <w:szCs w:val="24"/>
              </w:rPr>
            </w:pPr>
            <w:r w:rsidRPr="00630EC5">
              <w:rPr>
                <w:szCs w:val="24"/>
              </w:rPr>
              <w:t xml:space="preserve">Автоматизация технологических процессов </w:t>
            </w:r>
            <w:r>
              <w:rPr>
                <w:szCs w:val="24"/>
              </w:rPr>
              <w:t>и производств (по отраслям)</w:t>
            </w:r>
          </w:p>
          <w:p w:rsidR="006006A0" w:rsidRPr="00091400" w:rsidRDefault="006006A0" w:rsidP="00091400">
            <w:pPr>
              <w:rPr>
                <w:szCs w:val="24"/>
              </w:rPr>
            </w:pPr>
            <w:r w:rsidRPr="00091400">
              <w:rPr>
                <w:szCs w:val="24"/>
              </w:rPr>
              <w:t>Автоматизированное управле</w:t>
            </w:r>
            <w:r w:rsidR="002D7BD4">
              <w:rPr>
                <w:szCs w:val="24"/>
              </w:rPr>
              <w:t>ние жизненным циклом продукции</w:t>
            </w:r>
          </w:p>
          <w:p w:rsidR="002D7BD4" w:rsidRPr="00630EC5" w:rsidRDefault="002D7BD4" w:rsidP="002D7BD4">
            <w:pPr>
              <w:rPr>
                <w:szCs w:val="24"/>
              </w:rPr>
            </w:pPr>
            <w:r w:rsidRPr="00630EC5">
              <w:rPr>
                <w:szCs w:val="24"/>
              </w:rPr>
              <w:t xml:space="preserve">Компьютерные системы управления качеством для </w:t>
            </w:r>
            <w:r>
              <w:rPr>
                <w:szCs w:val="24"/>
              </w:rPr>
              <w:t>автоматизированных производств</w:t>
            </w:r>
          </w:p>
          <w:p w:rsidR="006006A0" w:rsidRPr="00091400" w:rsidRDefault="002D7BD4" w:rsidP="0009140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Мехатроника</w:t>
            </w:r>
            <w:proofErr w:type="spellEnd"/>
          </w:p>
          <w:p w:rsidR="006006A0" w:rsidRPr="00091400" w:rsidRDefault="006006A0" w:rsidP="00091400">
            <w:pPr>
              <w:rPr>
                <w:szCs w:val="24"/>
              </w:rPr>
            </w:pPr>
            <w:r w:rsidRPr="00091400">
              <w:rPr>
                <w:szCs w:val="24"/>
              </w:rPr>
              <w:t>Робо</w:t>
            </w:r>
            <w:r w:rsidR="002D7BD4">
              <w:rPr>
                <w:szCs w:val="24"/>
              </w:rPr>
              <w:t>ты и робототехнические системы</w:t>
            </w:r>
          </w:p>
          <w:p w:rsidR="006006A0" w:rsidRPr="00091400" w:rsidRDefault="002D7BD4" w:rsidP="00091400">
            <w:pPr>
              <w:rPr>
                <w:szCs w:val="24"/>
              </w:rPr>
            </w:pPr>
            <w:r>
              <w:rPr>
                <w:szCs w:val="24"/>
              </w:rPr>
              <w:t>Менеджмент</w:t>
            </w:r>
            <w:r w:rsidR="00E91FCC">
              <w:rPr>
                <w:szCs w:val="24"/>
              </w:rPr>
              <w:t xml:space="preserve"> </w:t>
            </w:r>
            <w:r>
              <w:rPr>
                <w:szCs w:val="24"/>
              </w:rPr>
              <w:t>высоких технологий</w:t>
            </w:r>
          </w:p>
          <w:p w:rsidR="006006A0" w:rsidRPr="00091400" w:rsidRDefault="006006A0" w:rsidP="002D7BD4">
            <w:pPr>
              <w:rPr>
                <w:szCs w:val="24"/>
              </w:rPr>
            </w:pPr>
            <w:r w:rsidRPr="00091400">
              <w:rPr>
                <w:szCs w:val="24"/>
              </w:rPr>
              <w:t>Управлен</w:t>
            </w:r>
            <w:r w:rsidR="00577A3C" w:rsidRPr="00091400">
              <w:rPr>
                <w:szCs w:val="24"/>
              </w:rPr>
              <w:t>ие качеством</w:t>
            </w:r>
          </w:p>
        </w:tc>
      </w:tr>
    </w:tbl>
    <w:p w:rsidR="00052E6C" w:rsidRDefault="00052E6C" w:rsidP="00C13C64">
      <w:pPr>
        <w:ind w:left="720"/>
        <w:rPr>
          <w:b/>
          <w:szCs w:val="20"/>
        </w:rPr>
      </w:pPr>
    </w:p>
    <w:p w:rsidR="006006A0" w:rsidRDefault="00052E6C" w:rsidP="00091400">
      <w:pPr>
        <w:rPr>
          <w:b/>
          <w:szCs w:val="20"/>
        </w:rPr>
      </w:pPr>
      <w:r w:rsidRPr="00372A29">
        <w:rPr>
          <w:b/>
          <w:szCs w:val="20"/>
        </w:rPr>
        <w:t>3.</w:t>
      </w:r>
      <w:r>
        <w:rPr>
          <w:b/>
          <w:szCs w:val="20"/>
        </w:rPr>
        <w:t>2</w:t>
      </w:r>
      <w:r w:rsidRPr="00372A29">
        <w:rPr>
          <w:b/>
          <w:szCs w:val="20"/>
        </w:rPr>
        <w:t>.1.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"/>
        <w:gridCol w:w="1648"/>
        <w:gridCol w:w="690"/>
        <w:gridCol w:w="342"/>
        <w:gridCol w:w="863"/>
        <w:gridCol w:w="446"/>
        <w:gridCol w:w="1042"/>
        <w:gridCol w:w="629"/>
        <w:gridCol w:w="96"/>
        <w:gridCol w:w="267"/>
        <w:gridCol w:w="855"/>
        <w:gridCol w:w="811"/>
        <w:gridCol w:w="842"/>
        <w:gridCol w:w="1872"/>
      </w:tblGrid>
      <w:tr w:rsidR="00052E6C" w:rsidRPr="00052E6C" w:rsidTr="00AF3B8A">
        <w:trPr>
          <w:trHeight w:val="278"/>
        </w:trPr>
        <w:tc>
          <w:tcPr>
            <w:tcW w:w="800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52E6C" w:rsidRPr="00052E6C" w:rsidRDefault="00052E6C" w:rsidP="00205D05">
            <w:pPr>
              <w:rPr>
                <w:sz w:val="18"/>
                <w:szCs w:val="16"/>
              </w:rPr>
            </w:pPr>
            <w:r w:rsidRPr="00052E6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62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2E6C" w:rsidRPr="00052E6C" w:rsidRDefault="00052E6C" w:rsidP="00AF3B8A">
            <w:pPr>
              <w:rPr>
                <w:sz w:val="18"/>
                <w:szCs w:val="16"/>
              </w:rPr>
            </w:pPr>
            <w:r w:rsidRPr="00B56365">
              <w:t xml:space="preserve">Управление договорами об уровне предоставления сервисов </w:t>
            </w:r>
            <w:proofErr w:type="gramStart"/>
            <w:r w:rsidRPr="00B56365">
              <w:t>ИТ</w:t>
            </w:r>
            <w:proofErr w:type="gramEnd"/>
            <w:r w:rsidRPr="00B56365">
              <w:t xml:space="preserve"> (SLA)</w:t>
            </w:r>
            <w:r w:rsidRPr="00052E6C">
              <w:t xml:space="preserve"> 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52E6C" w:rsidRPr="00052E6C" w:rsidRDefault="00052E6C" w:rsidP="00205D05">
            <w:pPr>
              <w:jc w:val="right"/>
              <w:rPr>
                <w:sz w:val="16"/>
                <w:szCs w:val="16"/>
                <w:vertAlign w:val="superscript"/>
              </w:rPr>
            </w:pPr>
            <w:r w:rsidRPr="00052E6C">
              <w:rPr>
                <w:sz w:val="20"/>
                <w:szCs w:val="16"/>
              </w:rPr>
              <w:t>Код</w:t>
            </w:r>
          </w:p>
        </w:tc>
        <w:tc>
          <w:tcPr>
            <w:tcW w:w="58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E6C" w:rsidRPr="00052E6C" w:rsidRDefault="00052E6C" w:rsidP="00AF3B8A">
            <w:pPr>
              <w:rPr>
                <w:sz w:val="18"/>
                <w:szCs w:val="16"/>
              </w:rPr>
            </w:pPr>
            <w:r>
              <w:rPr>
                <w:szCs w:val="24"/>
              </w:rPr>
              <w:t>В</w:t>
            </w:r>
            <w:r w:rsidRPr="00F623D4">
              <w:rPr>
                <w:szCs w:val="24"/>
              </w:rPr>
              <w:t>/01.</w:t>
            </w:r>
            <w:r>
              <w:rPr>
                <w:szCs w:val="24"/>
              </w:rPr>
              <w:t>7</w:t>
            </w:r>
          </w:p>
        </w:tc>
        <w:tc>
          <w:tcPr>
            <w:tcW w:w="79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52E6C" w:rsidRPr="00052E6C" w:rsidRDefault="00052E6C" w:rsidP="00205D05">
            <w:pPr>
              <w:rPr>
                <w:sz w:val="18"/>
                <w:szCs w:val="16"/>
                <w:vertAlign w:val="superscript"/>
              </w:rPr>
            </w:pPr>
            <w:r w:rsidRPr="00052E6C">
              <w:rPr>
                <w:sz w:val="20"/>
                <w:szCs w:val="16"/>
              </w:rPr>
              <w:t xml:space="preserve">Уровень </w:t>
            </w:r>
            <w:r w:rsidR="00AF3B8A">
              <w:rPr>
                <w:sz w:val="20"/>
                <w:szCs w:val="16"/>
              </w:rPr>
              <w:t xml:space="preserve">(подуровень) </w:t>
            </w:r>
            <w:r w:rsidRPr="00052E6C">
              <w:rPr>
                <w:sz w:val="20"/>
                <w:szCs w:val="16"/>
              </w:rPr>
              <w:t>квалификации</w:t>
            </w:r>
          </w:p>
        </w:tc>
        <w:tc>
          <w:tcPr>
            <w:tcW w:w="8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E6C" w:rsidRPr="00052E6C" w:rsidRDefault="00052E6C" w:rsidP="00205D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052E6C" w:rsidRPr="00052E6C" w:rsidTr="0009140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052E6C" w:rsidRPr="00052E6C" w:rsidRDefault="00052E6C" w:rsidP="00205D05">
            <w:pPr>
              <w:rPr>
                <w:sz w:val="18"/>
                <w:szCs w:val="20"/>
              </w:rPr>
            </w:pPr>
          </w:p>
        </w:tc>
      </w:tr>
      <w:tr w:rsidR="00052E6C" w:rsidRPr="00052E6C" w:rsidTr="00057C3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131" w:type="pct"/>
            <w:gridSpan w:val="3"/>
            <w:tcBorders>
              <w:top w:val="nil"/>
              <w:left w:val="nil"/>
              <w:bottom w:val="nil"/>
              <w:right w:val="single" w:sz="2" w:space="0" w:color="7F7F7F" w:themeColor="text1" w:themeTint="80"/>
            </w:tcBorders>
            <w:vAlign w:val="center"/>
          </w:tcPr>
          <w:p w:rsidR="00052E6C" w:rsidRPr="00052E6C" w:rsidRDefault="00052E6C" w:rsidP="00AF3B8A">
            <w:pPr>
              <w:rPr>
                <w:sz w:val="20"/>
                <w:szCs w:val="18"/>
              </w:rPr>
            </w:pPr>
            <w:r w:rsidRPr="00052E6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8" w:type="pct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vAlign w:val="center"/>
          </w:tcPr>
          <w:p w:rsidR="00052E6C" w:rsidRPr="00052E6C" w:rsidRDefault="00052E6C" w:rsidP="00205D05">
            <w:pPr>
              <w:rPr>
                <w:sz w:val="20"/>
                <w:szCs w:val="18"/>
              </w:rPr>
            </w:pPr>
            <w:r w:rsidRPr="00052E6C">
              <w:rPr>
                <w:sz w:val="20"/>
                <w:szCs w:val="18"/>
              </w:rPr>
              <w:t>Оригинал</w:t>
            </w:r>
          </w:p>
        </w:tc>
        <w:tc>
          <w:tcPr>
            <w:tcW w:w="214" w:type="pct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52E6C" w:rsidRPr="00052E6C" w:rsidRDefault="00052E6C" w:rsidP="00205D05">
            <w:pPr>
              <w:rPr>
                <w:sz w:val="20"/>
                <w:szCs w:val="18"/>
              </w:rPr>
            </w:pPr>
            <w:r w:rsidRPr="00052E6C">
              <w:rPr>
                <w:szCs w:val="18"/>
              </w:rPr>
              <w:t>Х</w:t>
            </w:r>
          </w:p>
        </w:tc>
        <w:tc>
          <w:tcPr>
            <w:tcW w:w="976" w:type="pct"/>
            <w:gridSpan w:val="4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52E6C" w:rsidRPr="00052E6C" w:rsidRDefault="00052E6C" w:rsidP="00205D05">
            <w:pPr>
              <w:rPr>
                <w:sz w:val="20"/>
                <w:szCs w:val="18"/>
              </w:rPr>
            </w:pPr>
            <w:r w:rsidRPr="00052E6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9" w:type="pct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52E6C" w:rsidRPr="00052E6C" w:rsidRDefault="00052E6C" w:rsidP="00205D05">
            <w:pPr>
              <w:jc w:val="center"/>
              <w:rPr>
                <w:sz w:val="20"/>
              </w:rPr>
            </w:pPr>
          </w:p>
        </w:tc>
        <w:tc>
          <w:tcPr>
            <w:tcW w:w="1302" w:type="pct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52E6C" w:rsidRPr="00052E6C" w:rsidRDefault="00052E6C" w:rsidP="00205D05">
            <w:pPr>
              <w:jc w:val="center"/>
              <w:rPr>
                <w:sz w:val="20"/>
              </w:rPr>
            </w:pPr>
          </w:p>
        </w:tc>
      </w:tr>
      <w:tr w:rsidR="00052E6C" w:rsidRPr="00052E6C" w:rsidTr="00AF3B8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31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052E6C" w:rsidRPr="00052E6C" w:rsidRDefault="00052E6C" w:rsidP="00205D05">
            <w:pPr>
              <w:rPr>
                <w:sz w:val="20"/>
                <w:szCs w:val="16"/>
              </w:rPr>
            </w:pPr>
          </w:p>
        </w:tc>
        <w:tc>
          <w:tcPr>
            <w:tcW w:w="1640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52E6C" w:rsidRPr="00052E6C" w:rsidRDefault="00052E6C" w:rsidP="00205D05">
            <w:pPr>
              <w:rPr>
                <w:sz w:val="20"/>
                <w:szCs w:val="16"/>
              </w:rPr>
            </w:pPr>
          </w:p>
        </w:tc>
        <w:tc>
          <w:tcPr>
            <w:tcW w:w="92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52E6C" w:rsidRPr="00052E6C" w:rsidRDefault="000D57A4" w:rsidP="00205D05">
            <w:pPr>
              <w:ind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52E6C" w:rsidRPr="00052E6C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</w:p>
          <w:p w:rsidR="00052E6C" w:rsidRPr="00052E6C" w:rsidRDefault="000D57A4" w:rsidP="00205D05">
            <w:pPr>
              <w:ind w:right="-102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 w:rsidR="00052E6C" w:rsidRPr="00052E6C">
              <w:rPr>
                <w:sz w:val="20"/>
                <w:szCs w:val="20"/>
              </w:rPr>
              <w:t>оригинала</w:t>
            </w:r>
          </w:p>
        </w:tc>
        <w:tc>
          <w:tcPr>
            <w:tcW w:w="130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52E6C" w:rsidRPr="00052E6C" w:rsidRDefault="00052E6C" w:rsidP="00205D05">
            <w:pPr>
              <w:ind w:left="175"/>
              <w:jc w:val="center"/>
              <w:rPr>
                <w:sz w:val="20"/>
                <w:szCs w:val="16"/>
              </w:rPr>
            </w:pPr>
            <w:r w:rsidRPr="00052E6C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6006A0" w:rsidRPr="00372A29" w:rsidTr="00AF3B8A">
        <w:trPr>
          <w:gridBefore w:val="1"/>
          <w:wBefore w:w="9" w:type="pct"/>
          <w:trHeight w:val="226"/>
        </w:trPr>
        <w:tc>
          <w:tcPr>
            <w:tcW w:w="1286" w:type="pct"/>
            <w:gridSpan w:val="3"/>
            <w:tcBorders>
              <w:top w:val="nil"/>
              <w:bottom w:val="single" w:sz="2" w:space="0" w:color="7F7F7F" w:themeColor="text1" w:themeTint="80"/>
              <w:right w:val="nil"/>
            </w:tcBorders>
            <w:vAlign w:val="center"/>
          </w:tcPr>
          <w:p w:rsidR="006006A0" w:rsidRPr="00372A29" w:rsidRDefault="006006A0" w:rsidP="00052E6C">
            <w:pPr>
              <w:rPr>
                <w:szCs w:val="20"/>
              </w:rPr>
            </w:pPr>
          </w:p>
        </w:tc>
        <w:tc>
          <w:tcPr>
            <w:tcW w:w="3705" w:type="pct"/>
            <w:gridSpan w:val="10"/>
            <w:tcBorders>
              <w:top w:val="nil"/>
              <w:left w:val="nil"/>
              <w:bottom w:val="single" w:sz="2" w:space="0" w:color="7F7F7F" w:themeColor="text1" w:themeTint="80"/>
            </w:tcBorders>
            <w:vAlign w:val="center"/>
          </w:tcPr>
          <w:p w:rsidR="006006A0" w:rsidRPr="00372A29" w:rsidRDefault="006006A0" w:rsidP="00C13C64">
            <w:pPr>
              <w:rPr>
                <w:szCs w:val="20"/>
              </w:rPr>
            </w:pPr>
          </w:p>
        </w:tc>
      </w:tr>
      <w:tr w:rsidR="000A72D6" w:rsidRPr="00372A29" w:rsidTr="00AF3B8A">
        <w:trPr>
          <w:gridBefore w:val="1"/>
          <w:wBefore w:w="9" w:type="pct"/>
          <w:trHeight w:val="704"/>
        </w:trPr>
        <w:tc>
          <w:tcPr>
            <w:tcW w:w="1286" w:type="pct"/>
            <w:gridSpan w:val="3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A72D6" w:rsidRPr="00372A29" w:rsidRDefault="000A72D6" w:rsidP="00AF3B8A">
            <w:pPr>
              <w:rPr>
                <w:szCs w:val="20"/>
              </w:rPr>
            </w:pPr>
            <w:r w:rsidRPr="00372A29">
              <w:rPr>
                <w:szCs w:val="20"/>
              </w:rPr>
              <w:t>Трудовые действия</w:t>
            </w:r>
          </w:p>
        </w:tc>
        <w:tc>
          <w:tcPr>
            <w:tcW w:w="3705" w:type="pct"/>
            <w:gridSpan w:val="10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A72D6" w:rsidRPr="00BD190D" w:rsidRDefault="000A72D6" w:rsidP="00AF3B8A">
            <w:pPr>
              <w:jc w:val="both"/>
            </w:pPr>
            <w:r w:rsidRPr="00BD190D">
              <w:t>Формирова</w:t>
            </w:r>
            <w:r>
              <w:t>ние целей, приоритетов и ограничений</w:t>
            </w:r>
            <w:r w:rsidRPr="00BD190D">
              <w:t xml:space="preserve"> процесса управления договорами об уровне предоставления сервисов </w:t>
            </w:r>
            <w:proofErr w:type="gramStart"/>
            <w:r w:rsidRPr="00BD190D">
              <w:t>ИТ</w:t>
            </w:r>
            <w:proofErr w:type="gramEnd"/>
            <w:r w:rsidRPr="00BD190D">
              <w:t xml:space="preserve"> (</w:t>
            </w:r>
            <w:r w:rsidRPr="00BD190D">
              <w:rPr>
                <w:lang w:val="en-US"/>
              </w:rPr>
              <w:t>SLA</w:t>
            </w:r>
            <w:r w:rsidRPr="00BD190D">
              <w:t>) и измен</w:t>
            </w:r>
            <w:r>
              <w:t>ение</w:t>
            </w:r>
            <w:r w:rsidRPr="00BD190D">
              <w:t xml:space="preserve"> их по мере изменения внешних условий и внутренних потребностей</w:t>
            </w:r>
          </w:p>
        </w:tc>
      </w:tr>
      <w:tr w:rsidR="000A72D6" w:rsidRPr="00372A29" w:rsidTr="00AF3B8A">
        <w:trPr>
          <w:gridBefore w:val="1"/>
          <w:wBefore w:w="9" w:type="pct"/>
          <w:trHeight w:val="208"/>
        </w:trPr>
        <w:tc>
          <w:tcPr>
            <w:tcW w:w="1286" w:type="pct"/>
            <w:gridSpan w:val="3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A72D6" w:rsidRPr="00372A29" w:rsidRDefault="000A72D6" w:rsidP="00AF3B8A">
            <w:pPr>
              <w:rPr>
                <w:szCs w:val="20"/>
              </w:rPr>
            </w:pPr>
          </w:p>
        </w:tc>
        <w:tc>
          <w:tcPr>
            <w:tcW w:w="3705" w:type="pct"/>
            <w:gridSpan w:val="10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A72D6" w:rsidRPr="00BD190D" w:rsidRDefault="000A72D6" w:rsidP="00AF3B8A">
            <w:pPr>
              <w:jc w:val="both"/>
            </w:pPr>
            <w:r w:rsidRPr="00BD190D">
              <w:t>Организ</w:t>
            </w:r>
            <w:r>
              <w:t>ация</w:t>
            </w:r>
            <w:r w:rsidRPr="00BD190D">
              <w:t xml:space="preserve"> персонал</w:t>
            </w:r>
            <w:r>
              <w:t>а</w:t>
            </w:r>
            <w:r w:rsidRPr="00BD190D">
              <w:t xml:space="preserve"> и выдел</w:t>
            </w:r>
            <w:r>
              <w:t>ение ресурсов</w:t>
            </w:r>
            <w:r w:rsidRPr="00BD190D">
              <w:t xml:space="preserve"> для управления договорами об уровне предоставления сервисов </w:t>
            </w:r>
            <w:proofErr w:type="gramStart"/>
            <w:r w:rsidRPr="00BD190D">
              <w:t>ИТ</w:t>
            </w:r>
            <w:proofErr w:type="gramEnd"/>
            <w:r w:rsidRPr="00BD190D">
              <w:t xml:space="preserve"> (</w:t>
            </w:r>
            <w:r w:rsidRPr="00BD190D">
              <w:rPr>
                <w:lang w:val="en-US"/>
              </w:rPr>
              <w:t>SLA</w:t>
            </w:r>
            <w:r w:rsidRPr="00BD190D">
              <w:t>)</w:t>
            </w:r>
          </w:p>
        </w:tc>
      </w:tr>
      <w:tr w:rsidR="000A72D6" w:rsidRPr="00372A29" w:rsidTr="00AF3B8A">
        <w:trPr>
          <w:gridBefore w:val="1"/>
          <w:wBefore w:w="9" w:type="pct"/>
          <w:trHeight w:val="208"/>
        </w:trPr>
        <w:tc>
          <w:tcPr>
            <w:tcW w:w="1286" w:type="pct"/>
            <w:gridSpan w:val="3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A72D6" w:rsidRPr="00372A29" w:rsidRDefault="000A72D6" w:rsidP="00AF3B8A">
            <w:pPr>
              <w:rPr>
                <w:szCs w:val="20"/>
              </w:rPr>
            </w:pPr>
          </w:p>
        </w:tc>
        <w:tc>
          <w:tcPr>
            <w:tcW w:w="3705" w:type="pct"/>
            <w:gridSpan w:val="10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A72D6" w:rsidRPr="00BD190D" w:rsidRDefault="000A72D6" w:rsidP="00AF3B8A">
            <w:pPr>
              <w:jc w:val="both"/>
            </w:pPr>
            <w:r w:rsidRPr="00BD190D">
              <w:t>Контрол</w:t>
            </w:r>
            <w:r>
              <w:t>ь выполнения</w:t>
            </w:r>
            <w:r w:rsidRPr="00BD190D">
              <w:t xml:space="preserve"> договоров об уровне предоставления сервисов </w:t>
            </w:r>
            <w:proofErr w:type="gramStart"/>
            <w:r w:rsidRPr="00BD190D">
              <w:t>ИТ</w:t>
            </w:r>
            <w:proofErr w:type="gramEnd"/>
            <w:r w:rsidRPr="00BD190D">
              <w:t xml:space="preserve"> (</w:t>
            </w:r>
            <w:r w:rsidRPr="00BD190D">
              <w:rPr>
                <w:lang w:val="en-US"/>
              </w:rPr>
              <w:t>SLA</w:t>
            </w:r>
            <w:r w:rsidRPr="00BD190D">
              <w:t>)</w:t>
            </w:r>
          </w:p>
        </w:tc>
      </w:tr>
      <w:tr w:rsidR="000A72D6" w:rsidRPr="00372A29" w:rsidTr="00AF3B8A">
        <w:trPr>
          <w:gridBefore w:val="1"/>
          <w:wBefore w:w="9" w:type="pct"/>
          <w:trHeight w:val="208"/>
        </w:trPr>
        <w:tc>
          <w:tcPr>
            <w:tcW w:w="1286" w:type="pct"/>
            <w:gridSpan w:val="3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A72D6" w:rsidRPr="00372A29" w:rsidRDefault="000A72D6" w:rsidP="00AF3B8A">
            <w:pPr>
              <w:rPr>
                <w:szCs w:val="20"/>
              </w:rPr>
            </w:pPr>
          </w:p>
        </w:tc>
        <w:tc>
          <w:tcPr>
            <w:tcW w:w="3705" w:type="pct"/>
            <w:gridSpan w:val="10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A72D6" w:rsidRPr="00BD190D" w:rsidRDefault="000A72D6" w:rsidP="00AF3B8A">
            <w:pPr>
              <w:jc w:val="both"/>
            </w:pPr>
            <w:r w:rsidRPr="00BD190D">
              <w:t>Анализ</w:t>
            </w:r>
            <w:r>
              <w:t xml:space="preserve"> управления</w:t>
            </w:r>
            <w:r w:rsidRPr="00BD190D">
              <w:t xml:space="preserve"> договорами об уровне предоставления сервисов </w:t>
            </w:r>
            <w:proofErr w:type="gramStart"/>
            <w:r w:rsidRPr="00BD190D">
              <w:t>ИТ</w:t>
            </w:r>
            <w:proofErr w:type="gramEnd"/>
            <w:r w:rsidRPr="00BD190D">
              <w:t xml:space="preserve"> (</w:t>
            </w:r>
            <w:r w:rsidRPr="00BD190D">
              <w:rPr>
                <w:lang w:val="en-US"/>
              </w:rPr>
              <w:t>SLA</w:t>
            </w:r>
            <w:r>
              <w:t>), результатов</w:t>
            </w:r>
            <w:r w:rsidRPr="00BD190D">
              <w:t xml:space="preserve"> их выполнения и </w:t>
            </w:r>
            <w:r>
              <w:t>выполнение управленческих действий</w:t>
            </w:r>
            <w:r w:rsidRPr="00BD190D">
              <w:t xml:space="preserve"> по результатам анализа</w:t>
            </w:r>
          </w:p>
        </w:tc>
      </w:tr>
      <w:tr w:rsidR="000A72D6" w:rsidRPr="00372A29" w:rsidTr="00AF3B8A">
        <w:trPr>
          <w:gridBefore w:val="1"/>
          <w:wBefore w:w="9" w:type="pct"/>
          <w:trHeight w:val="474"/>
        </w:trPr>
        <w:tc>
          <w:tcPr>
            <w:tcW w:w="1286" w:type="pct"/>
            <w:gridSpan w:val="3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A72D6" w:rsidRPr="00372A29" w:rsidDel="002A1D54" w:rsidRDefault="000A72D6" w:rsidP="00AF3B8A">
            <w:pPr>
              <w:widowControl w:val="0"/>
              <w:rPr>
                <w:bCs/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05" w:type="pct"/>
            <w:gridSpan w:val="10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A72D6" w:rsidRPr="00BD190D" w:rsidRDefault="000A72D6" w:rsidP="00AF3B8A">
            <w:pPr>
              <w:jc w:val="both"/>
            </w:pPr>
            <w:r w:rsidRPr="00BD190D">
              <w:t xml:space="preserve">Организовать процесс управления договорами об уровне предоставления сервисов </w:t>
            </w:r>
            <w:proofErr w:type="gramStart"/>
            <w:r w:rsidRPr="00BD190D">
              <w:t>ИТ</w:t>
            </w:r>
            <w:proofErr w:type="gramEnd"/>
            <w:r>
              <w:t xml:space="preserve"> </w:t>
            </w:r>
            <w:r w:rsidRPr="00BD190D">
              <w:t>(</w:t>
            </w:r>
            <w:r w:rsidRPr="00BD190D">
              <w:rPr>
                <w:lang w:val="en-US"/>
              </w:rPr>
              <w:t>SLA</w:t>
            </w:r>
            <w:r w:rsidRPr="00BD190D">
              <w:t>)</w:t>
            </w:r>
          </w:p>
        </w:tc>
      </w:tr>
      <w:tr w:rsidR="000A72D6" w:rsidRPr="00372A29" w:rsidTr="00AF3B8A">
        <w:trPr>
          <w:gridBefore w:val="1"/>
          <w:wBefore w:w="9" w:type="pct"/>
          <w:trHeight w:val="237"/>
        </w:trPr>
        <w:tc>
          <w:tcPr>
            <w:tcW w:w="1286" w:type="pct"/>
            <w:gridSpan w:val="3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A72D6" w:rsidRPr="00372A29" w:rsidDel="002A1D54" w:rsidRDefault="000A72D6" w:rsidP="00AF3B8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5" w:type="pct"/>
            <w:gridSpan w:val="10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A72D6" w:rsidRPr="00BD190D" w:rsidRDefault="000A72D6" w:rsidP="00AF3B8A">
            <w:pPr>
              <w:jc w:val="both"/>
            </w:pPr>
            <w:r w:rsidRPr="00BD190D">
              <w:t>Оценивать и оптимизировать процесс</w:t>
            </w:r>
            <w:r w:rsidR="000D57A4">
              <w:t xml:space="preserve"> </w:t>
            </w:r>
            <w:r w:rsidRPr="00BD190D">
              <w:t xml:space="preserve">управления договорами об уровне предоставления сервисов </w:t>
            </w:r>
            <w:proofErr w:type="gramStart"/>
            <w:r w:rsidRPr="00BD190D">
              <w:t>ИТ</w:t>
            </w:r>
            <w:proofErr w:type="gramEnd"/>
            <w:r>
              <w:t xml:space="preserve"> </w:t>
            </w:r>
            <w:r w:rsidRPr="00BD190D">
              <w:t>(</w:t>
            </w:r>
            <w:r w:rsidRPr="00BD190D">
              <w:rPr>
                <w:lang w:val="en-US"/>
              </w:rPr>
              <w:t>SLA</w:t>
            </w:r>
            <w:r w:rsidRPr="00BD190D">
              <w:t>)</w:t>
            </w:r>
          </w:p>
        </w:tc>
      </w:tr>
      <w:tr w:rsidR="000A72D6" w:rsidRPr="00372A29" w:rsidTr="00AF3B8A">
        <w:trPr>
          <w:gridBefore w:val="1"/>
          <w:wBefore w:w="9" w:type="pct"/>
          <w:trHeight w:val="295"/>
        </w:trPr>
        <w:tc>
          <w:tcPr>
            <w:tcW w:w="1286" w:type="pct"/>
            <w:gridSpan w:val="3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A72D6" w:rsidRPr="00372A29" w:rsidRDefault="000A72D6" w:rsidP="00AF3B8A">
            <w:pPr>
              <w:rPr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05" w:type="pct"/>
            <w:gridSpan w:val="10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A72D6" w:rsidRPr="00BD190D" w:rsidRDefault="000A72D6" w:rsidP="00AF3B8A">
            <w:pPr>
              <w:jc w:val="both"/>
            </w:pPr>
            <w:r w:rsidRPr="00BD190D">
              <w:t xml:space="preserve">Стандарты и методики процессного подхода к </w:t>
            </w:r>
            <w:proofErr w:type="gramStart"/>
            <w:r w:rsidRPr="00BD190D">
              <w:t>ИТ</w:t>
            </w:r>
            <w:proofErr w:type="gramEnd"/>
          </w:p>
        </w:tc>
      </w:tr>
      <w:tr w:rsidR="000A72D6" w:rsidRPr="00372A29" w:rsidTr="00AF3B8A">
        <w:trPr>
          <w:gridBefore w:val="1"/>
          <w:wBefore w:w="9" w:type="pct"/>
          <w:trHeight w:val="242"/>
        </w:trPr>
        <w:tc>
          <w:tcPr>
            <w:tcW w:w="1286" w:type="pct"/>
            <w:gridSpan w:val="3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A72D6" w:rsidRPr="00372A29" w:rsidDel="002A1D54" w:rsidRDefault="000A72D6" w:rsidP="00AF3B8A">
            <w:pPr>
              <w:rPr>
                <w:bCs/>
                <w:szCs w:val="20"/>
              </w:rPr>
            </w:pPr>
          </w:p>
        </w:tc>
        <w:tc>
          <w:tcPr>
            <w:tcW w:w="3705" w:type="pct"/>
            <w:gridSpan w:val="10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A72D6" w:rsidRPr="00BD190D" w:rsidRDefault="000A72D6" w:rsidP="00AF3B8A">
            <w:pPr>
              <w:jc w:val="both"/>
            </w:pPr>
            <w:r w:rsidRPr="00BD190D">
              <w:t>Юридические основы договорной работы</w:t>
            </w:r>
          </w:p>
        </w:tc>
      </w:tr>
      <w:tr w:rsidR="000A72D6" w:rsidRPr="00372A29" w:rsidTr="00AF3B8A">
        <w:trPr>
          <w:gridBefore w:val="1"/>
          <w:wBefore w:w="9" w:type="pct"/>
          <w:trHeight w:val="242"/>
        </w:trPr>
        <w:tc>
          <w:tcPr>
            <w:tcW w:w="1286" w:type="pct"/>
            <w:gridSpan w:val="3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A72D6" w:rsidRPr="00372A29" w:rsidDel="002A1D54" w:rsidRDefault="000A72D6" w:rsidP="00AF3B8A">
            <w:pPr>
              <w:rPr>
                <w:bCs/>
                <w:szCs w:val="20"/>
              </w:rPr>
            </w:pPr>
          </w:p>
        </w:tc>
        <w:tc>
          <w:tcPr>
            <w:tcW w:w="3705" w:type="pct"/>
            <w:gridSpan w:val="10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A72D6" w:rsidRPr="00BD190D" w:rsidRDefault="000A72D6" w:rsidP="00AF3B8A">
            <w:pPr>
              <w:jc w:val="both"/>
            </w:pPr>
            <w:r w:rsidRPr="00BD190D">
              <w:t>Принципы документооборота</w:t>
            </w:r>
          </w:p>
        </w:tc>
      </w:tr>
      <w:tr w:rsidR="000A72D6" w:rsidRPr="00372A29" w:rsidTr="00AF3B8A">
        <w:trPr>
          <w:gridBefore w:val="1"/>
          <w:wBefore w:w="9" w:type="pct"/>
          <w:trHeight w:val="264"/>
        </w:trPr>
        <w:tc>
          <w:tcPr>
            <w:tcW w:w="1286" w:type="pct"/>
            <w:gridSpan w:val="3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A72D6" w:rsidRPr="00372A29" w:rsidDel="002A1D54" w:rsidRDefault="000A72D6" w:rsidP="00AF3B8A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05" w:type="pct"/>
            <w:gridSpan w:val="10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A72D6" w:rsidRPr="00B70811" w:rsidRDefault="000A72D6" w:rsidP="00AF3B8A">
            <w:pPr>
              <w:jc w:val="both"/>
            </w:pPr>
            <w:r w:rsidRPr="00B70811">
              <w:t>Лидерские качества</w:t>
            </w:r>
          </w:p>
        </w:tc>
      </w:tr>
      <w:tr w:rsidR="000A72D6" w:rsidRPr="00372A29" w:rsidTr="00AF3B8A">
        <w:trPr>
          <w:gridBefore w:val="1"/>
          <w:wBefore w:w="9" w:type="pct"/>
          <w:trHeight w:val="259"/>
        </w:trPr>
        <w:tc>
          <w:tcPr>
            <w:tcW w:w="1286" w:type="pct"/>
            <w:gridSpan w:val="3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A72D6" w:rsidRDefault="000A72D6" w:rsidP="00AF3B8A">
            <w:pPr>
              <w:rPr>
                <w:bCs/>
                <w:szCs w:val="20"/>
              </w:rPr>
            </w:pPr>
          </w:p>
        </w:tc>
        <w:tc>
          <w:tcPr>
            <w:tcW w:w="3705" w:type="pct"/>
            <w:gridSpan w:val="10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A72D6" w:rsidRPr="00B70811" w:rsidRDefault="000A72D6" w:rsidP="00AF3B8A">
            <w:pPr>
              <w:jc w:val="both"/>
            </w:pPr>
            <w:r w:rsidRPr="00B70811">
              <w:t>Организаторские и коммуникационные способности</w:t>
            </w:r>
          </w:p>
        </w:tc>
      </w:tr>
    </w:tbl>
    <w:p w:rsidR="00205D05" w:rsidRDefault="00205D05" w:rsidP="00C13C64">
      <w:pPr>
        <w:tabs>
          <w:tab w:val="left" w:pos="1139"/>
        </w:tabs>
        <w:rPr>
          <w:b/>
          <w:szCs w:val="20"/>
        </w:rPr>
      </w:pPr>
    </w:p>
    <w:p w:rsidR="002D7BD4" w:rsidRDefault="002D7BD4" w:rsidP="00C13C64">
      <w:pPr>
        <w:tabs>
          <w:tab w:val="left" w:pos="1139"/>
        </w:tabs>
        <w:rPr>
          <w:b/>
          <w:szCs w:val="20"/>
        </w:rPr>
      </w:pPr>
    </w:p>
    <w:p w:rsidR="002D7BD4" w:rsidRDefault="002D7BD4" w:rsidP="00C13C64">
      <w:pPr>
        <w:tabs>
          <w:tab w:val="left" w:pos="1139"/>
        </w:tabs>
        <w:rPr>
          <w:b/>
          <w:szCs w:val="20"/>
        </w:rPr>
      </w:pPr>
    </w:p>
    <w:p w:rsidR="002D7BD4" w:rsidRDefault="002D7BD4" w:rsidP="00C13C64">
      <w:pPr>
        <w:tabs>
          <w:tab w:val="left" w:pos="1139"/>
        </w:tabs>
        <w:rPr>
          <w:b/>
          <w:szCs w:val="20"/>
        </w:rPr>
      </w:pPr>
    </w:p>
    <w:p w:rsidR="002D7BD4" w:rsidRDefault="002D7BD4" w:rsidP="00C13C64">
      <w:pPr>
        <w:tabs>
          <w:tab w:val="left" w:pos="1139"/>
        </w:tabs>
        <w:rPr>
          <w:b/>
          <w:szCs w:val="20"/>
        </w:rPr>
      </w:pPr>
    </w:p>
    <w:p w:rsidR="006006A0" w:rsidRDefault="00205D05" w:rsidP="00C13C64">
      <w:pPr>
        <w:tabs>
          <w:tab w:val="left" w:pos="1139"/>
        </w:tabs>
        <w:rPr>
          <w:b/>
          <w:szCs w:val="20"/>
        </w:rPr>
      </w:pPr>
      <w:r w:rsidRPr="00372A29">
        <w:rPr>
          <w:b/>
          <w:szCs w:val="20"/>
        </w:rPr>
        <w:t>3.</w:t>
      </w:r>
      <w:r>
        <w:rPr>
          <w:b/>
          <w:szCs w:val="20"/>
        </w:rPr>
        <w:t>2</w:t>
      </w:r>
      <w:r w:rsidRPr="00372A29">
        <w:rPr>
          <w:b/>
          <w:szCs w:val="20"/>
        </w:rPr>
        <w:t>.</w:t>
      </w:r>
      <w:r>
        <w:rPr>
          <w:b/>
          <w:szCs w:val="20"/>
        </w:rPr>
        <w:t>2</w:t>
      </w:r>
      <w:r w:rsidRPr="00372A29">
        <w:rPr>
          <w:b/>
          <w:szCs w:val="20"/>
        </w:rPr>
        <w:t>. Трудовая функция</w:t>
      </w:r>
    </w:p>
    <w:p w:rsidR="00577A3C" w:rsidRDefault="00577A3C" w:rsidP="00C13C64">
      <w:pPr>
        <w:tabs>
          <w:tab w:val="left" w:pos="1139"/>
        </w:tabs>
        <w:rPr>
          <w:b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3"/>
        <w:gridCol w:w="690"/>
        <w:gridCol w:w="1205"/>
        <w:gridCol w:w="446"/>
        <w:gridCol w:w="1042"/>
        <w:gridCol w:w="629"/>
        <w:gridCol w:w="96"/>
        <w:gridCol w:w="267"/>
        <w:gridCol w:w="855"/>
        <w:gridCol w:w="811"/>
        <w:gridCol w:w="842"/>
        <w:gridCol w:w="1865"/>
      </w:tblGrid>
      <w:tr w:rsidR="00205D05" w:rsidRPr="00052E6C" w:rsidTr="001C51A0">
        <w:trPr>
          <w:trHeight w:val="278"/>
        </w:trPr>
        <w:tc>
          <w:tcPr>
            <w:tcW w:w="8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05D05" w:rsidRPr="00052E6C" w:rsidRDefault="00205D05" w:rsidP="00205D05">
            <w:pPr>
              <w:rPr>
                <w:sz w:val="18"/>
                <w:szCs w:val="16"/>
              </w:rPr>
            </w:pPr>
            <w:r w:rsidRPr="00052E6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6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5D05" w:rsidRPr="00052E6C" w:rsidRDefault="00205D05" w:rsidP="001C51A0">
            <w:pPr>
              <w:rPr>
                <w:sz w:val="18"/>
                <w:szCs w:val="16"/>
              </w:rPr>
            </w:pPr>
            <w:r w:rsidRPr="00467138">
              <w:t xml:space="preserve">Управление </w:t>
            </w:r>
            <w:proofErr w:type="spellStart"/>
            <w:r w:rsidRPr="00467138">
              <w:t>ИТ-проектами</w:t>
            </w:r>
            <w:proofErr w:type="spellEnd"/>
            <w:r w:rsidRPr="00B56365">
              <w:t xml:space="preserve"> 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05D05" w:rsidRPr="00052E6C" w:rsidRDefault="00205D05" w:rsidP="00205D05">
            <w:pPr>
              <w:jc w:val="right"/>
              <w:rPr>
                <w:sz w:val="16"/>
                <w:szCs w:val="16"/>
                <w:vertAlign w:val="superscript"/>
              </w:rPr>
            </w:pPr>
            <w:r w:rsidRPr="00052E6C">
              <w:rPr>
                <w:sz w:val="20"/>
                <w:szCs w:val="16"/>
              </w:rPr>
              <w:t>Код</w:t>
            </w:r>
          </w:p>
        </w:tc>
        <w:tc>
          <w:tcPr>
            <w:tcW w:w="58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5D05" w:rsidRPr="00052E6C" w:rsidRDefault="00205D05" w:rsidP="001C51A0">
            <w:pPr>
              <w:rPr>
                <w:sz w:val="18"/>
                <w:szCs w:val="16"/>
              </w:rPr>
            </w:pPr>
            <w:r>
              <w:rPr>
                <w:szCs w:val="24"/>
              </w:rPr>
              <w:t>В</w:t>
            </w:r>
            <w:r w:rsidRPr="00F623D4">
              <w:rPr>
                <w:szCs w:val="24"/>
              </w:rPr>
              <w:t>/02.</w:t>
            </w:r>
            <w:r>
              <w:rPr>
                <w:szCs w:val="24"/>
              </w:rPr>
              <w:t>7</w:t>
            </w:r>
          </w:p>
        </w:tc>
        <w:tc>
          <w:tcPr>
            <w:tcW w:w="79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05D05" w:rsidRPr="00052E6C" w:rsidRDefault="00205D05" w:rsidP="00205D05">
            <w:pPr>
              <w:rPr>
                <w:sz w:val="18"/>
                <w:szCs w:val="16"/>
                <w:vertAlign w:val="superscript"/>
              </w:rPr>
            </w:pPr>
            <w:r w:rsidRPr="00052E6C">
              <w:rPr>
                <w:sz w:val="20"/>
                <w:szCs w:val="16"/>
              </w:rPr>
              <w:t xml:space="preserve">Уровень </w:t>
            </w:r>
            <w:r w:rsidR="001C51A0">
              <w:rPr>
                <w:sz w:val="20"/>
                <w:szCs w:val="16"/>
              </w:rPr>
              <w:t xml:space="preserve">(подуровень) </w:t>
            </w:r>
            <w:r w:rsidRPr="00052E6C">
              <w:rPr>
                <w:sz w:val="20"/>
                <w:szCs w:val="16"/>
              </w:rPr>
              <w:t>квалификации</w:t>
            </w:r>
          </w:p>
        </w:tc>
        <w:tc>
          <w:tcPr>
            <w:tcW w:w="8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5D05" w:rsidRPr="00052E6C" w:rsidRDefault="00205D05" w:rsidP="00205D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205D05" w:rsidRPr="00052E6C" w:rsidTr="001C51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205D05" w:rsidRPr="00052E6C" w:rsidRDefault="00205D05" w:rsidP="00205D05">
            <w:pPr>
              <w:rPr>
                <w:sz w:val="18"/>
                <w:szCs w:val="20"/>
              </w:rPr>
            </w:pPr>
          </w:p>
        </w:tc>
      </w:tr>
      <w:tr w:rsidR="00205D05" w:rsidRPr="00052E6C" w:rsidTr="001C51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13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05D05" w:rsidRPr="00052E6C" w:rsidRDefault="00205D05" w:rsidP="001C51A0">
            <w:pPr>
              <w:rPr>
                <w:sz w:val="20"/>
                <w:szCs w:val="18"/>
              </w:rPr>
            </w:pPr>
            <w:r w:rsidRPr="00052E6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05D05" w:rsidRPr="00052E6C" w:rsidRDefault="00205D05" w:rsidP="00205D05">
            <w:pPr>
              <w:rPr>
                <w:sz w:val="20"/>
                <w:szCs w:val="18"/>
              </w:rPr>
            </w:pPr>
            <w:r w:rsidRPr="00052E6C">
              <w:rPr>
                <w:sz w:val="20"/>
                <w:szCs w:val="18"/>
              </w:rPr>
              <w:t>Оригинал</w:t>
            </w:r>
          </w:p>
        </w:tc>
        <w:tc>
          <w:tcPr>
            <w:tcW w:w="21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05D05" w:rsidRPr="00052E6C" w:rsidRDefault="00205D05" w:rsidP="00205D05">
            <w:pPr>
              <w:rPr>
                <w:sz w:val="20"/>
                <w:szCs w:val="18"/>
              </w:rPr>
            </w:pPr>
            <w:r w:rsidRPr="00052E6C">
              <w:rPr>
                <w:szCs w:val="18"/>
              </w:rPr>
              <w:t>Х</w:t>
            </w:r>
          </w:p>
        </w:tc>
        <w:tc>
          <w:tcPr>
            <w:tcW w:w="976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05D05" w:rsidRPr="00052E6C" w:rsidRDefault="00205D05" w:rsidP="00205D05">
            <w:pPr>
              <w:rPr>
                <w:sz w:val="20"/>
                <w:szCs w:val="18"/>
              </w:rPr>
            </w:pPr>
            <w:r w:rsidRPr="00052E6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05D05" w:rsidRPr="00052E6C" w:rsidRDefault="00205D05" w:rsidP="00205D05">
            <w:pPr>
              <w:jc w:val="center"/>
              <w:rPr>
                <w:sz w:val="20"/>
              </w:rPr>
            </w:pPr>
          </w:p>
        </w:tc>
        <w:tc>
          <w:tcPr>
            <w:tcW w:w="129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05D05" w:rsidRPr="00052E6C" w:rsidRDefault="00205D05" w:rsidP="00205D05">
            <w:pPr>
              <w:jc w:val="center"/>
              <w:rPr>
                <w:sz w:val="20"/>
              </w:rPr>
            </w:pPr>
          </w:p>
        </w:tc>
      </w:tr>
      <w:tr w:rsidR="00205D05" w:rsidRPr="00052E6C" w:rsidTr="001C51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3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05D05" w:rsidRPr="00052E6C" w:rsidRDefault="00205D05" w:rsidP="00205D05">
            <w:pPr>
              <w:rPr>
                <w:sz w:val="20"/>
                <w:szCs w:val="16"/>
              </w:rPr>
            </w:pPr>
          </w:p>
        </w:tc>
        <w:tc>
          <w:tcPr>
            <w:tcW w:w="164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05D05" w:rsidRPr="00052E6C" w:rsidRDefault="00205D05" w:rsidP="00205D05">
            <w:pPr>
              <w:rPr>
                <w:sz w:val="20"/>
                <w:szCs w:val="16"/>
              </w:rPr>
            </w:pPr>
          </w:p>
        </w:tc>
        <w:tc>
          <w:tcPr>
            <w:tcW w:w="92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05D05" w:rsidRPr="00052E6C" w:rsidRDefault="000D57A4" w:rsidP="00205D05">
            <w:pPr>
              <w:ind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05D05" w:rsidRPr="00052E6C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</w:p>
          <w:p w:rsidR="00205D05" w:rsidRPr="00052E6C" w:rsidRDefault="000D57A4" w:rsidP="00205D05">
            <w:pPr>
              <w:ind w:right="-102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 w:rsidR="00205D05" w:rsidRPr="00052E6C">
              <w:rPr>
                <w:sz w:val="20"/>
                <w:szCs w:val="20"/>
              </w:rPr>
              <w:t>оригинала</w:t>
            </w:r>
          </w:p>
        </w:tc>
        <w:tc>
          <w:tcPr>
            <w:tcW w:w="129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05D05" w:rsidRPr="00052E6C" w:rsidRDefault="00205D05" w:rsidP="00205D05">
            <w:pPr>
              <w:ind w:left="175"/>
              <w:jc w:val="center"/>
              <w:rPr>
                <w:sz w:val="20"/>
                <w:szCs w:val="16"/>
              </w:rPr>
            </w:pPr>
            <w:r w:rsidRPr="00052E6C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205D05" w:rsidRDefault="00205D05" w:rsidP="00C13C64">
      <w:pPr>
        <w:tabs>
          <w:tab w:val="left" w:pos="1139"/>
        </w:tabs>
        <w:rPr>
          <w:b/>
          <w:szCs w:val="20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2974"/>
        <w:gridCol w:w="7447"/>
      </w:tblGrid>
      <w:tr w:rsidR="00B77F10" w:rsidTr="001C51A0">
        <w:trPr>
          <w:trHeight w:val="235"/>
        </w:trPr>
        <w:tc>
          <w:tcPr>
            <w:tcW w:w="1427" w:type="pct"/>
            <w:vMerge w:val="restart"/>
            <w:shd w:val="clear" w:color="auto" w:fill="auto"/>
          </w:tcPr>
          <w:p w:rsidR="00B77F10" w:rsidRPr="00F4183E" w:rsidRDefault="00B77F10" w:rsidP="00F4183E">
            <w:pPr>
              <w:tabs>
                <w:tab w:val="left" w:pos="1139"/>
              </w:tabs>
              <w:rPr>
                <w:szCs w:val="20"/>
              </w:rPr>
            </w:pPr>
            <w:r w:rsidRPr="00F4183E">
              <w:rPr>
                <w:szCs w:val="20"/>
              </w:rPr>
              <w:t>Трудовые действия</w:t>
            </w:r>
          </w:p>
        </w:tc>
        <w:tc>
          <w:tcPr>
            <w:tcW w:w="3573" w:type="pct"/>
            <w:shd w:val="clear" w:color="auto" w:fill="auto"/>
          </w:tcPr>
          <w:p w:rsidR="00B77F10" w:rsidRPr="00F4183E" w:rsidRDefault="00B77F10" w:rsidP="001C51A0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 xml:space="preserve">Организация процесса выявления потребностей в </w:t>
            </w:r>
            <w:proofErr w:type="spellStart"/>
            <w:r w:rsidRPr="00F4183E">
              <w:rPr>
                <w:szCs w:val="20"/>
              </w:rPr>
              <w:t>ИТ-проектах</w:t>
            </w:r>
            <w:proofErr w:type="spellEnd"/>
          </w:p>
        </w:tc>
      </w:tr>
      <w:tr w:rsidR="00B77F10" w:rsidTr="001C51A0">
        <w:trPr>
          <w:trHeight w:val="185"/>
        </w:trPr>
        <w:tc>
          <w:tcPr>
            <w:tcW w:w="1427" w:type="pct"/>
            <w:vMerge/>
            <w:shd w:val="clear" w:color="auto" w:fill="auto"/>
          </w:tcPr>
          <w:p w:rsidR="00B77F10" w:rsidRPr="00F4183E" w:rsidRDefault="00B77F10" w:rsidP="00F4183E">
            <w:pPr>
              <w:tabs>
                <w:tab w:val="left" w:pos="1139"/>
              </w:tabs>
              <w:rPr>
                <w:szCs w:val="20"/>
              </w:rPr>
            </w:pPr>
          </w:p>
        </w:tc>
        <w:tc>
          <w:tcPr>
            <w:tcW w:w="3573" w:type="pct"/>
            <w:shd w:val="clear" w:color="auto" w:fill="auto"/>
          </w:tcPr>
          <w:p w:rsidR="00B77F10" w:rsidRPr="00F4183E" w:rsidRDefault="00B77F10" w:rsidP="001C51A0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>Организация процесса формирования и согласов</w:t>
            </w:r>
            <w:r>
              <w:rPr>
                <w:szCs w:val="20"/>
              </w:rPr>
              <w:t xml:space="preserve">ания целей, задач и бюджетов </w:t>
            </w:r>
            <w:proofErr w:type="spellStart"/>
            <w:r>
              <w:rPr>
                <w:szCs w:val="20"/>
              </w:rPr>
              <w:t>ИТ</w:t>
            </w:r>
            <w:r w:rsidRPr="00F4183E">
              <w:rPr>
                <w:szCs w:val="20"/>
              </w:rPr>
              <w:t>-проектов</w:t>
            </w:r>
            <w:proofErr w:type="spellEnd"/>
            <w:r w:rsidRPr="00F4183E">
              <w:rPr>
                <w:szCs w:val="20"/>
              </w:rPr>
              <w:t xml:space="preserve"> </w:t>
            </w:r>
          </w:p>
        </w:tc>
      </w:tr>
      <w:tr w:rsidR="00B77F10" w:rsidTr="001C51A0">
        <w:trPr>
          <w:trHeight w:val="185"/>
        </w:trPr>
        <w:tc>
          <w:tcPr>
            <w:tcW w:w="1427" w:type="pct"/>
            <w:vMerge/>
            <w:shd w:val="clear" w:color="auto" w:fill="auto"/>
          </w:tcPr>
          <w:p w:rsidR="00B77F10" w:rsidRPr="00F4183E" w:rsidRDefault="00B77F10" w:rsidP="00F4183E">
            <w:pPr>
              <w:tabs>
                <w:tab w:val="left" w:pos="1139"/>
              </w:tabs>
              <w:rPr>
                <w:szCs w:val="20"/>
              </w:rPr>
            </w:pPr>
          </w:p>
        </w:tc>
        <w:tc>
          <w:tcPr>
            <w:tcW w:w="3573" w:type="pct"/>
            <w:shd w:val="clear" w:color="auto" w:fill="auto"/>
          </w:tcPr>
          <w:p w:rsidR="00B77F10" w:rsidRPr="00F4183E" w:rsidRDefault="00B77F10" w:rsidP="001C51A0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 xml:space="preserve">Инициирование планирования </w:t>
            </w:r>
            <w:proofErr w:type="spellStart"/>
            <w:r w:rsidRPr="00F4183E">
              <w:rPr>
                <w:szCs w:val="20"/>
              </w:rPr>
              <w:t>ИТ-проектов</w:t>
            </w:r>
            <w:proofErr w:type="spellEnd"/>
            <w:r w:rsidRPr="00F4183E">
              <w:rPr>
                <w:szCs w:val="20"/>
              </w:rPr>
              <w:t xml:space="preserve"> и согласование </w:t>
            </w:r>
          </w:p>
          <w:p w:rsidR="00B77F10" w:rsidRPr="00F4183E" w:rsidRDefault="00B77F10" w:rsidP="001C51A0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>с заинтересованными лицами этих планов</w:t>
            </w:r>
          </w:p>
        </w:tc>
      </w:tr>
      <w:tr w:rsidR="00B77F10" w:rsidTr="001C51A0">
        <w:trPr>
          <w:trHeight w:val="185"/>
        </w:trPr>
        <w:tc>
          <w:tcPr>
            <w:tcW w:w="1427" w:type="pct"/>
            <w:vMerge/>
            <w:shd w:val="clear" w:color="auto" w:fill="auto"/>
          </w:tcPr>
          <w:p w:rsidR="00B77F10" w:rsidRPr="00F4183E" w:rsidRDefault="00B77F10" w:rsidP="00F4183E">
            <w:pPr>
              <w:tabs>
                <w:tab w:val="left" w:pos="1139"/>
              </w:tabs>
              <w:rPr>
                <w:szCs w:val="20"/>
              </w:rPr>
            </w:pPr>
          </w:p>
        </w:tc>
        <w:tc>
          <w:tcPr>
            <w:tcW w:w="3573" w:type="pct"/>
            <w:shd w:val="clear" w:color="auto" w:fill="auto"/>
          </w:tcPr>
          <w:p w:rsidR="00B77F10" w:rsidRPr="00F4183E" w:rsidRDefault="00B77F10" w:rsidP="001C51A0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 xml:space="preserve">Контроль выполнения </w:t>
            </w:r>
            <w:proofErr w:type="spellStart"/>
            <w:r w:rsidRPr="00F4183E">
              <w:rPr>
                <w:szCs w:val="20"/>
              </w:rPr>
              <w:t>ИТ-проектов</w:t>
            </w:r>
            <w:proofErr w:type="spellEnd"/>
          </w:p>
        </w:tc>
      </w:tr>
      <w:tr w:rsidR="00B77F10" w:rsidTr="001C51A0">
        <w:trPr>
          <w:trHeight w:val="185"/>
        </w:trPr>
        <w:tc>
          <w:tcPr>
            <w:tcW w:w="1427" w:type="pct"/>
            <w:vMerge/>
            <w:shd w:val="clear" w:color="auto" w:fill="auto"/>
          </w:tcPr>
          <w:p w:rsidR="00B77F10" w:rsidRPr="00F4183E" w:rsidRDefault="00B77F10" w:rsidP="00F4183E">
            <w:pPr>
              <w:tabs>
                <w:tab w:val="left" w:pos="1139"/>
              </w:tabs>
              <w:rPr>
                <w:szCs w:val="20"/>
              </w:rPr>
            </w:pPr>
          </w:p>
        </w:tc>
        <w:tc>
          <w:tcPr>
            <w:tcW w:w="3573" w:type="pct"/>
            <w:shd w:val="clear" w:color="auto" w:fill="auto"/>
          </w:tcPr>
          <w:p w:rsidR="00B77F10" w:rsidRPr="00F4183E" w:rsidRDefault="00B77F10" w:rsidP="001C51A0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 xml:space="preserve">Анализ результатов выполнения </w:t>
            </w:r>
            <w:proofErr w:type="spellStart"/>
            <w:r w:rsidRPr="00F4183E">
              <w:rPr>
                <w:szCs w:val="20"/>
              </w:rPr>
              <w:t>ИТ-проектов</w:t>
            </w:r>
            <w:proofErr w:type="spellEnd"/>
            <w:r w:rsidRPr="00F4183E">
              <w:rPr>
                <w:szCs w:val="20"/>
              </w:rPr>
              <w:t xml:space="preserve"> и выполнение управленческих действий по результатам анализа</w:t>
            </w:r>
          </w:p>
        </w:tc>
      </w:tr>
      <w:tr w:rsidR="00B77F10" w:rsidTr="001C51A0">
        <w:tc>
          <w:tcPr>
            <w:tcW w:w="1427" w:type="pct"/>
            <w:vMerge w:val="restart"/>
            <w:shd w:val="clear" w:color="auto" w:fill="auto"/>
          </w:tcPr>
          <w:p w:rsidR="00B77F10" w:rsidRPr="00577A3C" w:rsidRDefault="00B77F10" w:rsidP="00577A3C">
            <w:pPr>
              <w:widowControl w:val="0"/>
              <w:rPr>
                <w:bCs/>
                <w:szCs w:val="20"/>
              </w:rPr>
            </w:pPr>
            <w:r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573" w:type="pct"/>
            <w:shd w:val="clear" w:color="auto" w:fill="auto"/>
          </w:tcPr>
          <w:p w:rsidR="00B77F10" w:rsidRPr="00F4183E" w:rsidRDefault="00B77F10" w:rsidP="001C51A0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 xml:space="preserve">Управлять </w:t>
            </w:r>
            <w:proofErr w:type="spellStart"/>
            <w:r w:rsidRPr="00F4183E">
              <w:rPr>
                <w:szCs w:val="20"/>
              </w:rPr>
              <w:t>ИТ-проектами</w:t>
            </w:r>
            <w:proofErr w:type="spellEnd"/>
            <w:r w:rsidRPr="00F4183E">
              <w:rPr>
                <w:szCs w:val="20"/>
              </w:rPr>
              <w:t xml:space="preserve"> </w:t>
            </w:r>
          </w:p>
        </w:tc>
      </w:tr>
      <w:tr w:rsidR="00B77F10" w:rsidTr="001C51A0">
        <w:tc>
          <w:tcPr>
            <w:tcW w:w="1427" w:type="pct"/>
            <w:vMerge/>
            <w:shd w:val="clear" w:color="auto" w:fill="auto"/>
          </w:tcPr>
          <w:p w:rsidR="00B77F10" w:rsidRDefault="00B77F10" w:rsidP="00577A3C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573" w:type="pct"/>
            <w:shd w:val="clear" w:color="auto" w:fill="auto"/>
          </w:tcPr>
          <w:p w:rsidR="00B77F10" w:rsidRPr="00F4183E" w:rsidRDefault="00B77F10" w:rsidP="001C51A0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 xml:space="preserve">Взаимодействовать с заказчиками и потенциальными заказчиками </w:t>
            </w:r>
            <w:proofErr w:type="spellStart"/>
            <w:r w:rsidRPr="00F4183E">
              <w:rPr>
                <w:szCs w:val="20"/>
              </w:rPr>
              <w:t>ИТ-проектов</w:t>
            </w:r>
            <w:proofErr w:type="spellEnd"/>
          </w:p>
        </w:tc>
      </w:tr>
      <w:tr w:rsidR="00B77F10" w:rsidTr="001C51A0">
        <w:tc>
          <w:tcPr>
            <w:tcW w:w="1427" w:type="pct"/>
            <w:vMerge/>
            <w:shd w:val="clear" w:color="auto" w:fill="auto"/>
          </w:tcPr>
          <w:p w:rsidR="00B77F10" w:rsidRDefault="00B77F10" w:rsidP="00577A3C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573" w:type="pct"/>
            <w:shd w:val="clear" w:color="auto" w:fill="auto"/>
          </w:tcPr>
          <w:p w:rsidR="00B77F10" w:rsidRPr="00F4183E" w:rsidRDefault="00B77F10" w:rsidP="001C51A0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>Организовывать и оптимиз</w:t>
            </w:r>
            <w:r>
              <w:rPr>
                <w:szCs w:val="20"/>
              </w:rPr>
              <w:t>ировать проектную деятельность</w:t>
            </w:r>
          </w:p>
        </w:tc>
      </w:tr>
      <w:tr w:rsidR="00B77F10" w:rsidTr="001C51A0">
        <w:tc>
          <w:tcPr>
            <w:tcW w:w="1427" w:type="pct"/>
            <w:vMerge w:val="restart"/>
            <w:shd w:val="clear" w:color="auto" w:fill="auto"/>
          </w:tcPr>
          <w:p w:rsidR="00B77F10" w:rsidRPr="00F4183E" w:rsidRDefault="00B77F10" w:rsidP="00205D05">
            <w:pPr>
              <w:rPr>
                <w:szCs w:val="20"/>
              </w:rPr>
            </w:pPr>
            <w:r w:rsidRPr="00F4183E" w:rsidDel="002A1D54">
              <w:rPr>
                <w:bCs/>
                <w:szCs w:val="20"/>
              </w:rPr>
              <w:t>Необходимые знания</w:t>
            </w:r>
          </w:p>
          <w:p w:rsidR="00B77F10" w:rsidRPr="00F4183E" w:rsidRDefault="00B77F10" w:rsidP="00F4183E">
            <w:pPr>
              <w:tabs>
                <w:tab w:val="left" w:pos="1139"/>
              </w:tabs>
              <w:rPr>
                <w:szCs w:val="20"/>
              </w:rPr>
            </w:pPr>
          </w:p>
        </w:tc>
        <w:tc>
          <w:tcPr>
            <w:tcW w:w="3573" w:type="pct"/>
            <w:shd w:val="clear" w:color="auto" w:fill="auto"/>
          </w:tcPr>
          <w:p w:rsidR="00B77F10" w:rsidRPr="00F4183E" w:rsidRDefault="00B77F10" w:rsidP="001C51A0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 xml:space="preserve">Стандарты и методики управления проектами </w:t>
            </w:r>
          </w:p>
        </w:tc>
      </w:tr>
      <w:tr w:rsidR="00B77F10" w:rsidTr="001C51A0">
        <w:tc>
          <w:tcPr>
            <w:tcW w:w="1427" w:type="pct"/>
            <w:vMerge/>
            <w:shd w:val="clear" w:color="auto" w:fill="auto"/>
          </w:tcPr>
          <w:p w:rsidR="00B77F10" w:rsidRPr="00F4183E" w:rsidDel="002A1D54" w:rsidRDefault="00B77F10" w:rsidP="00205D05">
            <w:pPr>
              <w:rPr>
                <w:bCs/>
                <w:szCs w:val="20"/>
              </w:rPr>
            </w:pPr>
          </w:p>
        </w:tc>
        <w:tc>
          <w:tcPr>
            <w:tcW w:w="3573" w:type="pct"/>
            <w:shd w:val="clear" w:color="auto" w:fill="auto"/>
          </w:tcPr>
          <w:p w:rsidR="00B77F10" w:rsidRPr="00F4183E" w:rsidRDefault="00B77F10" w:rsidP="001C51A0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 xml:space="preserve">Стандарты и методики управления </w:t>
            </w:r>
            <w:proofErr w:type="spellStart"/>
            <w:r w:rsidRPr="00F4183E">
              <w:rPr>
                <w:szCs w:val="20"/>
              </w:rPr>
              <w:t>ИТ-проектами</w:t>
            </w:r>
            <w:proofErr w:type="spellEnd"/>
            <w:r w:rsidRPr="00F4183E">
              <w:rPr>
                <w:szCs w:val="20"/>
              </w:rPr>
              <w:t xml:space="preserve"> различных типов</w:t>
            </w:r>
          </w:p>
        </w:tc>
      </w:tr>
      <w:tr w:rsidR="00B77F10" w:rsidTr="001C51A0">
        <w:tc>
          <w:tcPr>
            <w:tcW w:w="1427" w:type="pct"/>
            <w:vMerge/>
            <w:shd w:val="clear" w:color="auto" w:fill="auto"/>
          </w:tcPr>
          <w:p w:rsidR="00B77F10" w:rsidRPr="00F4183E" w:rsidDel="002A1D54" w:rsidRDefault="00B77F10" w:rsidP="00205D05">
            <w:pPr>
              <w:rPr>
                <w:bCs/>
                <w:szCs w:val="20"/>
              </w:rPr>
            </w:pPr>
          </w:p>
        </w:tc>
        <w:tc>
          <w:tcPr>
            <w:tcW w:w="3573" w:type="pct"/>
            <w:shd w:val="clear" w:color="auto" w:fill="auto"/>
          </w:tcPr>
          <w:p w:rsidR="00B77F10" w:rsidRPr="00F4183E" w:rsidRDefault="00B77F10" w:rsidP="001C51A0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 xml:space="preserve">Методы оценки </w:t>
            </w:r>
            <w:proofErr w:type="spellStart"/>
            <w:r w:rsidRPr="00F4183E">
              <w:rPr>
                <w:szCs w:val="20"/>
              </w:rPr>
              <w:t>ИТ-проектов</w:t>
            </w:r>
            <w:proofErr w:type="spellEnd"/>
            <w:r w:rsidRPr="00F4183E">
              <w:rPr>
                <w:szCs w:val="20"/>
              </w:rPr>
              <w:t xml:space="preserve"> и результатов </w:t>
            </w:r>
            <w:proofErr w:type="spellStart"/>
            <w:r w:rsidRPr="00F4183E">
              <w:rPr>
                <w:szCs w:val="20"/>
              </w:rPr>
              <w:t>ИТ-проектов</w:t>
            </w:r>
            <w:proofErr w:type="spellEnd"/>
          </w:p>
        </w:tc>
      </w:tr>
      <w:tr w:rsidR="00B77F10" w:rsidTr="001C51A0">
        <w:tc>
          <w:tcPr>
            <w:tcW w:w="1427" w:type="pct"/>
            <w:vMerge w:val="restart"/>
            <w:shd w:val="clear" w:color="auto" w:fill="auto"/>
          </w:tcPr>
          <w:p w:rsidR="00B77F10" w:rsidRPr="00F4183E" w:rsidRDefault="00B77F10" w:rsidP="00F4183E">
            <w:pPr>
              <w:tabs>
                <w:tab w:val="left" w:pos="1139"/>
              </w:tabs>
              <w:rPr>
                <w:szCs w:val="20"/>
              </w:rPr>
            </w:pPr>
            <w:r w:rsidRPr="00F4183E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573" w:type="pct"/>
            <w:shd w:val="clear" w:color="auto" w:fill="auto"/>
          </w:tcPr>
          <w:p w:rsidR="00B77F10" w:rsidRPr="00F4183E" w:rsidRDefault="00B77F10" w:rsidP="001C51A0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 xml:space="preserve">Лидерские качества </w:t>
            </w:r>
          </w:p>
        </w:tc>
      </w:tr>
      <w:tr w:rsidR="00B77F10" w:rsidTr="001C51A0">
        <w:tc>
          <w:tcPr>
            <w:tcW w:w="1427" w:type="pct"/>
            <w:vMerge/>
            <w:shd w:val="clear" w:color="auto" w:fill="auto"/>
          </w:tcPr>
          <w:p w:rsidR="00B77F10" w:rsidRPr="00F4183E" w:rsidRDefault="00B77F10" w:rsidP="00F4183E">
            <w:pPr>
              <w:tabs>
                <w:tab w:val="left" w:pos="1139"/>
              </w:tabs>
              <w:rPr>
                <w:bCs/>
                <w:szCs w:val="20"/>
              </w:rPr>
            </w:pPr>
          </w:p>
        </w:tc>
        <w:tc>
          <w:tcPr>
            <w:tcW w:w="3573" w:type="pct"/>
            <w:shd w:val="clear" w:color="auto" w:fill="auto"/>
          </w:tcPr>
          <w:p w:rsidR="00B77F10" w:rsidRPr="00F4183E" w:rsidRDefault="00B77F10" w:rsidP="001C51A0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>Организаторские и коммуникационные способности</w:t>
            </w:r>
          </w:p>
        </w:tc>
      </w:tr>
    </w:tbl>
    <w:p w:rsidR="00205D05" w:rsidRDefault="00205D05" w:rsidP="00C13C64">
      <w:pPr>
        <w:tabs>
          <w:tab w:val="left" w:pos="1139"/>
        </w:tabs>
        <w:rPr>
          <w:b/>
          <w:szCs w:val="20"/>
        </w:rPr>
      </w:pPr>
    </w:p>
    <w:p w:rsidR="00205D05" w:rsidRDefault="00205D05" w:rsidP="00C13C64">
      <w:pPr>
        <w:tabs>
          <w:tab w:val="left" w:pos="1139"/>
        </w:tabs>
        <w:rPr>
          <w:b/>
          <w:szCs w:val="20"/>
        </w:rPr>
      </w:pPr>
      <w:r w:rsidRPr="00372A29">
        <w:rPr>
          <w:b/>
          <w:szCs w:val="20"/>
        </w:rPr>
        <w:t>3.</w:t>
      </w:r>
      <w:r>
        <w:rPr>
          <w:b/>
          <w:szCs w:val="20"/>
        </w:rPr>
        <w:t>2</w:t>
      </w:r>
      <w:r w:rsidRPr="00372A29">
        <w:rPr>
          <w:b/>
          <w:szCs w:val="20"/>
        </w:rPr>
        <w:t>.</w:t>
      </w:r>
      <w:r>
        <w:rPr>
          <w:b/>
          <w:szCs w:val="20"/>
        </w:rPr>
        <w:t>3. Трудовая функция</w:t>
      </w:r>
    </w:p>
    <w:p w:rsidR="00205D05" w:rsidRDefault="00205D05" w:rsidP="00205D05">
      <w:pPr>
        <w:tabs>
          <w:tab w:val="left" w:pos="1139"/>
        </w:tabs>
        <w:ind w:left="426"/>
        <w:rPr>
          <w:b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3"/>
        <w:gridCol w:w="690"/>
        <w:gridCol w:w="1205"/>
        <w:gridCol w:w="446"/>
        <w:gridCol w:w="1042"/>
        <w:gridCol w:w="629"/>
        <w:gridCol w:w="96"/>
        <w:gridCol w:w="267"/>
        <w:gridCol w:w="855"/>
        <w:gridCol w:w="727"/>
        <w:gridCol w:w="83"/>
        <w:gridCol w:w="842"/>
        <w:gridCol w:w="1876"/>
      </w:tblGrid>
      <w:tr w:rsidR="00205D05" w:rsidRPr="00052E6C" w:rsidTr="001C51A0">
        <w:trPr>
          <w:trHeight w:val="278"/>
        </w:trPr>
        <w:tc>
          <w:tcPr>
            <w:tcW w:w="798" w:type="pct"/>
            <w:tcBorders>
              <w:top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205D05" w:rsidRPr="00052E6C" w:rsidRDefault="00205D05" w:rsidP="00205D05">
            <w:pPr>
              <w:rPr>
                <w:sz w:val="18"/>
                <w:szCs w:val="16"/>
              </w:rPr>
            </w:pPr>
            <w:r w:rsidRPr="00052E6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623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05D05" w:rsidRPr="00052E6C" w:rsidRDefault="001C51A0" w:rsidP="001C51A0">
            <w:pPr>
              <w:rPr>
                <w:sz w:val="18"/>
                <w:szCs w:val="16"/>
              </w:rPr>
            </w:pPr>
            <w:r w:rsidRPr="00D42EC9">
              <w:t xml:space="preserve">Управление моделью предоставления сервисов </w:t>
            </w:r>
            <w:proofErr w:type="gramStart"/>
            <w:r w:rsidRPr="00D42EC9">
              <w:t>ИТ</w:t>
            </w:r>
            <w:proofErr w:type="gramEnd"/>
          </w:p>
        </w:tc>
        <w:tc>
          <w:tcPr>
            <w:tcW w:w="302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205D05" w:rsidRPr="00052E6C" w:rsidRDefault="00205D05" w:rsidP="00205D05">
            <w:pPr>
              <w:jc w:val="right"/>
              <w:rPr>
                <w:sz w:val="16"/>
                <w:szCs w:val="16"/>
                <w:vertAlign w:val="superscript"/>
              </w:rPr>
            </w:pPr>
            <w:r w:rsidRPr="00052E6C">
              <w:rPr>
                <w:sz w:val="20"/>
                <w:szCs w:val="16"/>
              </w:rPr>
              <w:t>Код</w:t>
            </w:r>
          </w:p>
        </w:tc>
        <w:tc>
          <w:tcPr>
            <w:tcW w:w="584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05D05" w:rsidRPr="00052E6C" w:rsidRDefault="00205D05" w:rsidP="001C51A0">
            <w:pPr>
              <w:rPr>
                <w:sz w:val="18"/>
                <w:szCs w:val="16"/>
              </w:rPr>
            </w:pPr>
            <w:r>
              <w:rPr>
                <w:szCs w:val="24"/>
              </w:rPr>
              <w:t>В</w:t>
            </w:r>
            <w:r w:rsidRPr="00F623D4">
              <w:rPr>
                <w:szCs w:val="24"/>
              </w:rPr>
              <w:t>/0</w:t>
            </w:r>
            <w:r>
              <w:rPr>
                <w:szCs w:val="24"/>
              </w:rPr>
              <w:t>3</w:t>
            </w:r>
            <w:r w:rsidRPr="00F623D4">
              <w:rPr>
                <w:szCs w:val="24"/>
              </w:rPr>
              <w:t>.</w:t>
            </w:r>
            <w:r>
              <w:rPr>
                <w:szCs w:val="24"/>
              </w:rPr>
              <w:t>7</w:t>
            </w:r>
          </w:p>
        </w:tc>
        <w:tc>
          <w:tcPr>
            <w:tcW w:w="793" w:type="pct"/>
            <w:gridSpan w:val="3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205D05" w:rsidRPr="00052E6C" w:rsidRDefault="00205D05" w:rsidP="00205D05">
            <w:pPr>
              <w:rPr>
                <w:sz w:val="18"/>
                <w:szCs w:val="16"/>
                <w:vertAlign w:val="superscript"/>
              </w:rPr>
            </w:pPr>
            <w:r w:rsidRPr="00052E6C">
              <w:rPr>
                <w:sz w:val="20"/>
                <w:szCs w:val="16"/>
              </w:rPr>
              <w:t>Уровень</w:t>
            </w:r>
            <w:r w:rsidR="001C51A0">
              <w:rPr>
                <w:sz w:val="20"/>
                <w:szCs w:val="16"/>
              </w:rPr>
              <w:t xml:space="preserve"> (подуровень)</w:t>
            </w:r>
            <w:r w:rsidRPr="00052E6C">
              <w:rPr>
                <w:sz w:val="20"/>
                <w:szCs w:val="16"/>
              </w:rPr>
              <w:t xml:space="preserve"> квалификации</w:t>
            </w:r>
          </w:p>
        </w:tc>
        <w:tc>
          <w:tcPr>
            <w:tcW w:w="8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05D05" w:rsidRPr="00052E6C" w:rsidRDefault="00205D05" w:rsidP="00205D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205D05" w:rsidRPr="00052E6C" w:rsidTr="001C51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205D05" w:rsidRPr="00052E6C" w:rsidRDefault="00205D05" w:rsidP="00205D05">
            <w:pPr>
              <w:rPr>
                <w:sz w:val="18"/>
                <w:szCs w:val="20"/>
              </w:rPr>
            </w:pPr>
          </w:p>
        </w:tc>
      </w:tr>
      <w:tr w:rsidR="00205D05" w:rsidRPr="00052E6C" w:rsidTr="00057C3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129" w:type="pct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205D05" w:rsidRPr="00052E6C" w:rsidRDefault="00205D05" w:rsidP="001C51A0">
            <w:pPr>
              <w:rPr>
                <w:sz w:val="20"/>
                <w:szCs w:val="18"/>
              </w:rPr>
            </w:pPr>
            <w:r w:rsidRPr="00052E6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205D05" w:rsidRPr="00052E6C" w:rsidRDefault="00205D05" w:rsidP="00205D05">
            <w:pPr>
              <w:rPr>
                <w:sz w:val="20"/>
                <w:szCs w:val="18"/>
              </w:rPr>
            </w:pPr>
            <w:r w:rsidRPr="00052E6C">
              <w:rPr>
                <w:sz w:val="20"/>
                <w:szCs w:val="18"/>
              </w:rPr>
              <w:t>Оригинал</w:t>
            </w:r>
          </w:p>
        </w:tc>
        <w:tc>
          <w:tcPr>
            <w:tcW w:w="214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05D05" w:rsidRPr="00052E6C" w:rsidRDefault="00205D05" w:rsidP="00205D05">
            <w:pPr>
              <w:rPr>
                <w:sz w:val="20"/>
                <w:szCs w:val="18"/>
              </w:rPr>
            </w:pPr>
            <w:r w:rsidRPr="00052E6C">
              <w:rPr>
                <w:szCs w:val="18"/>
              </w:rPr>
              <w:t>Х</w:t>
            </w:r>
          </w:p>
        </w:tc>
        <w:tc>
          <w:tcPr>
            <w:tcW w:w="976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05D05" w:rsidRPr="00052E6C" w:rsidRDefault="00205D05" w:rsidP="00205D05">
            <w:pPr>
              <w:rPr>
                <w:sz w:val="20"/>
                <w:szCs w:val="18"/>
              </w:rPr>
            </w:pPr>
            <w:r w:rsidRPr="00052E6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05D05" w:rsidRPr="00052E6C" w:rsidRDefault="00205D05" w:rsidP="00205D05">
            <w:pPr>
              <w:jc w:val="center"/>
              <w:rPr>
                <w:sz w:val="20"/>
              </w:rPr>
            </w:pPr>
          </w:p>
        </w:tc>
        <w:tc>
          <w:tcPr>
            <w:tcW w:w="1303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05D05" w:rsidRPr="00052E6C" w:rsidRDefault="00205D05" w:rsidP="00205D05">
            <w:pPr>
              <w:jc w:val="center"/>
              <w:rPr>
                <w:sz w:val="20"/>
              </w:rPr>
            </w:pPr>
          </w:p>
        </w:tc>
      </w:tr>
      <w:tr w:rsidR="00205D05" w:rsidRPr="00052E6C" w:rsidTr="001C51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2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05D05" w:rsidRPr="00052E6C" w:rsidRDefault="00205D05" w:rsidP="00205D05">
            <w:pPr>
              <w:rPr>
                <w:sz w:val="20"/>
                <w:szCs w:val="16"/>
              </w:rPr>
            </w:pPr>
          </w:p>
        </w:tc>
        <w:tc>
          <w:tcPr>
            <w:tcW w:w="1640" w:type="pct"/>
            <w:gridSpan w:val="5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:rsidR="00205D05" w:rsidRPr="00052E6C" w:rsidRDefault="00205D05" w:rsidP="00205D05">
            <w:pPr>
              <w:rPr>
                <w:sz w:val="20"/>
                <w:szCs w:val="16"/>
              </w:rPr>
            </w:pPr>
          </w:p>
        </w:tc>
        <w:tc>
          <w:tcPr>
            <w:tcW w:w="887" w:type="pct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205D05" w:rsidRPr="00052E6C" w:rsidRDefault="000D57A4" w:rsidP="00205D05">
            <w:pPr>
              <w:ind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05D05" w:rsidRPr="00052E6C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</w:p>
          <w:p w:rsidR="00205D05" w:rsidRPr="00052E6C" w:rsidRDefault="000D57A4" w:rsidP="00205D05">
            <w:pPr>
              <w:ind w:right="-102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 w:rsidR="00205D05" w:rsidRPr="00052E6C">
              <w:rPr>
                <w:sz w:val="20"/>
                <w:szCs w:val="20"/>
              </w:rPr>
              <w:t>оригинала</w:t>
            </w:r>
          </w:p>
        </w:tc>
        <w:tc>
          <w:tcPr>
            <w:tcW w:w="1343" w:type="pct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205D05" w:rsidRPr="00052E6C" w:rsidRDefault="00205D05" w:rsidP="00205D05">
            <w:pPr>
              <w:ind w:left="175"/>
              <w:jc w:val="center"/>
              <w:rPr>
                <w:sz w:val="20"/>
                <w:szCs w:val="16"/>
              </w:rPr>
            </w:pPr>
            <w:r w:rsidRPr="00052E6C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1C51A0" w:rsidRDefault="001C51A0"/>
    <w:tbl>
      <w:tblPr>
        <w:tblW w:w="4985" w:type="pct"/>
        <w:tblInd w:w="3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/>
      </w:tblPr>
      <w:tblGrid>
        <w:gridCol w:w="2693"/>
        <w:gridCol w:w="7697"/>
      </w:tblGrid>
      <w:tr w:rsidR="00B77F10" w:rsidRPr="00372A29" w:rsidTr="001C51A0">
        <w:trPr>
          <w:trHeight w:val="527"/>
        </w:trPr>
        <w:tc>
          <w:tcPr>
            <w:tcW w:w="1296" w:type="pct"/>
            <w:vMerge w:val="restart"/>
          </w:tcPr>
          <w:p w:rsidR="00B77F10" w:rsidRPr="00372A29" w:rsidRDefault="00B77F10" w:rsidP="001C51A0">
            <w:pPr>
              <w:rPr>
                <w:szCs w:val="20"/>
              </w:rPr>
            </w:pPr>
            <w:r w:rsidRPr="00372A29">
              <w:rPr>
                <w:szCs w:val="20"/>
              </w:rPr>
              <w:t>Трудовые действия</w:t>
            </w:r>
          </w:p>
        </w:tc>
        <w:tc>
          <w:tcPr>
            <w:tcW w:w="3704" w:type="pct"/>
          </w:tcPr>
          <w:p w:rsidR="00B77F10" w:rsidRPr="001B4BC4" w:rsidRDefault="00B77F10" w:rsidP="001C51A0">
            <w:pPr>
              <w:tabs>
                <w:tab w:val="left" w:pos="1571"/>
              </w:tabs>
              <w:jc w:val="both"/>
            </w:pPr>
            <w:r w:rsidRPr="001B4BC4">
              <w:t>Инициирова</w:t>
            </w:r>
            <w:r>
              <w:t>ние</w:t>
            </w:r>
            <w:r w:rsidRPr="001B4BC4">
              <w:t xml:space="preserve"> у</w:t>
            </w:r>
            <w:r>
              <w:t>правления</w:t>
            </w:r>
            <w:r w:rsidRPr="001B4BC4">
              <w:t xml:space="preserve"> моделью предоставления сервисов </w:t>
            </w:r>
            <w:proofErr w:type="gramStart"/>
            <w:r w:rsidRPr="001B4BC4">
              <w:t>ИТ</w:t>
            </w:r>
            <w:proofErr w:type="gramEnd"/>
            <w:r w:rsidRPr="001B4BC4">
              <w:t xml:space="preserve"> и ее изменение при изменении внешних условий и внутренних потребностей</w:t>
            </w:r>
          </w:p>
        </w:tc>
      </w:tr>
      <w:tr w:rsidR="00B77F10" w:rsidRPr="00372A29" w:rsidTr="001C51A0">
        <w:trPr>
          <w:trHeight w:val="278"/>
        </w:trPr>
        <w:tc>
          <w:tcPr>
            <w:tcW w:w="1296" w:type="pct"/>
            <w:vMerge/>
          </w:tcPr>
          <w:p w:rsidR="00B77F10" w:rsidRPr="00372A29" w:rsidRDefault="00B77F10" w:rsidP="001C51A0">
            <w:pPr>
              <w:rPr>
                <w:szCs w:val="20"/>
              </w:rPr>
            </w:pPr>
          </w:p>
        </w:tc>
        <w:tc>
          <w:tcPr>
            <w:tcW w:w="3704" w:type="pct"/>
          </w:tcPr>
          <w:p w:rsidR="00B77F10" w:rsidRPr="001B4BC4" w:rsidRDefault="00B77F10" w:rsidP="001C51A0">
            <w:pPr>
              <w:tabs>
                <w:tab w:val="left" w:pos="1571"/>
              </w:tabs>
              <w:jc w:val="both"/>
            </w:pPr>
            <w:r>
              <w:t>Формирование требований</w:t>
            </w:r>
            <w:r w:rsidRPr="001B4BC4">
              <w:t xml:space="preserve"> к модели предоставления сервисов </w:t>
            </w:r>
            <w:proofErr w:type="gramStart"/>
            <w:r w:rsidRPr="001B4BC4">
              <w:t>ИТ</w:t>
            </w:r>
            <w:proofErr w:type="gramEnd"/>
          </w:p>
        </w:tc>
      </w:tr>
      <w:tr w:rsidR="00B77F10" w:rsidRPr="00372A29" w:rsidTr="001C51A0">
        <w:trPr>
          <w:trHeight w:val="278"/>
        </w:trPr>
        <w:tc>
          <w:tcPr>
            <w:tcW w:w="1296" w:type="pct"/>
            <w:vMerge/>
          </w:tcPr>
          <w:p w:rsidR="00B77F10" w:rsidRPr="00372A29" w:rsidRDefault="00B77F10" w:rsidP="001C51A0">
            <w:pPr>
              <w:rPr>
                <w:szCs w:val="20"/>
              </w:rPr>
            </w:pPr>
          </w:p>
        </w:tc>
        <w:tc>
          <w:tcPr>
            <w:tcW w:w="3704" w:type="pct"/>
          </w:tcPr>
          <w:p w:rsidR="00B77F10" w:rsidRDefault="00B77F10" w:rsidP="001C51A0">
            <w:pPr>
              <w:tabs>
                <w:tab w:val="left" w:pos="1571"/>
              </w:tabs>
              <w:jc w:val="both"/>
            </w:pPr>
            <w:r w:rsidRPr="001B4BC4">
              <w:t>Согласов</w:t>
            </w:r>
            <w:r>
              <w:t>ание</w:t>
            </w:r>
            <w:r w:rsidRPr="001B4BC4">
              <w:t xml:space="preserve"> выбор</w:t>
            </w:r>
            <w:r>
              <w:t>а</w:t>
            </w:r>
            <w:r w:rsidRPr="001B4BC4">
              <w:t xml:space="preserve"> модели предоставления сервисов </w:t>
            </w:r>
            <w:proofErr w:type="gramStart"/>
            <w:r w:rsidRPr="001B4BC4">
              <w:t>ИТ</w:t>
            </w:r>
            <w:proofErr w:type="gramEnd"/>
            <w:r w:rsidRPr="001B4BC4">
              <w:t xml:space="preserve"> </w:t>
            </w:r>
          </w:p>
          <w:p w:rsidR="00B77F10" w:rsidRPr="001B4BC4" w:rsidRDefault="00B77F10" w:rsidP="001C51A0">
            <w:pPr>
              <w:tabs>
                <w:tab w:val="left" w:pos="1571"/>
              </w:tabs>
              <w:jc w:val="both"/>
            </w:pPr>
            <w:r w:rsidRPr="001B4BC4">
              <w:t>с заинтересованными лицами и его утвержд</w:t>
            </w:r>
            <w:r>
              <w:t>ение</w:t>
            </w:r>
          </w:p>
        </w:tc>
      </w:tr>
      <w:tr w:rsidR="00B77F10" w:rsidRPr="00372A29" w:rsidTr="001C51A0">
        <w:trPr>
          <w:trHeight w:val="278"/>
        </w:trPr>
        <w:tc>
          <w:tcPr>
            <w:tcW w:w="1296" w:type="pct"/>
            <w:vMerge/>
          </w:tcPr>
          <w:p w:rsidR="00B77F10" w:rsidRPr="00372A29" w:rsidRDefault="00B77F10" w:rsidP="001C51A0">
            <w:pPr>
              <w:rPr>
                <w:szCs w:val="20"/>
              </w:rPr>
            </w:pPr>
          </w:p>
        </w:tc>
        <w:tc>
          <w:tcPr>
            <w:tcW w:w="3704" w:type="pct"/>
          </w:tcPr>
          <w:p w:rsidR="00B77F10" w:rsidRPr="001B4BC4" w:rsidRDefault="00B77F10" w:rsidP="001C51A0">
            <w:pPr>
              <w:tabs>
                <w:tab w:val="left" w:pos="1571"/>
              </w:tabs>
              <w:jc w:val="both"/>
            </w:pPr>
            <w:r w:rsidRPr="001B4BC4">
              <w:t>Планирова</w:t>
            </w:r>
            <w:r>
              <w:t>ние</w:t>
            </w:r>
            <w:r w:rsidRPr="001B4BC4">
              <w:t xml:space="preserve"> </w:t>
            </w:r>
            <w:r>
              <w:t xml:space="preserve">и организация внедрения </w:t>
            </w:r>
            <w:r w:rsidRPr="001B4BC4">
              <w:t>модел</w:t>
            </w:r>
            <w:r>
              <w:t>и</w:t>
            </w:r>
            <w:r w:rsidRPr="001B4BC4">
              <w:t xml:space="preserve"> предоставления сервисов </w:t>
            </w:r>
            <w:proofErr w:type="gramStart"/>
            <w:r w:rsidRPr="001B4BC4">
              <w:t>ИТ</w:t>
            </w:r>
            <w:proofErr w:type="gramEnd"/>
          </w:p>
        </w:tc>
      </w:tr>
      <w:tr w:rsidR="00B77F10" w:rsidRPr="00372A29" w:rsidTr="001C51A0">
        <w:trPr>
          <w:trHeight w:val="278"/>
        </w:trPr>
        <w:tc>
          <w:tcPr>
            <w:tcW w:w="1296" w:type="pct"/>
            <w:vMerge/>
          </w:tcPr>
          <w:p w:rsidR="00B77F10" w:rsidRPr="00372A29" w:rsidRDefault="00B77F10" w:rsidP="001C51A0">
            <w:pPr>
              <w:rPr>
                <w:szCs w:val="20"/>
              </w:rPr>
            </w:pPr>
          </w:p>
        </w:tc>
        <w:tc>
          <w:tcPr>
            <w:tcW w:w="3704" w:type="pct"/>
          </w:tcPr>
          <w:p w:rsidR="00B77F10" w:rsidRPr="001B4BC4" w:rsidRDefault="00B77F10" w:rsidP="001C51A0">
            <w:pPr>
              <w:tabs>
                <w:tab w:val="left" w:pos="1571"/>
              </w:tabs>
              <w:jc w:val="both"/>
            </w:pPr>
            <w:r w:rsidRPr="001B4BC4">
              <w:t>Контрол</w:t>
            </w:r>
            <w:r>
              <w:t>ь эффективности</w:t>
            </w:r>
            <w:r w:rsidRPr="001B4BC4">
              <w:t xml:space="preserve"> модели предоставления сервисов </w:t>
            </w:r>
            <w:proofErr w:type="gramStart"/>
            <w:r w:rsidRPr="001B4BC4">
              <w:t>ИТ</w:t>
            </w:r>
            <w:proofErr w:type="gramEnd"/>
          </w:p>
        </w:tc>
      </w:tr>
      <w:tr w:rsidR="00B77F10" w:rsidRPr="00372A29" w:rsidTr="001C51A0">
        <w:trPr>
          <w:trHeight w:val="278"/>
        </w:trPr>
        <w:tc>
          <w:tcPr>
            <w:tcW w:w="1296" w:type="pct"/>
            <w:vMerge/>
          </w:tcPr>
          <w:p w:rsidR="00B77F10" w:rsidRPr="00372A29" w:rsidRDefault="00B77F10" w:rsidP="001C51A0">
            <w:pPr>
              <w:rPr>
                <w:szCs w:val="20"/>
              </w:rPr>
            </w:pPr>
          </w:p>
        </w:tc>
        <w:tc>
          <w:tcPr>
            <w:tcW w:w="3704" w:type="pct"/>
          </w:tcPr>
          <w:p w:rsidR="00B77F10" w:rsidRPr="001B4BC4" w:rsidRDefault="00B77F10" w:rsidP="001C51A0">
            <w:pPr>
              <w:tabs>
                <w:tab w:val="left" w:pos="1571"/>
              </w:tabs>
              <w:jc w:val="both"/>
            </w:pPr>
            <w:r w:rsidRPr="001B4BC4">
              <w:t>Анализ</w:t>
            </w:r>
            <w:r>
              <w:t xml:space="preserve"> модели</w:t>
            </w:r>
            <w:r w:rsidRPr="001B4BC4">
              <w:t xml:space="preserve"> предоставления сервисов </w:t>
            </w:r>
            <w:proofErr w:type="gramStart"/>
            <w:r w:rsidRPr="001B4BC4">
              <w:t>ИТ</w:t>
            </w:r>
            <w:proofErr w:type="gramEnd"/>
            <w:r w:rsidRPr="001B4BC4">
              <w:t xml:space="preserve"> и </w:t>
            </w:r>
            <w:r>
              <w:t>выполнение управленческих действий</w:t>
            </w:r>
            <w:r w:rsidRPr="001B4BC4">
              <w:t xml:space="preserve"> по результатам анализа</w:t>
            </w:r>
          </w:p>
        </w:tc>
      </w:tr>
      <w:tr w:rsidR="00B77F10" w:rsidRPr="00372A29" w:rsidTr="001C51A0">
        <w:trPr>
          <w:trHeight w:val="230"/>
        </w:trPr>
        <w:tc>
          <w:tcPr>
            <w:tcW w:w="1296" w:type="pct"/>
            <w:vMerge w:val="restart"/>
          </w:tcPr>
          <w:p w:rsidR="00B77F10" w:rsidRPr="00372A29" w:rsidDel="002A1D54" w:rsidRDefault="00B77F10" w:rsidP="001C51A0">
            <w:pPr>
              <w:widowControl w:val="0"/>
              <w:rPr>
                <w:bCs/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04" w:type="pct"/>
          </w:tcPr>
          <w:p w:rsidR="00B77F10" w:rsidRPr="001B4BC4" w:rsidRDefault="00B77F10" w:rsidP="001C51A0">
            <w:pPr>
              <w:jc w:val="both"/>
            </w:pPr>
            <w:r w:rsidRPr="001B4BC4">
              <w:t xml:space="preserve">Организовывать управление моделью предоставления сервисов </w:t>
            </w:r>
            <w:proofErr w:type="gramStart"/>
            <w:r w:rsidRPr="001B4BC4">
              <w:t>ИТ</w:t>
            </w:r>
            <w:proofErr w:type="gramEnd"/>
          </w:p>
        </w:tc>
      </w:tr>
      <w:tr w:rsidR="00B77F10" w:rsidRPr="00372A29" w:rsidTr="001C51A0">
        <w:trPr>
          <w:trHeight w:val="269"/>
        </w:trPr>
        <w:tc>
          <w:tcPr>
            <w:tcW w:w="1296" w:type="pct"/>
            <w:vMerge/>
          </w:tcPr>
          <w:p w:rsidR="00B77F10" w:rsidRPr="00372A29" w:rsidDel="002A1D54" w:rsidRDefault="00B77F10" w:rsidP="001C51A0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4" w:type="pct"/>
          </w:tcPr>
          <w:p w:rsidR="00B77F10" w:rsidRPr="001B4BC4" w:rsidRDefault="00B77F10" w:rsidP="001C51A0">
            <w:pPr>
              <w:jc w:val="both"/>
            </w:pPr>
            <w:r w:rsidRPr="001B4BC4">
              <w:t xml:space="preserve">Анализировать эффективность сервисов </w:t>
            </w:r>
            <w:proofErr w:type="gramStart"/>
            <w:r w:rsidRPr="001B4BC4">
              <w:t>ИТ</w:t>
            </w:r>
            <w:proofErr w:type="gramEnd"/>
            <w:r w:rsidRPr="001B4BC4">
              <w:t xml:space="preserve"> в различных моделях их предоставления</w:t>
            </w:r>
          </w:p>
        </w:tc>
      </w:tr>
      <w:tr w:rsidR="00B77F10" w:rsidRPr="00372A29" w:rsidTr="001C51A0">
        <w:trPr>
          <w:trHeight w:val="269"/>
        </w:trPr>
        <w:tc>
          <w:tcPr>
            <w:tcW w:w="1296" w:type="pct"/>
            <w:vMerge/>
          </w:tcPr>
          <w:p w:rsidR="00B77F10" w:rsidRPr="00372A29" w:rsidDel="002A1D54" w:rsidRDefault="00B77F10" w:rsidP="001C51A0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04" w:type="pct"/>
          </w:tcPr>
          <w:p w:rsidR="00B77F10" w:rsidRPr="001B4BC4" w:rsidRDefault="00B77F10" w:rsidP="001C51A0">
            <w:pPr>
              <w:jc w:val="both"/>
            </w:pPr>
            <w:r w:rsidRPr="001B4BC4">
              <w:t xml:space="preserve">Сравнивать различные модели предоставления сервисов </w:t>
            </w:r>
            <w:proofErr w:type="gramStart"/>
            <w:r w:rsidRPr="001B4BC4">
              <w:t>ИТ</w:t>
            </w:r>
            <w:proofErr w:type="gramEnd"/>
          </w:p>
        </w:tc>
      </w:tr>
      <w:tr w:rsidR="00B77F10" w:rsidRPr="00372A29" w:rsidTr="001C51A0">
        <w:trPr>
          <w:trHeight w:val="246"/>
        </w:trPr>
        <w:tc>
          <w:tcPr>
            <w:tcW w:w="1296" w:type="pct"/>
            <w:vMerge w:val="restart"/>
          </w:tcPr>
          <w:p w:rsidR="00B77F10" w:rsidRPr="00372A29" w:rsidRDefault="00B77F10" w:rsidP="001C51A0">
            <w:pPr>
              <w:rPr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04" w:type="pct"/>
          </w:tcPr>
          <w:p w:rsidR="00B77F10" w:rsidRPr="001B4BC4" w:rsidRDefault="00B77F10" w:rsidP="001C51A0">
            <w:pPr>
              <w:jc w:val="both"/>
            </w:pPr>
            <w:r w:rsidRPr="001B4BC4">
              <w:t>Основы управления финансами</w:t>
            </w:r>
          </w:p>
        </w:tc>
      </w:tr>
      <w:tr w:rsidR="00B77F10" w:rsidRPr="00372A29" w:rsidTr="001C51A0">
        <w:trPr>
          <w:trHeight w:val="268"/>
        </w:trPr>
        <w:tc>
          <w:tcPr>
            <w:tcW w:w="1296" w:type="pct"/>
            <w:vMerge/>
          </w:tcPr>
          <w:p w:rsidR="00B77F10" w:rsidRPr="00372A29" w:rsidDel="002A1D54" w:rsidRDefault="00B77F10" w:rsidP="001C51A0">
            <w:pPr>
              <w:rPr>
                <w:bCs/>
                <w:szCs w:val="20"/>
              </w:rPr>
            </w:pPr>
          </w:p>
        </w:tc>
        <w:tc>
          <w:tcPr>
            <w:tcW w:w="3704" w:type="pct"/>
          </w:tcPr>
          <w:p w:rsidR="00B77F10" w:rsidRPr="001B4BC4" w:rsidRDefault="00B77F10" w:rsidP="001C51A0">
            <w:pPr>
              <w:jc w:val="both"/>
            </w:pPr>
            <w:r w:rsidRPr="001B4BC4">
              <w:t xml:space="preserve">Методы оценки эффективности сервисов </w:t>
            </w:r>
            <w:proofErr w:type="gramStart"/>
            <w:r w:rsidRPr="001B4BC4">
              <w:t>ИТ</w:t>
            </w:r>
            <w:proofErr w:type="gramEnd"/>
          </w:p>
        </w:tc>
      </w:tr>
      <w:tr w:rsidR="00B77F10" w:rsidRPr="00372A29" w:rsidTr="001C51A0">
        <w:trPr>
          <w:trHeight w:val="268"/>
        </w:trPr>
        <w:tc>
          <w:tcPr>
            <w:tcW w:w="1296" w:type="pct"/>
            <w:vMerge/>
          </w:tcPr>
          <w:p w:rsidR="00B77F10" w:rsidRPr="00372A29" w:rsidDel="002A1D54" w:rsidRDefault="00B77F10" w:rsidP="001C51A0">
            <w:pPr>
              <w:rPr>
                <w:bCs/>
                <w:szCs w:val="20"/>
              </w:rPr>
            </w:pPr>
          </w:p>
        </w:tc>
        <w:tc>
          <w:tcPr>
            <w:tcW w:w="3704" w:type="pct"/>
          </w:tcPr>
          <w:p w:rsidR="00B77F10" w:rsidRPr="001B4BC4" w:rsidRDefault="00B77F10" w:rsidP="001C51A0">
            <w:pPr>
              <w:jc w:val="both"/>
            </w:pPr>
            <w:r w:rsidRPr="001B4BC4">
              <w:t xml:space="preserve">Модели предоставления сервисов </w:t>
            </w:r>
            <w:proofErr w:type="gramStart"/>
            <w:r w:rsidRPr="001B4BC4">
              <w:t>ИТ</w:t>
            </w:r>
            <w:proofErr w:type="gramEnd"/>
          </w:p>
        </w:tc>
      </w:tr>
      <w:tr w:rsidR="001C51A0" w:rsidRPr="00372A29" w:rsidTr="001C51A0">
        <w:trPr>
          <w:trHeight w:hRule="exact" w:val="284"/>
        </w:trPr>
        <w:tc>
          <w:tcPr>
            <w:tcW w:w="1296" w:type="pct"/>
            <w:vMerge w:val="restart"/>
          </w:tcPr>
          <w:p w:rsidR="001C51A0" w:rsidRPr="00372A29" w:rsidDel="002A1D54" w:rsidRDefault="001C51A0" w:rsidP="001C51A0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04" w:type="pct"/>
          </w:tcPr>
          <w:p w:rsidR="001C51A0" w:rsidRPr="00B70811" w:rsidRDefault="001C51A0" w:rsidP="001C51A0">
            <w:pPr>
              <w:jc w:val="both"/>
            </w:pPr>
            <w:r w:rsidRPr="00B70811">
              <w:t>Лидерские качества</w:t>
            </w:r>
          </w:p>
          <w:p w:rsidR="001C51A0" w:rsidRPr="00B70811" w:rsidRDefault="001C51A0" w:rsidP="001C51A0">
            <w:pPr>
              <w:jc w:val="both"/>
            </w:pPr>
          </w:p>
        </w:tc>
      </w:tr>
      <w:tr w:rsidR="001C51A0" w:rsidRPr="00372A29" w:rsidTr="001C51A0">
        <w:trPr>
          <w:trHeight w:val="328"/>
        </w:trPr>
        <w:tc>
          <w:tcPr>
            <w:tcW w:w="1296" w:type="pct"/>
            <w:vMerge/>
          </w:tcPr>
          <w:p w:rsidR="001C51A0" w:rsidRDefault="001C51A0" w:rsidP="001C51A0">
            <w:pPr>
              <w:rPr>
                <w:bCs/>
                <w:szCs w:val="20"/>
              </w:rPr>
            </w:pPr>
          </w:p>
        </w:tc>
        <w:tc>
          <w:tcPr>
            <w:tcW w:w="3704" w:type="pct"/>
          </w:tcPr>
          <w:p w:rsidR="001C51A0" w:rsidRPr="00B70811" w:rsidRDefault="001C51A0" w:rsidP="001C51A0">
            <w:pPr>
              <w:jc w:val="both"/>
            </w:pPr>
            <w:r w:rsidRPr="00B70811">
              <w:t>Организаторские и коммуникационные способности</w:t>
            </w:r>
          </w:p>
        </w:tc>
      </w:tr>
      <w:tr w:rsidR="001C51A0" w:rsidRPr="00372A29" w:rsidTr="001C51A0">
        <w:trPr>
          <w:trHeight w:val="268"/>
        </w:trPr>
        <w:tc>
          <w:tcPr>
            <w:tcW w:w="1296" w:type="pct"/>
            <w:vMerge/>
          </w:tcPr>
          <w:p w:rsidR="001C51A0" w:rsidRDefault="001C51A0" w:rsidP="001C51A0">
            <w:pPr>
              <w:rPr>
                <w:bCs/>
                <w:szCs w:val="20"/>
              </w:rPr>
            </w:pPr>
          </w:p>
        </w:tc>
        <w:tc>
          <w:tcPr>
            <w:tcW w:w="3704" w:type="pct"/>
          </w:tcPr>
          <w:p w:rsidR="001C51A0" w:rsidRPr="00B70811" w:rsidRDefault="001C51A0" w:rsidP="001C51A0">
            <w:pPr>
              <w:jc w:val="both"/>
            </w:pPr>
            <w:r w:rsidRPr="00B70811">
              <w:t>Аналитические способности</w:t>
            </w:r>
          </w:p>
        </w:tc>
      </w:tr>
    </w:tbl>
    <w:p w:rsidR="00205D05" w:rsidRDefault="00205D05" w:rsidP="00C13C64">
      <w:pPr>
        <w:tabs>
          <w:tab w:val="left" w:pos="1139"/>
        </w:tabs>
        <w:rPr>
          <w:b/>
          <w:szCs w:val="20"/>
        </w:rPr>
      </w:pPr>
    </w:p>
    <w:p w:rsidR="006006A0" w:rsidRDefault="00205D05" w:rsidP="00C13C64">
      <w:pPr>
        <w:tabs>
          <w:tab w:val="left" w:pos="1139"/>
        </w:tabs>
        <w:rPr>
          <w:b/>
          <w:szCs w:val="20"/>
        </w:rPr>
      </w:pPr>
      <w:r w:rsidRPr="00372A29">
        <w:rPr>
          <w:b/>
          <w:szCs w:val="20"/>
        </w:rPr>
        <w:t>3.</w:t>
      </w:r>
      <w:r>
        <w:rPr>
          <w:b/>
          <w:szCs w:val="20"/>
        </w:rPr>
        <w:t>2</w:t>
      </w:r>
      <w:r w:rsidRPr="00372A29">
        <w:rPr>
          <w:b/>
          <w:szCs w:val="20"/>
        </w:rPr>
        <w:t>.</w:t>
      </w:r>
      <w:r>
        <w:rPr>
          <w:b/>
          <w:szCs w:val="20"/>
        </w:rPr>
        <w:t>4. Трудовая функция</w:t>
      </w:r>
    </w:p>
    <w:p w:rsidR="00205D05" w:rsidRDefault="00205D05" w:rsidP="00C13C64">
      <w:pPr>
        <w:tabs>
          <w:tab w:val="left" w:pos="1139"/>
        </w:tabs>
        <w:rPr>
          <w:b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3"/>
        <w:gridCol w:w="690"/>
        <w:gridCol w:w="1205"/>
        <w:gridCol w:w="446"/>
        <w:gridCol w:w="1042"/>
        <w:gridCol w:w="629"/>
        <w:gridCol w:w="96"/>
        <w:gridCol w:w="267"/>
        <w:gridCol w:w="855"/>
        <w:gridCol w:w="811"/>
        <w:gridCol w:w="842"/>
        <w:gridCol w:w="1865"/>
      </w:tblGrid>
      <w:tr w:rsidR="00205D05" w:rsidRPr="00052E6C" w:rsidTr="001C51A0">
        <w:trPr>
          <w:trHeight w:val="278"/>
        </w:trPr>
        <w:tc>
          <w:tcPr>
            <w:tcW w:w="803" w:type="pct"/>
            <w:tcBorders>
              <w:top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205D05" w:rsidRPr="00052E6C" w:rsidRDefault="00205D05" w:rsidP="00205D05">
            <w:pPr>
              <w:rPr>
                <w:sz w:val="18"/>
                <w:szCs w:val="16"/>
              </w:rPr>
            </w:pPr>
            <w:r w:rsidRPr="00052E6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623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05D05" w:rsidRPr="00052E6C" w:rsidRDefault="001C51A0" w:rsidP="001C51A0">
            <w:pPr>
              <w:rPr>
                <w:sz w:val="18"/>
                <w:szCs w:val="16"/>
              </w:rPr>
            </w:pPr>
            <w:r w:rsidRPr="00D42EC9">
              <w:t xml:space="preserve">Управление изменениями сервисов </w:t>
            </w:r>
            <w:proofErr w:type="gramStart"/>
            <w:r w:rsidRPr="00D42EC9">
              <w:t>ИТ</w:t>
            </w:r>
            <w:proofErr w:type="gramEnd"/>
          </w:p>
        </w:tc>
        <w:tc>
          <w:tcPr>
            <w:tcW w:w="302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205D05" w:rsidRPr="00052E6C" w:rsidRDefault="00205D05" w:rsidP="00205D05">
            <w:pPr>
              <w:jc w:val="right"/>
              <w:rPr>
                <w:sz w:val="16"/>
                <w:szCs w:val="16"/>
                <w:vertAlign w:val="superscript"/>
              </w:rPr>
            </w:pPr>
            <w:r w:rsidRPr="00052E6C">
              <w:rPr>
                <w:sz w:val="20"/>
                <w:szCs w:val="16"/>
              </w:rPr>
              <w:t>Код</w:t>
            </w:r>
          </w:p>
        </w:tc>
        <w:tc>
          <w:tcPr>
            <w:tcW w:w="584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05D05" w:rsidRPr="00052E6C" w:rsidRDefault="00205D05" w:rsidP="001C51A0">
            <w:pPr>
              <w:rPr>
                <w:sz w:val="18"/>
                <w:szCs w:val="16"/>
              </w:rPr>
            </w:pPr>
            <w:r>
              <w:rPr>
                <w:szCs w:val="24"/>
              </w:rPr>
              <w:t>В</w:t>
            </w:r>
            <w:r w:rsidRPr="00F623D4">
              <w:rPr>
                <w:szCs w:val="24"/>
              </w:rPr>
              <w:t>/0</w:t>
            </w:r>
            <w:r>
              <w:rPr>
                <w:szCs w:val="24"/>
              </w:rPr>
              <w:t>4</w:t>
            </w:r>
            <w:r w:rsidRPr="00F623D4">
              <w:rPr>
                <w:szCs w:val="24"/>
              </w:rPr>
              <w:t>.</w:t>
            </w:r>
            <w:r>
              <w:rPr>
                <w:szCs w:val="24"/>
              </w:rPr>
              <w:t>7</w:t>
            </w:r>
          </w:p>
        </w:tc>
        <w:tc>
          <w:tcPr>
            <w:tcW w:w="793" w:type="pct"/>
            <w:gridSpan w:val="2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205D05" w:rsidRPr="00052E6C" w:rsidRDefault="00205D05" w:rsidP="00205D05">
            <w:pPr>
              <w:rPr>
                <w:sz w:val="18"/>
                <w:szCs w:val="16"/>
                <w:vertAlign w:val="superscript"/>
              </w:rPr>
            </w:pPr>
            <w:r w:rsidRPr="00052E6C">
              <w:rPr>
                <w:sz w:val="20"/>
                <w:szCs w:val="16"/>
              </w:rPr>
              <w:t xml:space="preserve">Уровень </w:t>
            </w:r>
            <w:r w:rsidR="001C51A0">
              <w:rPr>
                <w:sz w:val="20"/>
                <w:szCs w:val="16"/>
              </w:rPr>
              <w:t xml:space="preserve">(подуровень) </w:t>
            </w:r>
            <w:r w:rsidRPr="00052E6C">
              <w:rPr>
                <w:sz w:val="20"/>
                <w:szCs w:val="16"/>
              </w:rPr>
              <w:t>квалификации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05D05" w:rsidRPr="00052E6C" w:rsidRDefault="00205D05" w:rsidP="00205D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205D05" w:rsidRPr="00052E6C" w:rsidTr="001C51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205D05" w:rsidRPr="00052E6C" w:rsidRDefault="00205D05" w:rsidP="00205D05">
            <w:pPr>
              <w:rPr>
                <w:sz w:val="18"/>
                <w:szCs w:val="20"/>
              </w:rPr>
            </w:pPr>
          </w:p>
        </w:tc>
      </w:tr>
      <w:tr w:rsidR="00205D05" w:rsidRPr="00052E6C" w:rsidTr="00057C3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134" w:type="pct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205D05" w:rsidRPr="00052E6C" w:rsidRDefault="00205D05" w:rsidP="001C51A0">
            <w:pPr>
              <w:rPr>
                <w:sz w:val="20"/>
                <w:szCs w:val="18"/>
              </w:rPr>
            </w:pPr>
            <w:r w:rsidRPr="00052E6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205D05" w:rsidRPr="00052E6C" w:rsidRDefault="00205D05" w:rsidP="00205D05">
            <w:pPr>
              <w:rPr>
                <w:sz w:val="20"/>
                <w:szCs w:val="18"/>
              </w:rPr>
            </w:pPr>
            <w:r w:rsidRPr="00052E6C">
              <w:rPr>
                <w:sz w:val="20"/>
                <w:szCs w:val="18"/>
              </w:rPr>
              <w:t>Оригинал</w:t>
            </w:r>
          </w:p>
        </w:tc>
        <w:tc>
          <w:tcPr>
            <w:tcW w:w="214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05D05" w:rsidRPr="00052E6C" w:rsidRDefault="00205D05" w:rsidP="00205D05">
            <w:pPr>
              <w:rPr>
                <w:sz w:val="20"/>
                <w:szCs w:val="18"/>
              </w:rPr>
            </w:pPr>
            <w:r w:rsidRPr="00052E6C">
              <w:rPr>
                <w:szCs w:val="18"/>
              </w:rPr>
              <w:t>Х</w:t>
            </w:r>
          </w:p>
        </w:tc>
        <w:tc>
          <w:tcPr>
            <w:tcW w:w="976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05D05" w:rsidRPr="00052E6C" w:rsidRDefault="00205D05" w:rsidP="00205D05">
            <w:pPr>
              <w:rPr>
                <w:sz w:val="20"/>
                <w:szCs w:val="18"/>
              </w:rPr>
            </w:pPr>
            <w:r w:rsidRPr="00052E6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9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05D05" w:rsidRPr="00052E6C" w:rsidRDefault="00205D05" w:rsidP="00205D05">
            <w:pPr>
              <w:jc w:val="center"/>
              <w:rPr>
                <w:sz w:val="20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05D05" w:rsidRPr="00052E6C" w:rsidRDefault="00205D05" w:rsidP="00205D05">
            <w:pPr>
              <w:jc w:val="center"/>
              <w:rPr>
                <w:sz w:val="20"/>
              </w:rPr>
            </w:pPr>
          </w:p>
        </w:tc>
      </w:tr>
      <w:tr w:rsidR="00205D05" w:rsidRPr="00052E6C" w:rsidTr="001C51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43"/>
        </w:trPr>
        <w:tc>
          <w:tcPr>
            <w:tcW w:w="113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05D05" w:rsidRPr="00052E6C" w:rsidRDefault="00205D05" w:rsidP="00205D05">
            <w:pPr>
              <w:rPr>
                <w:sz w:val="20"/>
                <w:szCs w:val="16"/>
              </w:rPr>
            </w:pPr>
          </w:p>
        </w:tc>
        <w:tc>
          <w:tcPr>
            <w:tcW w:w="1640" w:type="pct"/>
            <w:gridSpan w:val="5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:rsidR="00205D05" w:rsidRPr="00052E6C" w:rsidRDefault="00205D05" w:rsidP="00205D05">
            <w:pPr>
              <w:rPr>
                <w:sz w:val="20"/>
                <w:szCs w:val="16"/>
              </w:rPr>
            </w:pPr>
          </w:p>
        </w:tc>
        <w:tc>
          <w:tcPr>
            <w:tcW w:w="927" w:type="pct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205D05" w:rsidRPr="00052E6C" w:rsidRDefault="000D57A4" w:rsidP="00205D05">
            <w:pPr>
              <w:ind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05D05" w:rsidRPr="00052E6C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</w:p>
          <w:p w:rsidR="00205D05" w:rsidRPr="00052E6C" w:rsidRDefault="000D57A4" w:rsidP="001C51A0">
            <w:pPr>
              <w:ind w:right="-102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 w:rsidR="001C51A0">
              <w:rPr>
                <w:sz w:val="20"/>
                <w:szCs w:val="20"/>
              </w:rPr>
              <w:t>о</w:t>
            </w:r>
            <w:r w:rsidR="00205D05" w:rsidRPr="00052E6C">
              <w:rPr>
                <w:sz w:val="20"/>
                <w:szCs w:val="20"/>
              </w:rPr>
              <w:t>ригинала</w:t>
            </w:r>
          </w:p>
        </w:tc>
        <w:tc>
          <w:tcPr>
            <w:tcW w:w="1299" w:type="pct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205D05" w:rsidRPr="00052E6C" w:rsidRDefault="00205D05" w:rsidP="00205D05">
            <w:pPr>
              <w:ind w:left="175"/>
              <w:jc w:val="center"/>
              <w:rPr>
                <w:sz w:val="20"/>
                <w:szCs w:val="16"/>
              </w:rPr>
            </w:pPr>
            <w:r w:rsidRPr="00052E6C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205D05" w:rsidRDefault="00205D05" w:rsidP="00205D05">
      <w:pPr>
        <w:tabs>
          <w:tab w:val="left" w:pos="3890"/>
        </w:tabs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2341"/>
        <w:gridCol w:w="8080"/>
      </w:tblGrid>
      <w:tr w:rsidR="00DA6930" w:rsidTr="001C51A0">
        <w:tc>
          <w:tcPr>
            <w:tcW w:w="1123" w:type="pct"/>
            <w:vMerge w:val="restart"/>
            <w:shd w:val="clear" w:color="auto" w:fill="auto"/>
          </w:tcPr>
          <w:p w:rsidR="00DA6930" w:rsidRPr="00F4183E" w:rsidRDefault="00DA6930" w:rsidP="00F4183E">
            <w:pPr>
              <w:tabs>
                <w:tab w:val="left" w:pos="1139"/>
              </w:tabs>
              <w:rPr>
                <w:szCs w:val="20"/>
              </w:rPr>
            </w:pPr>
            <w:r w:rsidRPr="00F4183E">
              <w:rPr>
                <w:szCs w:val="20"/>
              </w:rPr>
              <w:t>Трудовые действия</w:t>
            </w:r>
          </w:p>
        </w:tc>
        <w:tc>
          <w:tcPr>
            <w:tcW w:w="3877" w:type="pct"/>
            <w:shd w:val="clear" w:color="auto" w:fill="auto"/>
          </w:tcPr>
          <w:p w:rsidR="00DA6930" w:rsidRPr="00F4183E" w:rsidRDefault="00DA6930" w:rsidP="001C51A0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 xml:space="preserve">Инициирование и мотивация выявления потребностей в изменениях сервисов </w:t>
            </w:r>
            <w:proofErr w:type="gramStart"/>
            <w:r w:rsidRPr="00F4183E">
              <w:rPr>
                <w:szCs w:val="20"/>
              </w:rPr>
              <w:t>ИТ</w:t>
            </w:r>
            <w:proofErr w:type="gramEnd"/>
            <w:r w:rsidRPr="00F4183E">
              <w:rPr>
                <w:szCs w:val="20"/>
              </w:rPr>
              <w:t xml:space="preserve"> </w:t>
            </w:r>
          </w:p>
        </w:tc>
      </w:tr>
      <w:tr w:rsidR="00DA6930" w:rsidTr="001C51A0">
        <w:tc>
          <w:tcPr>
            <w:tcW w:w="1123" w:type="pct"/>
            <w:vMerge/>
            <w:shd w:val="clear" w:color="auto" w:fill="auto"/>
          </w:tcPr>
          <w:p w:rsidR="00DA6930" w:rsidRPr="00F4183E" w:rsidRDefault="00DA6930" w:rsidP="00F4183E">
            <w:pPr>
              <w:tabs>
                <w:tab w:val="left" w:pos="1139"/>
              </w:tabs>
              <w:rPr>
                <w:szCs w:val="20"/>
              </w:rPr>
            </w:pPr>
          </w:p>
        </w:tc>
        <w:tc>
          <w:tcPr>
            <w:tcW w:w="3877" w:type="pct"/>
            <w:shd w:val="clear" w:color="auto" w:fill="auto"/>
          </w:tcPr>
          <w:p w:rsidR="00DA6930" w:rsidRPr="00F4183E" w:rsidRDefault="00DA6930" w:rsidP="001C51A0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 xml:space="preserve">При выявлении потребностей инициирование и планирование изменения сервисов </w:t>
            </w:r>
            <w:proofErr w:type="gramStart"/>
            <w:r w:rsidRPr="00F4183E">
              <w:rPr>
                <w:szCs w:val="20"/>
              </w:rPr>
              <w:t>ИТ</w:t>
            </w:r>
            <w:proofErr w:type="gramEnd"/>
            <w:r w:rsidRPr="00F4183E">
              <w:rPr>
                <w:szCs w:val="20"/>
              </w:rPr>
              <w:t xml:space="preserve"> </w:t>
            </w:r>
          </w:p>
        </w:tc>
      </w:tr>
      <w:tr w:rsidR="00DA6930" w:rsidTr="001C51A0">
        <w:tc>
          <w:tcPr>
            <w:tcW w:w="1123" w:type="pct"/>
            <w:vMerge/>
            <w:shd w:val="clear" w:color="auto" w:fill="auto"/>
          </w:tcPr>
          <w:p w:rsidR="00DA6930" w:rsidRPr="00F4183E" w:rsidRDefault="00DA6930" w:rsidP="00F4183E">
            <w:pPr>
              <w:tabs>
                <w:tab w:val="left" w:pos="1139"/>
              </w:tabs>
              <w:rPr>
                <w:szCs w:val="20"/>
              </w:rPr>
            </w:pPr>
          </w:p>
        </w:tc>
        <w:tc>
          <w:tcPr>
            <w:tcW w:w="3877" w:type="pct"/>
            <w:shd w:val="clear" w:color="auto" w:fill="auto"/>
          </w:tcPr>
          <w:p w:rsidR="00DA6930" w:rsidRPr="00F4183E" w:rsidRDefault="00DA6930" w:rsidP="001C51A0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 xml:space="preserve">Организация процесса управления изменениями сервисов </w:t>
            </w:r>
            <w:proofErr w:type="gramStart"/>
            <w:r w:rsidRPr="00F4183E">
              <w:rPr>
                <w:szCs w:val="20"/>
              </w:rPr>
              <w:t>ИТ</w:t>
            </w:r>
            <w:proofErr w:type="gramEnd"/>
            <w:r w:rsidRPr="00F4183E">
              <w:rPr>
                <w:szCs w:val="20"/>
              </w:rPr>
              <w:t>, вовлечение и привлечение необходимых ресурсов</w:t>
            </w:r>
          </w:p>
        </w:tc>
      </w:tr>
      <w:tr w:rsidR="00DA6930" w:rsidTr="001C51A0">
        <w:tc>
          <w:tcPr>
            <w:tcW w:w="1123" w:type="pct"/>
            <w:vMerge/>
            <w:shd w:val="clear" w:color="auto" w:fill="auto"/>
          </w:tcPr>
          <w:p w:rsidR="00DA6930" w:rsidRPr="00F4183E" w:rsidRDefault="00DA6930" w:rsidP="00F4183E">
            <w:pPr>
              <w:tabs>
                <w:tab w:val="left" w:pos="1139"/>
              </w:tabs>
              <w:rPr>
                <w:szCs w:val="20"/>
              </w:rPr>
            </w:pPr>
          </w:p>
        </w:tc>
        <w:tc>
          <w:tcPr>
            <w:tcW w:w="3877" w:type="pct"/>
            <w:shd w:val="clear" w:color="auto" w:fill="auto"/>
          </w:tcPr>
          <w:p w:rsidR="00DA6930" w:rsidRPr="00F4183E" w:rsidRDefault="00DA6930" w:rsidP="001C51A0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 xml:space="preserve">Утверждение (отклонение) изменений сервисов </w:t>
            </w:r>
            <w:proofErr w:type="gramStart"/>
            <w:r w:rsidRPr="00F4183E">
              <w:rPr>
                <w:szCs w:val="20"/>
              </w:rPr>
              <w:t>ИТ</w:t>
            </w:r>
            <w:proofErr w:type="gramEnd"/>
          </w:p>
        </w:tc>
      </w:tr>
      <w:tr w:rsidR="00DA6930" w:rsidTr="001C51A0">
        <w:tc>
          <w:tcPr>
            <w:tcW w:w="1123" w:type="pct"/>
            <w:vMerge/>
            <w:shd w:val="clear" w:color="auto" w:fill="auto"/>
          </w:tcPr>
          <w:p w:rsidR="00DA6930" w:rsidRPr="00F4183E" w:rsidRDefault="00DA6930" w:rsidP="00F4183E">
            <w:pPr>
              <w:tabs>
                <w:tab w:val="left" w:pos="1139"/>
              </w:tabs>
              <w:rPr>
                <w:szCs w:val="20"/>
              </w:rPr>
            </w:pPr>
          </w:p>
        </w:tc>
        <w:tc>
          <w:tcPr>
            <w:tcW w:w="3877" w:type="pct"/>
            <w:shd w:val="clear" w:color="auto" w:fill="auto"/>
          </w:tcPr>
          <w:p w:rsidR="00DA6930" w:rsidRPr="00F4183E" w:rsidRDefault="00DA6930" w:rsidP="001C51A0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 xml:space="preserve">Формирование системы оценки процесса управления изменениями сервисов </w:t>
            </w:r>
            <w:proofErr w:type="gramStart"/>
            <w:r w:rsidRPr="00F4183E">
              <w:rPr>
                <w:szCs w:val="20"/>
              </w:rPr>
              <w:t>ИТ</w:t>
            </w:r>
            <w:proofErr w:type="gramEnd"/>
            <w:r w:rsidRPr="00F4183E">
              <w:rPr>
                <w:szCs w:val="20"/>
              </w:rPr>
              <w:t>, оценка процесса и выполнение управленческих действий по результатам оценки</w:t>
            </w:r>
          </w:p>
        </w:tc>
      </w:tr>
      <w:tr w:rsidR="00DA6930" w:rsidTr="001C51A0">
        <w:tc>
          <w:tcPr>
            <w:tcW w:w="1123" w:type="pct"/>
            <w:vMerge w:val="restart"/>
            <w:shd w:val="clear" w:color="auto" w:fill="auto"/>
          </w:tcPr>
          <w:p w:rsidR="00DA6930" w:rsidRPr="00F4183E" w:rsidRDefault="00DA6930" w:rsidP="00F4183E">
            <w:pPr>
              <w:tabs>
                <w:tab w:val="left" w:pos="1139"/>
              </w:tabs>
              <w:rPr>
                <w:szCs w:val="20"/>
              </w:rPr>
            </w:pPr>
            <w:r w:rsidRPr="00F4183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877" w:type="pct"/>
            <w:shd w:val="clear" w:color="auto" w:fill="auto"/>
          </w:tcPr>
          <w:p w:rsidR="00DA6930" w:rsidRPr="00F4183E" w:rsidRDefault="00DA6930" w:rsidP="001C51A0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 xml:space="preserve">Выявлять потребности в изменениях сервисов </w:t>
            </w:r>
            <w:proofErr w:type="gramStart"/>
            <w:r w:rsidRPr="00F4183E">
              <w:rPr>
                <w:szCs w:val="20"/>
              </w:rPr>
              <w:t>ИТ</w:t>
            </w:r>
            <w:proofErr w:type="gramEnd"/>
            <w:r w:rsidRPr="00F4183E">
              <w:rPr>
                <w:szCs w:val="20"/>
              </w:rPr>
              <w:t xml:space="preserve"> и работать с пользователями и заказчиками для их выявления</w:t>
            </w:r>
          </w:p>
        </w:tc>
      </w:tr>
      <w:tr w:rsidR="00DA6930" w:rsidTr="001C51A0">
        <w:tc>
          <w:tcPr>
            <w:tcW w:w="1123" w:type="pct"/>
            <w:vMerge/>
            <w:shd w:val="clear" w:color="auto" w:fill="auto"/>
          </w:tcPr>
          <w:p w:rsidR="00DA6930" w:rsidRPr="00F4183E" w:rsidDel="002A1D54" w:rsidRDefault="00DA6930" w:rsidP="00F4183E">
            <w:pPr>
              <w:tabs>
                <w:tab w:val="left" w:pos="1139"/>
              </w:tabs>
              <w:rPr>
                <w:bCs/>
                <w:szCs w:val="20"/>
              </w:rPr>
            </w:pPr>
          </w:p>
        </w:tc>
        <w:tc>
          <w:tcPr>
            <w:tcW w:w="3877" w:type="pct"/>
            <w:shd w:val="clear" w:color="auto" w:fill="auto"/>
          </w:tcPr>
          <w:p w:rsidR="00DA6930" w:rsidRPr="00F4183E" w:rsidRDefault="00DA6930" w:rsidP="001C51A0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 xml:space="preserve">Управлять процессами, оценивать и контролировать качество процесса управления изменениями сервисов </w:t>
            </w:r>
            <w:proofErr w:type="gramStart"/>
            <w:r w:rsidRPr="00F4183E">
              <w:rPr>
                <w:szCs w:val="20"/>
              </w:rPr>
              <w:t>ИТ</w:t>
            </w:r>
            <w:proofErr w:type="gramEnd"/>
          </w:p>
        </w:tc>
      </w:tr>
      <w:tr w:rsidR="00DA6930" w:rsidTr="001C51A0">
        <w:tc>
          <w:tcPr>
            <w:tcW w:w="1123" w:type="pct"/>
            <w:vMerge/>
            <w:shd w:val="clear" w:color="auto" w:fill="auto"/>
          </w:tcPr>
          <w:p w:rsidR="00DA6930" w:rsidRPr="00F4183E" w:rsidDel="002A1D54" w:rsidRDefault="00DA6930" w:rsidP="00F4183E">
            <w:pPr>
              <w:tabs>
                <w:tab w:val="left" w:pos="1139"/>
              </w:tabs>
              <w:rPr>
                <w:bCs/>
                <w:szCs w:val="20"/>
              </w:rPr>
            </w:pPr>
          </w:p>
        </w:tc>
        <w:tc>
          <w:tcPr>
            <w:tcW w:w="3877" w:type="pct"/>
            <w:shd w:val="clear" w:color="auto" w:fill="auto"/>
          </w:tcPr>
          <w:p w:rsidR="00DA6930" w:rsidRPr="00F4183E" w:rsidRDefault="00DA6930" w:rsidP="001C51A0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 xml:space="preserve">Оптимизировать процесс управления сервисами </w:t>
            </w:r>
            <w:proofErr w:type="gramStart"/>
            <w:r w:rsidRPr="00F4183E">
              <w:rPr>
                <w:szCs w:val="20"/>
              </w:rPr>
              <w:t>ИТ</w:t>
            </w:r>
            <w:proofErr w:type="gramEnd"/>
          </w:p>
        </w:tc>
      </w:tr>
      <w:tr w:rsidR="00DA6930" w:rsidTr="001C51A0">
        <w:trPr>
          <w:trHeight w:val="196"/>
        </w:trPr>
        <w:tc>
          <w:tcPr>
            <w:tcW w:w="1123" w:type="pct"/>
            <w:vMerge w:val="restart"/>
            <w:shd w:val="clear" w:color="auto" w:fill="auto"/>
          </w:tcPr>
          <w:p w:rsidR="00DA6930" w:rsidRPr="00F4183E" w:rsidRDefault="00DA6930" w:rsidP="00205D05">
            <w:pPr>
              <w:rPr>
                <w:bCs/>
                <w:szCs w:val="20"/>
              </w:rPr>
            </w:pPr>
            <w:r w:rsidRPr="00F4183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877" w:type="pct"/>
            <w:shd w:val="clear" w:color="auto" w:fill="auto"/>
          </w:tcPr>
          <w:p w:rsidR="00DA6930" w:rsidRPr="00F4183E" w:rsidRDefault="00DA6930" w:rsidP="001C51A0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 xml:space="preserve">Стандарты и методики управления изменениями сервисов </w:t>
            </w:r>
            <w:proofErr w:type="gramStart"/>
            <w:r w:rsidRPr="00F4183E">
              <w:rPr>
                <w:szCs w:val="20"/>
              </w:rPr>
              <w:t>ИТ</w:t>
            </w:r>
            <w:proofErr w:type="gramEnd"/>
          </w:p>
        </w:tc>
      </w:tr>
      <w:tr w:rsidR="00DA6930" w:rsidTr="001C51A0">
        <w:tc>
          <w:tcPr>
            <w:tcW w:w="1123" w:type="pct"/>
            <w:vMerge/>
            <w:shd w:val="clear" w:color="auto" w:fill="auto"/>
          </w:tcPr>
          <w:p w:rsidR="00DA6930" w:rsidRPr="00F4183E" w:rsidDel="002A1D54" w:rsidRDefault="00DA6930" w:rsidP="00205D05">
            <w:pPr>
              <w:rPr>
                <w:bCs/>
                <w:szCs w:val="20"/>
              </w:rPr>
            </w:pPr>
          </w:p>
        </w:tc>
        <w:tc>
          <w:tcPr>
            <w:tcW w:w="3877" w:type="pct"/>
            <w:shd w:val="clear" w:color="auto" w:fill="auto"/>
          </w:tcPr>
          <w:p w:rsidR="00DA6930" w:rsidRPr="00F4183E" w:rsidRDefault="00DA6930" w:rsidP="001C51A0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 xml:space="preserve">Методики управления процессами </w:t>
            </w:r>
            <w:proofErr w:type="gramStart"/>
            <w:r w:rsidRPr="00F4183E">
              <w:rPr>
                <w:szCs w:val="20"/>
              </w:rPr>
              <w:t>ИТ</w:t>
            </w:r>
            <w:proofErr w:type="gramEnd"/>
          </w:p>
        </w:tc>
      </w:tr>
      <w:tr w:rsidR="00DA6930" w:rsidTr="001C51A0">
        <w:tc>
          <w:tcPr>
            <w:tcW w:w="1123" w:type="pct"/>
            <w:vMerge w:val="restart"/>
            <w:shd w:val="clear" w:color="auto" w:fill="auto"/>
          </w:tcPr>
          <w:p w:rsidR="00DA6930" w:rsidRPr="00F4183E" w:rsidRDefault="00DA6930" w:rsidP="00F4183E">
            <w:pPr>
              <w:tabs>
                <w:tab w:val="left" w:pos="1139"/>
              </w:tabs>
              <w:rPr>
                <w:szCs w:val="20"/>
              </w:rPr>
            </w:pPr>
            <w:r w:rsidRPr="00F4183E">
              <w:rPr>
                <w:szCs w:val="20"/>
              </w:rPr>
              <w:t>Другие характеристики</w:t>
            </w:r>
          </w:p>
        </w:tc>
        <w:tc>
          <w:tcPr>
            <w:tcW w:w="3877" w:type="pct"/>
            <w:shd w:val="clear" w:color="auto" w:fill="auto"/>
          </w:tcPr>
          <w:p w:rsidR="00DA6930" w:rsidRPr="00F4183E" w:rsidRDefault="00DA6930" w:rsidP="001C51A0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>Лидерские качества</w:t>
            </w:r>
          </w:p>
        </w:tc>
      </w:tr>
      <w:tr w:rsidR="00DA6930" w:rsidTr="001C51A0">
        <w:tc>
          <w:tcPr>
            <w:tcW w:w="1123" w:type="pct"/>
            <w:vMerge/>
            <w:shd w:val="clear" w:color="auto" w:fill="auto"/>
          </w:tcPr>
          <w:p w:rsidR="00DA6930" w:rsidRPr="00F4183E" w:rsidRDefault="00DA6930" w:rsidP="00F4183E">
            <w:pPr>
              <w:tabs>
                <w:tab w:val="left" w:pos="1139"/>
              </w:tabs>
              <w:rPr>
                <w:szCs w:val="20"/>
              </w:rPr>
            </w:pPr>
          </w:p>
        </w:tc>
        <w:tc>
          <w:tcPr>
            <w:tcW w:w="3877" w:type="pct"/>
            <w:shd w:val="clear" w:color="auto" w:fill="auto"/>
          </w:tcPr>
          <w:p w:rsidR="00DA6930" w:rsidRPr="00F4183E" w:rsidRDefault="00DA6930" w:rsidP="001C51A0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>Организаторские и коммуникационные способности</w:t>
            </w:r>
          </w:p>
        </w:tc>
      </w:tr>
    </w:tbl>
    <w:p w:rsidR="001C51A0" w:rsidRDefault="001C51A0" w:rsidP="00C13C64">
      <w:pPr>
        <w:tabs>
          <w:tab w:val="left" w:pos="1139"/>
        </w:tabs>
        <w:rPr>
          <w:b/>
          <w:szCs w:val="20"/>
        </w:rPr>
      </w:pPr>
    </w:p>
    <w:p w:rsidR="002D7BD4" w:rsidRDefault="002D7BD4" w:rsidP="00C13C64">
      <w:pPr>
        <w:tabs>
          <w:tab w:val="left" w:pos="1139"/>
        </w:tabs>
        <w:rPr>
          <w:b/>
          <w:szCs w:val="20"/>
        </w:rPr>
      </w:pPr>
    </w:p>
    <w:p w:rsidR="002D7BD4" w:rsidRDefault="002D7BD4" w:rsidP="00C13C64">
      <w:pPr>
        <w:tabs>
          <w:tab w:val="left" w:pos="1139"/>
        </w:tabs>
        <w:rPr>
          <w:b/>
          <w:szCs w:val="20"/>
        </w:rPr>
      </w:pPr>
    </w:p>
    <w:p w:rsidR="002D7BD4" w:rsidRDefault="002D7BD4" w:rsidP="00C13C64">
      <w:pPr>
        <w:tabs>
          <w:tab w:val="left" w:pos="1139"/>
        </w:tabs>
        <w:rPr>
          <w:b/>
          <w:szCs w:val="20"/>
        </w:rPr>
      </w:pPr>
    </w:p>
    <w:p w:rsidR="002D7BD4" w:rsidRDefault="002D7BD4" w:rsidP="00C13C64">
      <w:pPr>
        <w:tabs>
          <w:tab w:val="left" w:pos="1139"/>
        </w:tabs>
        <w:rPr>
          <w:b/>
          <w:szCs w:val="20"/>
        </w:rPr>
      </w:pPr>
    </w:p>
    <w:p w:rsidR="002D7BD4" w:rsidRDefault="002D7BD4" w:rsidP="00C13C64">
      <w:pPr>
        <w:tabs>
          <w:tab w:val="left" w:pos="1139"/>
        </w:tabs>
        <w:rPr>
          <w:b/>
          <w:szCs w:val="20"/>
        </w:rPr>
      </w:pPr>
    </w:p>
    <w:p w:rsidR="002D7BD4" w:rsidRDefault="002D7BD4" w:rsidP="00C13C64">
      <w:pPr>
        <w:tabs>
          <w:tab w:val="left" w:pos="1139"/>
        </w:tabs>
        <w:rPr>
          <w:b/>
          <w:szCs w:val="20"/>
        </w:rPr>
      </w:pPr>
    </w:p>
    <w:p w:rsidR="002D7BD4" w:rsidRDefault="002D7BD4" w:rsidP="00C13C64">
      <w:pPr>
        <w:tabs>
          <w:tab w:val="left" w:pos="1139"/>
        </w:tabs>
        <w:rPr>
          <w:b/>
          <w:szCs w:val="20"/>
        </w:rPr>
      </w:pPr>
    </w:p>
    <w:p w:rsidR="002D7BD4" w:rsidRDefault="002D7BD4" w:rsidP="00C13C64">
      <w:pPr>
        <w:tabs>
          <w:tab w:val="left" w:pos="1139"/>
        </w:tabs>
        <w:rPr>
          <w:b/>
          <w:szCs w:val="20"/>
        </w:rPr>
      </w:pPr>
    </w:p>
    <w:p w:rsidR="00205D05" w:rsidRDefault="00205D05" w:rsidP="00C13C64">
      <w:pPr>
        <w:tabs>
          <w:tab w:val="left" w:pos="1139"/>
        </w:tabs>
        <w:rPr>
          <w:b/>
          <w:szCs w:val="20"/>
        </w:rPr>
      </w:pPr>
      <w:r w:rsidRPr="00372A29">
        <w:rPr>
          <w:b/>
          <w:szCs w:val="20"/>
        </w:rPr>
        <w:t>3.</w:t>
      </w:r>
      <w:r>
        <w:rPr>
          <w:b/>
          <w:szCs w:val="20"/>
        </w:rPr>
        <w:t>2</w:t>
      </w:r>
      <w:r w:rsidRPr="00372A29">
        <w:rPr>
          <w:b/>
          <w:szCs w:val="20"/>
        </w:rPr>
        <w:t>.</w:t>
      </w:r>
      <w:r>
        <w:rPr>
          <w:b/>
          <w:szCs w:val="20"/>
        </w:rPr>
        <w:t>5</w:t>
      </w:r>
      <w:r w:rsidRPr="00372A29">
        <w:rPr>
          <w:b/>
          <w:szCs w:val="20"/>
        </w:rPr>
        <w:t>. Трудовая функция</w:t>
      </w:r>
    </w:p>
    <w:p w:rsidR="00205D05" w:rsidRDefault="00205D05" w:rsidP="00C13C64">
      <w:pPr>
        <w:tabs>
          <w:tab w:val="left" w:pos="1139"/>
        </w:tabs>
        <w:rPr>
          <w:b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2"/>
        <w:gridCol w:w="690"/>
        <w:gridCol w:w="1205"/>
        <w:gridCol w:w="446"/>
        <w:gridCol w:w="1042"/>
        <w:gridCol w:w="629"/>
        <w:gridCol w:w="94"/>
        <w:gridCol w:w="269"/>
        <w:gridCol w:w="855"/>
        <w:gridCol w:w="811"/>
        <w:gridCol w:w="842"/>
        <w:gridCol w:w="1876"/>
      </w:tblGrid>
      <w:tr w:rsidR="00205D05" w:rsidRPr="00205D05" w:rsidTr="00057C39">
        <w:trPr>
          <w:trHeight w:val="278"/>
        </w:trPr>
        <w:tc>
          <w:tcPr>
            <w:tcW w:w="798" w:type="pct"/>
            <w:tcBorders>
              <w:top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205D05" w:rsidRPr="00205D05" w:rsidRDefault="00205D05" w:rsidP="00205D05">
            <w:pPr>
              <w:rPr>
                <w:sz w:val="18"/>
                <w:szCs w:val="16"/>
              </w:rPr>
            </w:pPr>
            <w:r w:rsidRPr="00205D05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623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05D05" w:rsidRPr="00205D05" w:rsidRDefault="00057C39" w:rsidP="002D7BD4">
            <w:pPr>
              <w:rPr>
                <w:sz w:val="18"/>
                <w:szCs w:val="16"/>
              </w:rPr>
            </w:pPr>
            <w:r w:rsidRPr="00D42EC9">
              <w:t xml:space="preserve">Управление отношениями с пользователями и поставщиками сервисов </w:t>
            </w:r>
            <w:proofErr w:type="gramStart"/>
            <w:r w:rsidRPr="00D42EC9">
              <w:t>ИТ</w:t>
            </w:r>
            <w:proofErr w:type="gramEnd"/>
          </w:p>
        </w:tc>
        <w:tc>
          <w:tcPr>
            <w:tcW w:w="302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205D05" w:rsidRPr="00205D05" w:rsidRDefault="00205D05" w:rsidP="00205D05">
            <w:pPr>
              <w:jc w:val="right"/>
              <w:rPr>
                <w:sz w:val="16"/>
                <w:szCs w:val="16"/>
                <w:vertAlign w:val="superscript"/>
              </w:rPr>
            </w:pPr>
            <w:r w:rsidRPr="00205D05">
              <w:rPr>
                <w:sz w:val="20"/>
                <w:szCs w:val="16"/>
              </w:rPr>
              <w:t>Код</w:t>
            </w:r>
          </w:p>
        </w:tc>
        <w:tc>
          <w:tcPr>
            <w:tcW w:w="584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05D05" w:rsidRPr="00205D05" w:rsidRDefault="00205D05" w:rsidP="00057C39">
            <w:pPr>
              <w:rPr>
                <w:sz w:val="18"/>
                <w:szCs w:val="16"/>
              </w:rPr>
            </w:pPr>
            <w:r w:rsidRPr="00205D05">
              <w:rPr>
                <w:szCs w:val="24"/>
              </w:rPr>
              <w:t>В/0</w:t>
            </w:r>
            <w:r>
              <w:rPr>
                <w:szCs w:val="24"/>
              </w:rPr>
              <w:t>5</w:t>
            </w:r>
            <w:r w:rsidRPr="00205D05">
              <w:rPr>
                <w:szCs w:val="24"/>
              </w:rPr>
              <w:t>.7</w:t>
            </w:r>
          </w:p>
        </w:tc>
        <w:tc>
          <w:tcPr>
            <w:tcW w:w="793" w:type="pct"/>
            <w:gridSpan w:val="2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205D05" w:rsidRPr="00205D05" w:rsidRDefault="00205D05" w:rsidP="00205D05">
            <w:pPr>
              <w:rPr>
                <w:sz w:val="18"/>
                <w:szCs w:val="16"/>
                <w:vertAlign w:val="superscript"/>
              </w:rPr>
            </w:pPr>
            <w:r w:rsidRPr="00205D05">
              <w:rPr>
                <w:sz w:val="20"/>
                <w:szCs w:val="16"/>
              </w:rPr>
              <w:t>Уровень</w:t>
            </w:r>
            <w:r w:rsidR="001C51A0">
              <w:rPr>
                <w:sz w:val="20"/>
                <w:szCs w:val="16"/>
              </w:rPr>
              <w:t xml:space="preserve"> (подуровень)</w:t>
            </w:r>
            <w:r w:rsidR="000D57A4">
              <w:rPr>
                <w:sz w:val="20"/>
                <w:szCs w:val="16"/>
              </w:rPr>
              <w:t xml:space="preserve"> </w:t>
            </w:r>
            <w:r w:rsidRPr="00205D05">
              <w:rPr>
                <w:sz w:val="20"/>
                <w:szCs w:val="16"/>
              </w:rPr>
              <w:t>квалификации</w:t>
            </w:r>
          </w:p>
        </w:tc>
        <w:tc>
          <w:tcPr>
            <w:tcW w:w="8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05D05" w:rsidRPr="00205D05" w:rsidRDefault="00205D05" w:rsidP="00205D05">
            <w:pPr>
              <w:jc w:val="center"/>
              <w:rPr>
                <w:szCs w:val="24"/>
              </w:rPr>
            </w:pPr>
            <w:r w:rsidRPr="00205D05">
              <w:rPr>
                <w:szCs w:val="24"/>
              </w:rPr>
              <w:t>7</w:t>
            </w:r>
          </w:p>
        </w:tc>
      </w:tr>
      <w:tr w:rsidR="00205D05" w:rsidRPr="00205D05" w:rsidTr="001C51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205D05" w:rsidRPr="00205D05" w:rsidRDefault="00205D05" w:rsidP="00205D05">
            <w:pPr>
              <w:rPr>
                <w:sz w:val="18"/>
                <w:szCs w:val="20"/>
              </w:rPr>
            </w:pPr>
          </w:p>
        </w:tc>
      </w:tr>
      <w:tr w:rsidR="00205D05" w:rsidRPr="00205D05" w:rsidTr="00057C3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129" w:type="pct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205D05" w:rsidRPr="00205D05" w:rsidRDefault="00205D05" w:rsidP="001C51A0">
            <w:pPr>
              <w:rPr>
                <w:sz w:val="20"/>
                <w:szCs w:val="18"/>
              </w:rPr>
            </w:pPr>
            <w:r w:rsidRPr="00205D05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205D05" w:rsidRPr="00205D05" w:rsidRDefault="00205D05" w:rsidP="00205D05">
            <w:pPr>
              <w:rPr>
                <w:sz w:val="20"/>
                <w:szCs w:val="18"/>
              </w:rPr>
            </w:pPr>
            <w:r w:rsidRPr="00205D05">
              <w:rPr>
                <w:sz w:val="20"/>
                <w:szCs w:val="18"/>
              </w:rPr>
              <w:t>Оригинал</w:t>
            </w:r>
          </w:p>
        </w:tc>
        <w:tc>
          <w:tcPr>
            <w:tcW w:w="214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05D05" w:rsidRPr="00205D05" w:rsidRDefault="00205D05" w:rsidP="00205D05">
            <w:pPr>
              <w:rPr>
                <w:sz w:val="20"/>
                <w:szCs w:val="18"/>
              </w:rPr>
            </w:pPr>
            <w:r w:rsidRPr="00205D05">
              <w:rPr>
                <w:szCs w:val="18"/>
              </w:rPr>
              <w:t>Х</w:t>
            </w:r>
          </w:p>
        </w:tc>
        <w:tc>
          <w:tcPr>
            <w:tcW w:w="976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05D05" w:rsidRPr="00205D05" w:rsidRDefault="00205D05" w:rsidP="00205D05">
            <w:pPr>
              <w:rPr>
                <w:sz w:val="20"/>
                <w:szCs w:val="18"/>
              </w:rPr>
            </w:pPr>
            <w:r w:rsidRPr="00205D05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9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05D05" w:rsidRPr="00205D05" w:rsidRDefault="00205D05" w:rsidP="00205D05">
            <w:pPr>
              <w:jc w:val="center"/>
              <w:rPr>
                <w:sz w:val="20"/>
              </w:rPr>
            </w:pPr>
          </w:p>
        </w:tc>
        <w:tc>
          <w:tcPr>
            <w:tcW w:w="1303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05D05" w:rsidRPr="00205D05" w:rsidRDefault="00205D05" w:rsidP="00205D05">
            <w:pPr>
              <w:jc w:val="center"/>
              <w:rPr>
                <w:sz w:val="20"/>
              </w:rPr>
            </w:pPr>
          </w:p>
        </w:tc>
      </w:tr>
      <w:tr w:rsidR="00205D05" w:rsidRPr="00205D05" w:rsidTr="001C51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43"/>
        </w:trPr>
        <w:tc>
          <w:tcPr>
            <w:tcW w:w="112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05D05" w:rsidRPr="00205D05" w:rsidRDefault="00205D05" w:rsidP="00205D05">
            <w:pPr>
              <w:rPr>
                <w:sz w:val="20"/>
                <w:szCs w:val="16"/>
              </w:rPr>
            </w:pPr>
          </w:p>
        </w:tc>
        <w:tc>
          <w:tcPr>
            <w:tcW w:w="1639" w:type="pct"/>
            <w:gridSpan w:val="5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:rsidR="00205D05" w:rsidRPr="00205D05" w:rsidRDefault="00205D05" w:rsidP="00205D05">
            <w:pPr>
              <w:rPr>
                <w:sz w:val="20"/>
                <w:szCs w:val="16"/>
              </w:rPr>
            </w:pPr>
          </w:p>
        </w:tc>
        <w:tc>
          <w:tcPr>
            <w:tcW w:w="928" w:type="pct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205D05" w:rsidRPr="00205D05" w:rsidRDefault="000D57A4" w:rsidP="00205D05">
            <w:pPr>
              <w:ind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05D05" w:rsidRPr="00205D05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</w:p>
          <w:p w:rsidR="00205D05" w:rsidRPr="00205D05" w:rsidRDefault="000D57A4" w:rsidP="00205D05">
            <w:pPr>
              <w:ind w:right="-102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 w:rsidR="00205D05" w:rsidRPr="00205D05">
              <w:rPr>
                <w:sz w:val="20"/>
                <w:szCs w:val="20"/>
              </w:rPr>
              <w:t>оригинала</w:t>
            </w:r>
          </w:p>
        </w:tc>
        <w:tc>
          <w:tcPr>
            <w:tcW w:w="1303" w:type="pct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205D05" w:rsidRPr="00205D05" w:rsidRDefault="00205D05" w:rsidP="00205D05">
            <w:pPr>
              <w:ind w:left="175"/>
              <w:jc w:val="center"/>
              <w:rPr>
                <w:sz w:val="20"/>
                <w:szCs w:val="16"/>
              </w:rPr>
            </w:pPr>
            <w:r w:rsidRPr="00205D05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1C51A0" w:rsidRDefault="001C51A0"/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/>
      </w:tblPr>
      <w:tblGrid>
        <w:gridCol w:w="2791"/>
        <w:gridCol w:w="7630"/>
      </w:tblGrid>
      <w:tr w:rsidR="00DA6930" w:rsidRPr="00372A29" w:rsidTr="00057C39">
        <w:trPr>
          <w:trHeight w:val="325"/>
        </w:trPr>
        <w:tc>
          <w:tcPr>
            <w:tcW w:w="1339" w:type="pct"/>
            <w:vMerge w:val="restart"/>
          </w:tcPr>
          <w:p w:rsidR="00DA6930" w:rsidRPr="00372A29" w:rsidRDefault="00DA6930" w:rsidP="00057C39">
            <w:pPr>
              <w:rPr>
                <w:szCs w:val="20"/>
              </w:rPr>
            </w:pPr>
            <w:r w:rsidRPr="00372A29">
              <w:rPr>
                <w:szCs w:val="20"/>
              </w:rPr>
              <w:t>Трудовые действия</w:t>
            </w:r>
          </w:p>
        </w:tc>
        <w:tc>
          <w:tcPr>
            <w:tcW w:w="3661" w:type="pct"/>
          </w:tcPr>
          <w:p w:rsidR="00DA6930" w:rsidRPr="008F5EFF" w:rsidRDefault="00DA6930" w:rsidP="00057C39">
            <w:pPr>
              <w:jc w:val="both"/>
            </w:pPr>
            <w:r w:rsidRPr="008F5EFF">
              <w:t>Формирова</w:t>
            </w:r>
            <w:r>
              <w:t>ние</w:t>
            </w:r>
            <w:r w:rsidRPr="008F5EFF">
              <w:t xml:space="preserve"> и согласов</w:t>
            </w:r>
            <w:r>
              <w:t>ание принципов</w:t>
            </w:r>
            <w:r w:rsidR="000D57A4">
              <w:t xml:space="preserve"> </w:t>
            </w:r>
            <w:r w:rsidRPr="008F5EFF">
              <w:t>взаимоотношений с пользователями и поставщиками се</w:t>
            </w:r>
            <w:r>
              <w:t xml:space="preserve">рвисов </w:t>
            </w:r>
            <w:proofErr w:type="gramStart"/>
            <w:r>
              <w:t>ИТ</w:t>
            </w:r>
            <w:proofErr w:type="gramEnd"/>
            <w:r>
              <w:t>, в частности принципов</w:t>
            </w:r>
            <w:r w:rsidRPr="008F5EFF">
              <w:t xml:space="preserve"> выбора поставщиков сервиса</w:t>
            </w:r>
          </w:p>
        </w:tc>
      </w:tr>
      <w:tr w:rsidR="00DA6930" w:rsidRPr="00372A29" w:rsidTr="00057C39">
        <w:trPr>
          <w:trHeight w:hRule="exact" w:val="851"/>
        </w:trPr>
        <w:tc>
          <w:tcPr>
            <w:tcW w:w="1339" w:type="pct"/>
            <w:vMerge/>
          </w:tcPr>
          <w:p w:rsidR="00DA6930" w:rsidRPr="00372A29" w:rsidRDefault="00DA6930" w:rsidP="00057C39">
            <w:pPr>
              <w:rPr>
                <w:szCs w:val="20"/>
              </w:rPr>
            </w:pPr>
          </w:p>
        </w:tc>
        <w:tc>
          <w:tcPr>
            <w:tcW w:w="3661" w:type="pct"/>
          </w:tcPr>
          <w:p w:rsidR="00DA6930" w:rsidRPr="008F5EFF" w:rsidRDefault="00DA6930" w:rsidP="00057C39">
            <w:pPr>
              <w:jc w:val="both"/>
            </w:pPr>
            <w:r w:rsidRPr="008F5EFF">
              <w:t>Организ</w:t>
            </w:r>
            <w:r>
              <w:t>ация планирования и осуществления</w:t>
            </w:r>
            <w:r w:rsidR="00057C39">
              <w:t xml:space="preserve"> взаимоотношений</w:t>
            </w:r>
            <w:r w:rsidRPr="008F5EFF">
              <w:t xml:space="preserve">, активное участие во взаимоотношениях с пользователями и поставщиками сервисов </w:t>
            </w:r>
            <w:proofErr w:type="gramStart"/>
            <w:r w:rsidRPr="008F5EFF">
              <w:t>ИТ</w:t>
            </w:r>
            <w:proofErr w:type="gramEnd"/>
          </w:p>
          <w:p w:rsidR="00DA6930" w:rsidRPr="008F5EFF" w:rsidRDefault="00DA6930" w:rsidP="00057C39">
            <w:pPr>
              <w:jc w:val="both"/>
            </w:pPr>
          </w:p>
        </w:tc>
      </w:tr>
      <w:tr w:rsidR="00DA6930" w:rsidRPr="00372A29" w:rsidTr="00057C39">
        <w:trPr>
          <w:trHeight w:val="203"/>
        </w:trPr>
        <w:tc>
          <w:tcPr>
            <w:tcW w:w="1339" w:type="pct"/>
            <w:vMerge/>
          </w:tcPr>
          <w:p w:rsidR="00DA6930" w:rsidRPr="00372A29" w:rsidRDefault="00DA6930" w:rsidP="00057C39">
            <w:pPr>
              <w:rPr>
                <w:szCs w:val="20"/>
              </w:rPr>
            </w:pPr>
          </w:p>
        </w:tc>
        <w:tc>
          <w:tcPr>
            <w:tcW w:w="3661" w:type="pct"/>
          </w:tcPr>
          <w:p w:rsidR="00DA6930" w:rsidRPr="008F5EFF" w:rsidRDefault="00DA6930" w:rsidP="00057C39">
            <w:pPr>
              <w:jc w:val="both"/>
            </w:pPr>
            <w:r w:rsidRPr="008F5EFF">
              <w:t>Организ</w:t>
            </w:r>
            <w:r>
              <w:t>ация повышения</w:t>
            </w:r>
            <w:r w:rsidRPr="008F5EFF">
              <w:t xml:space="preserve"> компетенций пользователей и поставщиков сервисов </w:t>
            </w:r>
            <w:proofErr w:type="gramStart"/>
            <w:r w:rsidRPr="008F5EFF">
              <w:t>ИТ</w:t>
            </w:r>
            <w:proofErr w:type="gramEnd"/>
            <w:r w:rsidRPr="008F5EFF">
              <w:t xml:space="preserve"> в сервисах ИТ</w:t>
            </w:r>
          </w:p>
        </w:tc>
      </w:tr>
      <w:tr w:rsidR="00DA6930" w:rsidRPr="00372A29" w:rsidTr="00057C39">
        <w:trPr>
          <w:trHeight w:val="203"/>
        </w:trPr>
        <w:tc>
          <w:tcPr>
            <w:tcW w:w="1339" w:type="pct"/>
            <w:vMerge/>
          </w:tcPr>
          <w:p w:rsidR="00DA6930" w:rsidRPr="00372A29" w:rsidRDefault="00DA6930" w:rsidP="00057C39">
            <w:pPr>
              <w:rPr>
                <w:szCs w:val="20"/>
              </w:rPr>
            </w:pPr>
          </w:p>
        </w:tc>
        <w:tc>
          <w:tcPr>
            <w:tcW w:w="3661" w:type="pct"/>
          </w:tcPr>
          <w:p w:rsidR="00DA6930" w:rsidRPr="008F5EFF" w:rsidRDefault="00DA6930" w:rsidP="00057C39">
            <w:pPr>
              <w:jc w:val="both"/>
            </w:pPr>
            <w:r w:rsidRPr="008F5EFF">
              <w:t>Контрол</w:t>
            </w:r>
            <w:r>
              <w:t>ь взаимоотношений</w:t>
            </w:r>
            <w:r w:rsidRPr="008F5EFF">
              <w:t xml:space="preserve"> с пользователями и поставщиками сервисов </w:t>
            </w:r>
            <w:proofErr w:type="gramStart"/>
            <w:r w:rsidRPr="008F5EFF">
              <w:t>ИТ</w:t>
            </w:r>
            <w:proofErr w:type="gramEnd"/>
            <w:r w:rsidRPr="008F5EFF">
              <w:t xml:space="preserve"> и обеспеч</w:t>
            </w:r>
            <w:r>
              <w:t>ение их прозрачности</w:t>
            </w:r>
            <w:r w:rsidRPr="008F5EFF">
              <w:t xml:space="preserve"> для заинтересованных лиц</w:t>
            </w:r>
          </w:p>
        </w:tc>
      </w:tr>
      <w:tr w:rsidR="00DA6930" w:rsidRPr="00372A29" w:rsidTr="00057C39">
        <w:trPr>
          <w:trHeight w:val="203"/>
        </w:trPr>
        <w:tc>
          <w:tcPr>
            <w:tcW w:w="1339" w:type="pct"/>
            <w:vMerge/>
          </w:tcPr>
          <w:p w:rsidR="00DA6930" w:rsidRPr="00372A29" w:rsidRDefault="00DA6930" w:rsidP="00057C39">
            <w:pPr>
              <w:rPr>
                <w:szCs w:val="20"/>
              </w:rPr>
            </w:pPr>
          </w:p>
        </w:tc>
        <w:tc>
          <w:tcPr>
            <w:tcW w:w="3661" w:type="pct"/>
          </w:tcPr>
          <w:p w:rsidR="00DA6930" w:rsidRPr="008F5EFF" w:rsidRDefault="00DA6930" w:rsidP="00057C39">
            <w:pPr>
              <w:jc w:val="both"/>
            </w:pPr>
            <w:r w:rsidRPr="008F5EFF">
              <w:t>Оцен</w:t>
            </w:r>
            <w:r>
              <w:t>ка</w:t>
            </w:r>
            <w:r w:rsidRPr="008F5EFF">
              <w:t xml:space="preserve"> и анализ</w:t>
            </w:r>
            <w:r>
              <w:t xml:space="preserve"> взаимоотношений</w:t>
            </w:r>
            <w:r w:rsidRPr="008F5EFF">
              <w:t xml:space="preserve"> с пользователями и поставщиками сервисов </w:t>
            </w:r>
            <w:proofErr w:type="gramStart"/>
            <w:r w:rsidRPr="008F5EFF">
              <w:t>ИТ</w:t>
            </w:r>
            <w:proofErr w:type="gramEnd"/>
            <w:r w:rsidRPr="008F5EFF">
              <w:t>, получ</w:t>
            </w:r>
            <w:r>
              <w:t>ение обратной связи</w:t>
            </w:r>
            <w:r w:rsidRPr="008F5EFF">
              <w:t xml:space="preserve"> и </w:t>
            </w:r>
            <w:r>
              <w:t>выполнение управленческих действий</w:t>
            </w:r>
            <w:r w:rsidRPr="008F5EFF">
              <w:t xml:space="preserve"> по результатам анализа</w:t>
            </w:r>
          </w:p>
        </w:tc>
      </w:tr>
      <w:tr w:rsidR="00DA6930" w:rsidRPr="00372A29" w:rsidTr="00CE58E5">
        <w:trPr>
          <w:trHeight w:val="541"/>
        </w:trPr>
        <w:tc>
          <w:tcPr>
            <w:tcW w:w="1339" w:type="pct"/>
            <w:vMerge w:val="restart"/>
          </w:tcPr>
          <w:p w:rsidR="00DA6930" w:rsidRPr="00372A29" w:rsidDel="002A1D54" w:rsidRDefault="00DA6930" w:rsidP="00057C39">
            <w:pPr>
              <w:widowControl w:val="0"/>
              <w:rPr>
                <w:bCs/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661" w:type="pct"/>
          </w:tcPr>
          <w:p w:rsidR="00DA6930" w:rsidRPr="008F5EFF" w:rsidRDefault="00DA6930" w:rsidP="00057C39">
            <w:pPr>
              <w:jc w:val="both"/>
            </w:pPr>
            <w:r w:rsidRPr="008F5EFF">
              <w:t xml:space="preserve">Организовывать создание презентационных и маркетинговых материалов и проводить презентации </w:t>
            </w:r>
          </w:p>
        </w:tc>
      </w:tr>
      <w:tr w:rsidR="00DA6930" w:rsidRPr="00372A29" w:rsidTr="00057C39">
        <w:trPr>
          <w:trHeight w:val="226"/>
        </w:trPr>
        <w:tc>
          <w:tcPr>
            <w:tcW w:w="1339" w:type="pct"/>
            <w:vMerge/>
          </w:tcPr>
          <w:p w:rsidR="00DA6930" w:rsidRPr="00372A29" w:rsidDel="002A1D54" w:rsidRDefault="00DA6930" w:rsidP="00057C39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61" w:type="pct"/>
          </w:tcPr>
          <w:p w:rsidR="00DA6930" w:rsidRPr="008F5EFF" w:rsidRDefault="00DA6930" w:rsidP="00057C39">
            <w:pPr>
              <w:jc w:val="both"/>
            </w:pPr>
            <w:r w:rsidRPr="008F5EFF">
              <w:t>Взаимодействовать с пользователями, заказчиками и поставщиками</w:t>
            </w:r>
          </w:p>
        </w:tc>
      </w:tr>
      <w:tr w:rsidR="00DA6930" w:rsidRPr="00372A29" w:rsidTr="00057C39">
        <w:trPr>
          <w:trHeight w:val="226"/>
        </w:trPr>
        <w:tc>
          <w:tcPr>
            <w:tcW w:w="1339" w:type="pct"/>
            <w:vMerge/>
          </w:tcPr>
          <w:p w:rsidR="00DA6930" w:rsidRPr="00372A29" w:rsidDel="002A1D54" w:rsidRDefault="00DA6930" w:rsidP="00057C39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61" w:type="pct"/>
          </w:tcPr>
          <w:p w:rsidR="00DA6930" w:rsidRPr="008F5EFF" w:rsidRDefault="00DA6930" w:rsidP="00057C39">
            <w:pPr>
              <w:jc w:val="both"/>
            </w:pPr>
            <w:r w:rsidRPr="008F5EFF">
              <w:t>Оценивать и повышать</w:t>
            </w:r>
            <w:r w:rsidR="000D57A4">
              <w:t xml:space="preserve"> </w:t>
            </w:r>
            <w:r w:rsidRPr="008F5EFF">
              <w:t xml:space="preserve">удовлетворенность пользователей и заказчиков сервисов </w:t>
            </w:r>
            <w:proofErr w:type="gramStart"/>
            <w:r w:rsidRPr="008F5EFF">
              <w:t>ИТ</w:t>
            </w:r>
            <w:proofErr w:type="gramEnd"/>
          </w:p>
        </w:tc>
      </w:tr>
      <w:tr w:rsidR="00DA6930" w:rsidRPr="00372A29" w:rsidTr="00057C39">
        <w:trPr>
          <w:trHeight w:val="498"/>
        </w:trPr>
        <w:tc>
          <w:tcPr>
            <w:tcW w:w="1339" w:type="pct"/>
            <w:vMerge w:val="restart"/>
          </w:tcPr>
          <w:p w:rsidR="00DA6930" w:rsidRPr="00372A29" w:rsidRDefault="00DA6930" w:rsidP="00057C39">
            <w:pPr>
              <w:rPr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661" w:type="pct"/>
          </w:tcPr>
          <w:p w:rsidR="00DA6930" w:rsidRPr="008F5EFF" w:rsidRDefault="00DA6930" w:rsidP="00057C39">
            <w:pPr>
              <w:jc w:val="both"/>
            </w:pPr>
            <w:r w:rsidRPr="008F5EFF">
              <w:t xml:space="preserve">Принципы взаимодействия с пользователями, заказчиками и поставщиками сервисов </w:t>
            </w:r>
            <w:proofErr w:type="gramStart"/>
            <w:r w:rsidRPr="008F5EFF">
              <w:t>ИТ</w:t>
            </w:r>
            <w:proofErr w:type="gramEnd"/>
          </w:p>
        </w:tc>
      </w:tr>
      <w:tr w:rsidR="00DA6930" w:rsidRPr="00372A29" w:rsidTr="00057C39">
        <w:trPr>
          <w:trHeight w:val="201"/>
        </w:trPr>
        <w:tc>
          <w:tcPr>
            <w:tcW w:w="1339" w:type="pct"/>
            <w:vMerge/>
          </w:tcPr>
          <w:p w:rsidR="00DA6930" w:rsidRPr="00372A29" w:rsidDel="002A1D54" w:rsidRDefault="00DA6930" w:rsidP="00057C39">
            <w:pPr>
              <w:rPr>
                <w:bCs/>
                <w:szCs w:val="20"/>
              </w:rPr>
            </w:pPr>
          </w:p>
        </w:tc>
        <w:tc>
          <w:tcPr>
            <w:tcW w:w="3661" w:type="pct"/>
          </w:tcPr>
          <w:p w:rsidR="00DA6930" w:rsidRPr="008F5EFF" w:rsidRDefault="00DA6930" w:rsidP="00057C39">
            <w:pPr>
              <w:jc w:val="both"/>
            </w:pPr>
            <w:r w:rsidRPr="008F5EFF">
              <w:t>Принципы и методы проведения совещаний и презентаций</w:t>
            </w:r>
          </w:p>
        </w:tc>
      </w:tr>
      <w:tr w:rsidR="00DA6930" w:rsidRPr="00372A29" w:rsidTr="00057C39">
        <w:trPr>
          <w:trHeight w:val="201"/>
        </w:trPr>
        <w:tc>
          <w:tcPr>
            <w:tcW w:w="1339" w:type="pct"/>
            <w:vMerge/>
          </w:tcPr>
          <w:p w:rsidR="00DA6930" w:rsidRPr="00372A29" w:rsidDel="002A1D54" w:rsidRDefault="00DA6930" w:rsidP="00057C39">
            <w:pPr>
              <w:rPr>
                <w:bCs/>
                <w:szCs w:val="20"/>
              </w:rPr>
            </w:pPr>
          </w:p>
        </w:tc>
        <w:tc>
          <w:tcPr>
            <w:tcW w:w="3661" w:type="pct"/>
          </w:tcPr>
          <w:p w:rsidR="00DA6930" w:rsidRPr="008F5EFF" w:rsidRDefault="00DA6930" w:rsidP="00057C39">
            <w:pPr>
              <w:jc w:val="both"/>
            </w:pPr>
            <w:r w:rsidRPr="008F5EFF">
              <w:t>Принципы и методики управления конфликтами</w:t>
            </w:r>
          </w:p>
        </w:tc>
      </w:tr>
      <w:tr w:rsidR="00DA6930" w:rsidRPr="00372A29" w:rsidTr="00CE58E5">
        <w:trPr>
          <w:trHeight w:val="279"/>
        </w:trPr>
        <w:tc>
          <w:tcPr>
            <w:tcW w:w="1339" w:type="pct"/>
            <w:vMerge w:val="restart"/>
          </w:tcPr>
          <w:p w:rsidR="00DA6930" w:rsidRPr="00372A29" w:rsidDel="002A1D54" w:rsidRDefault="00DA6930" w:rsidP="00057C39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661" w:type="pct"/>
          </w:tcPr>
          <w:p w:rsidR="00DA6930" w:rsidRPr="00B70811" w:rsidRDefault="00DA6930" w:rsidP="00057C39">
            <w:pPr>
              <w:jc w:val="both"/>
            </w:pPr>
            <w:r w:rsidRPr="00B70811">
              <w:t>Лидерские качества</w:t>
            </w:r>
          </w:p>
        </w:tc>
      </w:tr>
      <w:tr w:rsidR="00DA6930" w:rsidRPr="00372A29" w:rsidTr="00057C39">
        <w:trPr>
          <w:trHeight w:val="195"/>
        </w:trPr>
        <w:tc>
          <w:tcPr>
            <w:tcW w:w="1339" w:type="pct"/>
            <w:vMerge/>
          </w:tcPr>
          <w:p w:rsidR="00DA6930" w:rsidRDefault="00DA6930" w:rsidP="00057C39">
            <w:pPr>
              <w:rPr>
                <w:bCs/>
                <w:szCs w:val="20"/>
              </w:rPr>
            </w:pPr>
          </w:p>
        </w:tc>
        <w:tc>
          <w:tcPr>
            <w:tcW w:w="3661" w:type="pct"/>
          </w:tcPr>
          <w:p w:rsidR="00DA6930" w:rsidRPr="00B70811" w:rsidRDefault="00DA6930" w:rsidP="00057C39">
            <w:pPr>
              <w:jc w:val="both"/>
            </w:pPr>
            <w:r w:rsidRPr="00B70811">
              <w:t>Организаторские и коммуникационные способности</w:t>
            </w:r>
          </w:p>
        </w:tc>
      </w:tr>
    </w:tbl>
    <w:p w:rsidR="006006A0" w:rsidRDefault="006006A0" w:rsidP="00C13C64">
      <w:pPr>
        <w:tabs>
          <w:tab w:val="left" w:pos="1139"/>
        </w:tabs>
      </w:pPr>
    </w:p>
    <w:p w:rsidR="00205D05" w:rsidRDefault="00205D05" w:rsidP="00C13C64">
      <w:pPr>
        <w:tabs>
          <w:tab w:val="left" w:pos="1139"/>
        </w:tabs>
        <w:rPr>
          <w:b/>
          <w:szCs w:val="20"/>
        </w:rPr>
      </w:pPr>
      <w:r w:rsidRPr="00372A29">
        <w:rPr>
          <w:b/>
          <w:szCs w:val="20"/>
        </w:rPr>
        <w:t>3.</w:t>
      </w:r>
      <w:r>
        <w:rPr>
          <w:b/>
          <w:szCs w:val="20"/>
        </w:rPr>
        <w:t>2</w:t>
      </w:r>
      <w:r w:rsidRPr="00372A29">
        <w:rPr>
          <w:b/>
          <w:szCs w:val="20"/>
        </w:rPr>
        <w:t>.</w:t>
      </w:r>
      <w:r>
        <w:rPr>
          <w:b/>
          <w:szCs w:val="20"/>
        </w:rPr>
        <w:t>6</w:t>
      </w:r>
      <w:r w:rsidRPr="00372A29">
        <w:rPr>
          <w:b/>
          <w:szCs w:val="20"/>
        </w:rPr>
        <w:t>. Трудовая функция</w:t>
      </w:r>
    </w:p>
    <w:p w:rsidR="00205D05" w:rsidRDefault="00205D05" w:rsidP="00C13C64">
      <w:pPr>
        <w:tabs>
          <w:tab w:val="left" w:pos="1139"/>
        </w:tabs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7"/>
        <w:gridCol w:w="690"/>
        <w:gridCol w:w="421"/>
        <w:gridCol w:w="784"/>
        <w:gridCol w:w="446"/>
        <w:gridCol w:w="1042"/>
        <w:gridCol w:w="629"/>
        <w:gridCol w:w="96"/>
        <w:gridCol w:w="267"/>
        <w:gridCol w:w="855"/>
        <w:gridCol w:w="817"/>
        <w:gridCol w:w="840"/>
        <w:gridCol w:w="1867"/>
      </w:tblGrid>
      <w:tr w:rsidR="00205D05" w:rsidRPr="00205D05" w:rsidTr="00CE58E5">
        <w:trPr>
          <w:trHeight w:val="278"/>
        </w:trPr>
        <w:tc>
          <w:tcPr>
            <w:tcW w:w="800" w:type="pct"/>
            <w:tcBorders>
              <w:top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205D05" w:rsidRPr="00205D05" w:rsidRDefault="00205D05" w:rsidP="00205D05">
            <w:pPr>
              <w:rPr>
                <w:sz w:val="18"/>
                <w:szCs w:val="16"/>
              </w:rPr>
            </w:pPr>
            <w:r w:rsidRPr="00205D05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623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05D05" w:rsidRPr="00205D05" w:rsidRDefault="007F400D" w:rsidP="00CE58E5">
            <w:pPr>
              <w:rPr>
                <w:sz w:val="18"/>
                <w:szCs w:val="16"/>
              </w:rPr>
            </w:pPr>
            <w:r w:rsidRPr="00D42EC9">
              <w:t>Управление персоналом</w:t>
            </w:r>
            <w:r>
              <w:t xml:space="preserve">, осуществляющим предоставление сервисов </w:t>
            </w:r>
            <w:proofErr w:type="gramStart"/>
            <w:r>
              <w:t>ИТ</w:t>
            </w:r>
            <w:proofErr w:type="gramEnd"/>
          </w:p>
        </w:tc>
        <w:tc>
          <w:tcPr>
            <w:tcW w:w="302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205D05" w:rsidRPr="00205D05" w:rsidRDefault="00205D05" w:rsidP="00205D05">
            <w:pPr>
              <w:jc w:val="right"/>
              <w:rPr>
                <w:sz w:val="16"/>
                <w:szCs w:val="16"/>
                <w:vertAlign w:val="superscript"/>
              </w:rPr>
            </w:pPr>
            <w:r w:rsidRPr="00205D05">
              <w:rPr>
                <w:sz w:val="20"/>
                <w:szCs w:val="16"/>
              </w:rPr>
              <w:t>Код</w:t>
            </w:r>
          </w:p>
        </w:tc>
        <w:tc>
          <w:tcPr>
            <w:tcW w:w="584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05D05" w:rsidRPr="00205D05" w:rsidRDefault="00205D05" w:rsidP="00CE58E5">
            <w:pPr>
              <w:rPr>
                <w:sz w:val="18"/>
                <w:szCs w:val="16"/>
              </w:rPr>
            </w:pPr>
            <w:r w:rsidRPr="00205D05">
              <w:rPr>
                <w:szCs w:val="24"/>
              </w:rPr>
              <w:t>В/0</w:t>
            </w:r>
            <w:r w:rsidR="00C45DBB">
              <w:rPr>
                <w:szCs w:val="24"/>
              </w:rPr>
              <w:t>6</w:t>
            </w:r>
            <w:r w:rsidRPr="00205D05">
              <w:rPr>
                <w:szCs w:val="24"/>
              </w:rPr>
              <w:t>.7</w:t>
            </w:r>
          </w:p>
        </w:tc>
        <w:tc>
          <w:tcPr>
            <w:tcW w:w="795" w:type="pct"/>
            <w:gridSpan w:val="2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205D05" w:rsidRPr="00205D05" w:rsidRDefault="00205D05" w:rsidP="00205D05">
            <w:pPr>
              <w:rPr>
                <w:sz w:val="18"/>
                <w:szCs w:val="16"/>
                <w:vertAlign w:val="superscript"/>
              </w:rPr>
            </w:pPr>
            <w:r w:rsidRPr="00205D05">
              <w:rPr>
                <w:sz w:val="20"/>
                <w:szCs w:val="16"/>
              </w:rPr>
              <w:t xml:space="preserve">Уровень </w:t>
            </w:r>
            <w:r w:rsidR="00CE58E5">
              <w:rPr>
                <w:sz w:val="20"/>
                <w:szCs w:val="16"/>
              </w:rPr>
              <w:t xml:space="preserve">(подуровень) </w:t>
            </w:r>
            <w:r w:rsidRPr="00205D05">
              <w:rPr>
                <w:sz w:val="20"/>
                <w:szCs w:val="16"/>
              </w:rPr>
              <w:t>квалификации</w:t>
            </w:r>
          </w:p>
        </w:tc>
        <w:tc>
          <w:tcPr>
            <w:tcW w:w="89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05D05" w:rsidRPr="00205D05" w:rsidRDefault="00205D05" w:rsidP="00205D05">
            <w:pPr>
              <w:jc w:val="center"/>
              <w:rPr>
                <w:szCs w:val="24"/>
              </w:rPr>
            </w:pPr>
            <w:r w:rsidRPr="00205D05">
              <w:rPr>
                <w:szCs w:val="24"/>
              </w:rPr>
              <w:t>7</w:t>
            </w:r>
          </w:p>
        </w:tc>
      </w:tr>
      <w:tr w:rsidR="00205D05" w:rsidRPr="00205D05" w:rsidTr="00CE58E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205D05" w:rsidRPr="00205D05" w:rsidRDefault="00205D05" w:rsidP="00205D05">
            <w:pPr>
              <w:rPr>
                <w:sz w:val="18"/>
                <w:szCs w:val="20"/>
              </w:rPr>
            </w:pPr>
          </w:p>
        </w:tc>
      </w:tr>
      <w:tr w:rsidR="00205D05" w:rsidRPr="00205D05" w:rsidTr="00D92E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131" w:type="pct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205D05" w:rsidRPr="00205D05" w:rsidRDefault="00205D05" w:rsidP="00CE58E5">
            <w:pPr>
              <w:rPr>
                <w:sz w:val="20"/>
                <w:szCs w:val="18"/>
              </w:rPr>
            </w:pPr>
            <w:r w:rsidRPr="00205D05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8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205D05" w:rsidRPr="00205D05" w:rsidRDefault="00205D05" w:rsidP="00205D05">
            <w:pPr>
              <w:rPr>
                <w:sz w:val="20"/>
                <w:szCs w:val="18"/>
              </w:rPr>
            </w:pPr>
            <w:r w:rsidRPr="00205D05">
              <w:rPr>
                <w:sz w:val="20"/>
                <w:szCs w:val="18"/>
              </w:rPr>
              <w:t>Оригинал</w:t>
            </w:r>
          </w:p>
        </w:tc>
        <w:tc>
          <w:tcPr>
            <w:tcW w:w="214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05D05" w:rsidRPr="00205D05" w:rsidRDefault="00205D05" w:rsidP="00205D05">
            <w:pPr>
              <w:rPr>
                <w:sz w:val="20"/>
                <w:szCs w:val="18"/>
              </w:rPr>
            </w:pPr>
            <w:r w:rsidRPr="00205D05">
              <w:rPr>
                <w:szCs w:val="18"/>
              </w:rPr>
              <w:t>Х</w:t>
            </w:r>
          </w:p>
        </w:tc>
        <w:tc>
          <w:tcPr>
            <w:tcW w:w="976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05D05" w:rsidRPr="00205D05" w:rsidRDefault="00205D05" w:rsidP="00205D05">
            <w:pPr>
              <w:rPr>
                <w:sz w:val="20"/>
                <w:szCs w:val="18"/>
              </w:rPr>
            </w:pPr>
            <w:r w:rsidRPr="00205D05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802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05D05" w:rsidRPr="00205D05" w:rsidRDefault="00205D05" w:rsidP="00205D05">
            <w:pPr>
              <w:jc w:val="center"/>
              <w:rPr>
                <w:sz w:val="20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05D05" w:rsidRPr="00205D05" w:rsidRDefault="00205D05" w:rsidP="00205D05">
            <w:pPr>
              <w:jc w:val="center"/>
              <w:rPr>
                <w:sz w:val="20"/>
              </w:rPr>
            </w:pPr>
          </w:p>
        </w:tc>
      </w:tr>
      <w:tr w:rsidR="00205D05" w:rsidRPr="00205D05" w:rsidTr="00CE58E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43"/>
        </w:trPr>
        <w:tc>
          <w:tcPr>
            <w:tcW w:w="113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05D05" w:rsidRPr="00205D05" w:rsidRDefault="00205D05" w:rsidP="00205D05">
            <w:pPr>
              <w:rPr>
                <w:sz w:val="20"/>
                <w:szCs w:val="16"/>
              </w:rPr>
            </w:pPr>
          </w:p>
        </w:tc>
        <w:tc>
          <w:tcPr>
            <w:tcW w:w="1640" w:type="pct"/>
            <w:gridSpan w:val="6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:rsidR="00205D05" w:rsidRPr="00205D05" w:rsidRDefault="00205D05" w:rsidP="00205D05">
            <w:pPr>
              <w:rPr>
                <w:sz w:val="20"/>
                <w:szCs w:val="16"/>
              </w:rPr>
            </w:pPr>
          </w:p>
        </w:tc>
        <w:tc>
          <w:tcPr>
            <w:tcW w:w="930" w:type="pct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205D05" w:rsidRPr="00205D05" w:rsidRDefault="000D57A4" w:rsidP="00205D05">
            <w:pPr>
              <w:ind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05D05" w:rsidRPr="00205D05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</w:p>
          <w:p w:rsidR="00205D05" w:rsidRPr="00205D05" w:rsidRDefault="000D57A4" w:rsidP="00205D05">
            <w:pPr>
              <w:ind w:right="-102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 w:rsidR="00205D05" w:rsidRPr="00205D05">
              <w:rPr>
                <w:sz w:val="20"/>
                <w:szCs w:val="20"/>
              </w:rPr>
              <w:t>оригинала</w:t>
            </w:r>
          </w:p>
        </w:tc>
        <w:tc>
          <w:tcPr>
            <w:tcW w:w="1299" w:type="pct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205D05" w:rsidRPr="00205D05" w:rsidRDefault="00205D05" w:rsidP="00205D05">
            <w:pPr>
              <w:ind w:left="175"/>
              <w:jc w:val="center"/>
              <w:rPr>
                <w:sz w:val="20"/>
                <w:szCs w:val="16"/>
              </w:rPr>
            </w:pPr>
            <w:r w:rsidRPr="00205D05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F743AC" w:rsidRPr="00372A29" w:rsidTr="00F743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F743AC" w:rsidRPr="00C45DBB" w:rsidRDefault="00F743AC" w:rsidP="00C13C64">
            <w:pPr>
              <w:jc w:val="center"/>
              <w:rPr>
                <w:sz w:val="16"/>
                <w:szCs w:val="16"/>
              </w:rPr>
            </w:pPr>
          </w:p>
        </w:tc>
      </w:tr>
      <w:tr w:rsidR="006006A0" w:rsidRPr="00372A29" w:rsidTr="00F743A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1333" w:type="pct"/>
            <w:gridSpan w:val="3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372A29" w:rsidRDefault="006006A0" w:rsidP="00CE58E5">
            <w:pPr>
              <w:rPr>
                <w:szCs w:val="20"/>
              </w:rPr>
            </w:pPr>
            <w:r w:rsidRPr="00372A29">
              <w:rPr>
                <w:szCs w:val="20"/>
              </w:rPr>
              <w:t>Трудовые действия</w:t>
            </w:r>
          </w:p>
        </w:tc>
        <w:tc>
          <w:tcPr>
            <w:tcW w:w="3667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480BF8" w:rsidRDefault="006006A0" w:rsidP="007F400D">
            <w:pPr>
              <w:jc w:val="both"/>
            </w:pPr>
            <w:r w:rsidRPr="00480BF8">
              <w:t>Формирова</w:t>
            </w:r>
            <w:r>
              <w:t>ние целей, приоритетов, обязанностей и полномочий</w:t>
            </w:r>
            <w:r w:rsidRPr="00480BF8">
              <w:t xml:space="preserve"> </w:t>
            </w:r>
            <w:r w:rsidR="007F400D" w:rsidRPr="00D42EC9">
              <w:lastRenderedPageBreak/>
              <w:t>персонал</w:t>
            </w:r>
            <w:r w:rsidR="007F400D">
              <w:t xml:space="preserve">а, осуществляющего предоставление сервисов </w:t>
            </w:r>
            <w:proofErr w:type="gramStart"/>
            <w:r w:rsidR="007F400D">
              <w:t>ИТ</w:t>
            </w:r>
            <w:proofErr w:type="gramEnd"/>
          </w:p>
        </w:tc>
      </w:tr>
      <w:tr w:rsidR="006006A0" w:rsidRPr="00372A29" w:rsidTr="00F743A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1333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372A29" w:rsidRDefault="006006A0" w:rsidP="00CE58E5">
            <w:pPr>
              <w:rPr>
                <w:szCs w:val="20"/>
              </w:rPr>
            </w:pPr>
          </w:p>
        </w:tc>
        <w:tc>
          <w:tcPr>
            <w:tcW w:w="3667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480BF8" w:rsidRDefault="006006A0" w:rsidP="007F400D">
            <w:pPr>
              <w:jc w:val="both"/>
            </w:pPr>
            <w:r w:rsidRPr="00480BF8">
              <w:t>Формирова</w:t>
            </w:r>
            <w:r>
              <w:t>ние и внедрение организационной</w:t>
            </w:r>
            <w:r w:rsidRPr="00480BF8">
              <w:t xml:space="preserve"> и </w:t>
            </w:r>
            <w:r>
              <w:t>функциональной структур</w:t>
            </w:r>
            <w:r w:rsidRPr="00480BF8">
              <w:t xml:space="preserve"> </w:t>
            </w:r>
            <w:r w:rsidR="007F400D" w:rsidRPr="00D42EC9">
              <w:t>персонал</w:t>
            </w:r>
            <w:r w:rsidR="007F400D">
              <w:t xml:space="preserve">а, осуществляющего предоставление сервисов </w:t>
            </w:r>
            <w:proofErr w:type="gramStart"/>
            <w:r w:rsidR="007F400D">
              <w:t>ИТ</w:t>
            </w:r>
            <w:proofErr w:type="gramEnd"/>
          </w:p>
        </w:tc>
      </w:tr>
      <w:tr w:rsidR="006006A0" w:rsidRPr="00372A29" w:rsidTr="00F743A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1333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372A29" w:rsidRDefault="006006A0" w:rsidP="00CE58E5">
            <w:pPr>
              <w:rPr>
                <w:szCs w:val="20"/>
              </w:rPr>
            </w:pPr>
          </w:p>
        </w:tc>
        <w:tc>
          <w:tcPr>
            <w:tcW w:w="3667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480BF8" w:rsidRDefault="006006A0" w:rsidP="007F400D">
            <w:pPr>
              <w:jc w:val="both"/>
            </w:pPr>
            <w:r>
              <w:t>Пос</w:t>
            </w:r>
            <w:r w:rsidRPr="00480BF8">
              <w:t>тро</w:t>
            </w:r>
            <w:r>
              <w:t>ение эффективных коммуникаций</w:t>
            </w:r>
            <w:r w:rsidRPr="00480BF8">
              <w:t xml:space="preserve"> между </w:t>
            </w:r>
            <w:r w:rsidR="007F400D" w:rsidRPr="00D42EC9">
              <w:t>персонал</w:t>
            </w:r>
            <w:r w:rsidR="007F400D">
              <w:t xml:space="preserve">ом, осуществляющим предоставление сервисов </w:t>
            </w:r>
            <w:proofErr w:type="gramStart"/>
            <w:r w:rsidR="007F400D">
              <w:t>ИТ</w:t>
            </w:r>
            <w:proofErr w:type="gramEnd"/>
            <w:r w:rsidRPr="00480BF8">
              <w:t xml:space="preserve"> и с заинтересованными лицами</w:t>
            </w:r>
          </w:p>
        </w:tc>
      </w:tr>
      <w:tr w:rsidR="006006A0" w:rsidRPr="00372A29" w:rsidTr="00F743A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1333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372A29" w:rsidRDefault="006006A0" w:rsidP="00CE58E5">
            <w:pPr>
              <w:rPr>
                <w:szCs w:val="20"/>
              </w:rPr>
            </w:pPr>
          </w:p>
        </w:tc>
        <w:tc>
          <w:tcPr>
            <w:tcW w:w="3667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480BF8" w:rsidRDefault="006006A0" w:rsidP="007F400D">
            <w:pPr>
              <w:jc w:val="both"/>
            </w:pPr>
            <w:r w:rsidRPr="00480BF8">
              <w:t>Организ</w:t>
            </w:r>
            <w:r>
              <w:t>ация</w:t>
            </w:r>
            <w:r w:rsidRPr="00480BF8">
              <w:t xml:space="preserve"> и мотив</w:t>
            </w:r>
            <w:r>
              <w:t xml:space="preserve">ация </w:t>
            </w:r>
            <w:r w:rsidR="007F400D" w:rsidRPr="00D42EC9">
              <w:t>персонал</w:t>
            </w:r>
            <w:r w:rsidR="007F400D">
              <w:t xml:space="preserve">а, осуществляющего предоставление сервисов </w:t>
            </w:r>
            <w:proofErr w:type="gramStart"/>
            <w:r w:rsidR="007F400D">
              <w:t>ИТ</w:t>
            </w:r>
            <w:proofErr w:type="gramEnd"/>
            <w:r w:rsidRPr="00480BF8">
              <w:t xml:space="preserve"> для выполнения поставленных целей</w:t>
            </w:r>
          </w:p>
        </w:tc>
      </w:tr>
      <w:tr w:rsidR="006006A0" w:rsidRPr="00372A29" w:rsidTr="00F743A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1333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372A29" w:rsidRDefault="006006A0" w:rsidP="00CE58E5">
            <w:pPr>
              <w:rPr>
                <w:szCs w:val="20"/>
              </w:rPr>
            </w:pPr>
          </w:p>
        </w:tc>
        <w:tc>
          <w:tcPr>
            <w:tcW w:w="3667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480BF8" w:rsidRDefault="009722B0" w:rsidP="007F400D">
            <w:pPr>
              <w:jc w:val="both"/>
            </w:pPr>
            <w:r>
              <w:t>Прием на работу и увольнение</w:t>
            </w:r>
            <w:r w:rsidR="006006A0">
              <w:t xml:space="preserve"> </w:t>
            </w:r>
            <w:r w:rsidR="007F400D" w:rsidRPr="00D42EC9">
              <w:t>персонал</w:t>
            </w:r>
            <w:r w:rsidR="007F400D">
              <w:t xml:space="preserve">а, осуществляющего предоставление сервисов </w:t>
            </w:r>
            <w:proofErr w:type="gramStart"/>
            <w:r w:rsidR="007F400D">
              <w:t>ИТ</w:t>
            </w:r>
            <w:proofErr w:type="gramEnd"/>
          </w:p>
        </w:tc>
      </w:tr>
      <w:tr w:rsidR="006006A0" w:rsidRPr="00372A29" w:rsidTr="00F743A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1333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372A29" w:rsidRDefault="006006A0" w:rsidP="00CE58E5">
            <w:pPr>
              <w:rPr>
                <w:szCs w:val="20"/>
              </w:rPr>
            </w:pPr>
          </w:p>
        </w:tc>
        <w:tc>
          <w:tcPr>
            <w:tcW w:w="3667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480BF8" w:rsidRDefault="006006A0" w:rsidP="007F400D">
            <w:pPr>
              <w:jc w:val="both"/>
            </w:pPr>
            <w:r w:rsidRPr="00480BF8">
              <w:t>Контрол</w:t>
            </w:r>
            <w:r>
              <w:t xml:space="preserve">ь </w:t>
            </w:r>
            <w:r w:rsidRPr="00480BF8">
              <w:t>персонал</w:t>
            </w:r>
            <w:r>
              <w:t>а</w:t>
            </w:r>
            <w:r w:rsidRPr="00480BF8">
              <w:t xml:space="preserve">, </w:t>
            </w:r>
            <w:r w:rsidR="007F400D">
              <w:t xml:space="preserve">осуществляющего предоставление сервисов </w:t>
            </w:r>
            <w:proofErr w:type="gramStart"/>
            <w:r w:rsidR="007F400D">
              <w:t>ИТ</w:t>
            </w:r>
            <w:proofErr w:type="gramEnd"/>
            <w:r w:rsidR="007F400D">
              <w:t xml:space="preserve">, </w:t>
            </w:r>
            <w:r w:rsidRPr="00480BF8">
              <w:t>дос</w:t>
            </w:r>
            <w:r>
              <w:t>тижения</w:t>
            </w:r>
            <w:r w:rsidRPr="00480BF8">
              <w:t xml:space="preserve"> им</w:t>
            </w:r>
            <w:r>
              <w:t xml:space="preserve"> поставленных целей и выполнения</w:t>
            </w:r>
            <w:r w:rsidRPr="00480BF8">
              <w:t xml:space="preserve"> задач, в том числе пров</w:t>
            </w:r>
            <w:r>
              <w:t>едение аттестации</w:t>
            </w:r>
            <w:r w:rsidRPr="00480BF8">
              <w:t xml:space="preserve"> персонала</w:t>
            </w:r>
          </w:p>
        </w:tc>
      </w:tr>
      <w:tr w:rsidR="006006A0" w:rsidRPr="00372A29" w:rsidTr="00F743A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1333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372A29" w:rsidRDefault="006006A0" w:rsidP="00CE58E5">
            <w:pPr>
              <w:rPr>
                <w:szCs w:val="20"/>
              </w:rPr>
            </w:pPr>
          </w:p>
        </w:tc>
        <w:tc>
          <w:tcPr>
            <w:tcW w:w="3667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487D00" w:rsidRDefault="006006A0" w:rsidP="007F400D">
            <w:pPr>
              <w:jc w:val="both"/>
            </w:pPr>
            <w:r w:rsidRPr="00487D00">
              <w:t xml:space="preserve">Обучение и </w:t>
            </w:r>
            <w:r w:rsidR="007F400D" w:rsidRPr="00487D00">
              <w:t>реализация мер по профессиональному</w:t>
            </w:r>
            <w:r w:rsidR="00487D00" w:rsidRPr="00487D00">
              <w:t xml:space="preserve"> </w:t>
            </w:r>
            <w:r w:rsidR="007F400D" w:rsidRPr="00487D00">
              <w:t>развитию</w:t>
            </w:r>
            <w:r w:rsidRPr="00487D00">
              <w:t xml:space="preserve"> </w:t>
            </w:r>
            <w:r w:rsidR="00342525" w:rsidRPr="00487D00">
              <w:t>персонала</w:t>
            </w:r>
            <w:r w:rsidR="007F400D" w:rsidRPr="00487D00">
              <w:t xml:space="preserve">, осуществляющего предоставление сервисов </w:t>
            </w:r>
            <w:proofErr w:type="gramStart"/>
            <w:r w:rsidR="007F400D" w:rsidRPr="00487D00">
              <w:t>ИТ</w:t>
            </w:r>
            <w:proofErr w:type="gramEnd"/>
          </w:p>
        </w:tc>
      </w:tr>
      <w:tr w:rsidR="006006A0" w:rsidRPr="00372A29" w:rsidTr="00F743A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2"/>
        </w:trPr>
        <w:tc>
          <w:tcPr>
            <w:tcW w:w="1333" w:type="pct"/>
            <w:gridSpan w:val="3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372A29" w:rsidDel="002A1D54" w:rsidRDefault="006006A0" w:rsidP="00CE58E5">
            <w:pPr>
              <w:widowControl w:val="0"/>
              <w:rPr>
                <w:bCs/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667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101176" w:rsidRDefault="005867C0" w:rsidP="00CE58E5">
            <w:pPr>
              <w:jc w:val="both"/>
            </w:pPr>
            <w:r w:rsidRPr="00F4183E">
              <w:rPr>
                <w:szCs w:val="20"/>
              </w:rPr>
              <w:t xml:space="preserve">Мотивировать, обучать персонал и </w:t>
            </w:r>
            <w:r>
              <w:rPr>
                <w:szCs w:val="20"/>
              </w:rPr>
              <w:t>создавать условия для его развития</w:t>
            </w:r>
          </w:p>
        </w:tc>
      </w:tr>
      <w:tr w:rsidR="006006A0" w:rsidRPr="00372A29" w:rsidTr="00F743A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2"/>
        </w:trPr>
        <w:tc>
          <w:tcPr>
            <w:tcW w:w="1333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372A29" w:rsidDel="002A1D54" w:rsidRDefault="006006A0" w:rsidP="00CE58E5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67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101176" w:rsidRDefault="006006A0" w:rsidP="00C92552">
            <w:pPr>
              <w:jc w:val="both"/>
            </w:pPr>
            <w:r w:rsidRPr="00101176">
              <w:t xml:space="preserve">Управлять персоналом </w:t>
            </w:r>
            <w:proofErr w:type="gramStart"/>
            <w:r w:rsidRPr="00101176">
              <w:t>ИТ</w:t>
            </w:r>
            <w:proofErr w:type="gramEnd"/>
          </w:p>
        </w:tc>
      </w:tr>
      <w:tr w:rsidR="006006A0" w:rsidRPr="00372A29" w:rsidTr="00F743A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3"/>
        </w:trPr>
        <w:tc>
          <w:tcPr>
            <w:tcW w:w="1333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372A29" w:rsidDel="002A1D54" w:rsidRDefault="006006A0" w:rsidP="00CE58E5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67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101176" w:rsidRDefault="006006A0" w:rsidP="00C92552">
            <w:pPr>
              <w:jc w:val="both"/>
            </w:pPr>
            <w:r w:rsidRPr="00101176">
              <w:t>Организовывать разработку и внедрение политик, регламентов, положений, должностных инструкций</w:t>
            </w:r>
          </w:p>
        </w:tc>
      </w:tr>
      <w:tr w:rsidR="006006A0" w:rsidRPr="00372A29" w:rsidTr="00F743A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1333" w:type="pct"/>
            <w:gridSpan w:val="3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372A29" w:rsidRDefault="006006A0" w:rsidP="00CE58E5">
            <w:pPr>
              <w:rPr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667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101176" w:rsidRDefault="006006A0" w:rsidP="00CE58E5">
            <w:pPr>
              <w:jc w:val="both"/>
            </w:pPr>
            <w:r w:rsidRPr="00101176">
              <w:t>Принципы и методики управления персоналом</w:t>
            </w:r>
          </w:p>
        </w:tc>
      </w:tr>
      <w:tr w:rsidR="006006A0" w:rsidRPr="00372A29" w:rsidTr="00F743A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1333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372A29" w:rsidDel="002A1D54" w:rsidRDefault="006006A0" w:rsidP="00CE58E5">
            <w:pPr>
              <w:rPr>
                <w:bCs/>
                <w:szCs w:val="20"/>
              </w:rPr>
            </w:pPr>
          </w:p>
        </w:tc>
        <w:tc>
          <w:tcPr>
            <w:tcW w:w="3667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101176" w:rsidRDefault="006006A0" w:rsidP="00CE58E5">
            <w:pPr>
              <w:jc w:val="both"/>
            </w:pPr>
            <w:r w:rsidRPr="00101176">
              <w:t xml:space="preserve">Принципы управления персоналом </w:t>
            </w:r>
            <w:proofErr w:type="gramStart"/>
            <w:r w:rsidRPr="00101176">
              <w:t>ИТ</w:t>
            </w:r>
            <w:proofErr w:type="gramEnd"/>
          </w:p>
        </w:tc>
      </w:tr>
      <w:tr w:rsidR="006006A0" w:rsidRPr="00372A29" w:rsidTr="00F743A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1333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372A29" w:rsidDel="002A1D54" w:rsidRDefault="006006A0" w:rsidP="00CE58E5">
            <w:pPr>
              <w:rPr>
                <w:bCs/>
                <w:szCs w:val="20"/>
              </w:rPr>
            </w:pPr>
          </w:p>
        </w:tc>
        <w:tc>
          <w:tcPr>
            <w:tcW w:w="3667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101176" w:rsidRDefault="006006A0" w:rsidP="00CE58E5">
            <w:pPr>
              <w:jc w:val="both"/>
            </w:pPr>
            <w:r w:rsidRPr="00101176">
              <w:t>Принципы эффективных коммуникаций</w:t>
            </w:r>
          </w:p>
        </w:tc>
      </w:tr>
      <w:tr w:rsidR="006006A0" w:rsidRPr="00372A29" w:rsidTr="00F743A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1333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372A29" w:rsidDel="002A1D54" w:rsidRDefault="006006A0" w:rsidP="00CE58E5">
            <w:pPr>
              <w:rPr>
                <w:bCs/>
                <w:szCs w:val="20"/>
              </w:rPr>
            </w:pPr>
          </w:p>
        </w:tc>
        <w:tc>
          <w:tcPr>
            <w:tcW w:w="3667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101176" w:rsidRDefault="006006A0" w:rsidP="00CE58E5">
            <w:pPr>
              <w:jc w:val="both"/>
            </w:pPr>
            <w:r w:rsidRPr="00101176">
              <w:t>Профессиональные стандарты</w:t>
            </w:r>
            <w:r w:rsidR="000D57A4">
              <w:t xml:space="preserve"> </w:t>
            </w:r>
            <w:proofErr w:type="gramStart"/>
            <w:r w:rsidRPr="00101176">
              <w:t>ИТ</w:t>
            </w:r>
            <w:proofErr w:type="gramEnd"/>
            <w:r w:rsidRPr="00101176">
              <w:t xml:space="preserve"> </w:t>
            </w:r>
          </w:p>
        </w:tc>
      </w:tr>
      <w:tr w:rsidR="006006A0" w:rsidRPr="00372A29" w:rsidTr="00F743A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333" w:type="pct"/>
            <w:gridSpan w:val="3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372A29" w:rsidDel="002A1D54" w:rsidRDefault="006006A0" w:rsidP="00CE58E5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667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B70811" w:rsidRDefault="006006A0" w:rsidP="00CE58E5">
            <w:pPr>
              <w:jc w:val="both"/>
            </w:pPr>
            <w:r w:rsidRPr="00B70811">
              <w:t>Лидерские качества</w:t>
            </w:r>
          </w:p>
        </w:tc>
      </w:tr>
      <w:tr w:rsidR="006006A0" w:rsidTr="00F743A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1333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372A29" w:rsidDel="002A1D54" w:rsidRDefault="006006A0" w:rsidP="00CE58E5">
            <w:pPr>
              <w:rPr>
                <w:bCs/>
                <w:szCs w:val="20"/>
              </w:rPr>
            </w:pPr>
          </w:p>
        </w:tc>
        <w:tc>
          <w:tcPr>
            <w:tcW w:w="3667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B70811" w:rsidRDefault="006006A0" w:rsidP="00CE58E5">
            <w:pPr>
              <w:jc w:val="both"/>
            </w:pPr>
            <w:r w:rsidRPr="00B70811">
              <w:t>Организаторские и коммуникационные способности</w:t>
            </w:r>
          </w:p>
        </w:tc>
      </w:tr>
    </w:tbl>
    <w:p w:rsidR="00C45DBB" w:rsidRDefault="00C45DBB" w:rsidP="00C13C64">
      <w:pPr>
        <w:tabs>
          <w:tab w:val="left" w:pos="1139"/>
        </w:tabs>
        <w:rPr>
          <w:b/>
          <w:szCs w:val="20"/>
        </w:rPr>
      </w:pPr>
    </w:p>
    <w:p w:rsidR="006006A0" w:rsidRDefault="00C45DBB" w:rsidP="00C13C64">
      <w:pPr>
        <w:tabs>
          <w:tab w:val="left" w:pos="1139"/>
        </w:tabs>
        <w:rPr>
          <w:b/>
          <w:szCs w:val="20"/>
        </w:rPr>
      </w:pPr>
      <w:r w:rsidRPr="00372A29">
        <w:rPr>
          <w:b/>
          <w:szCs w:val="20"/>
        </w:rPr>
        <w:t>3.</w:t>
      </w:r>
      <w:r>
        <w:rPr>
          <w:b/>
          <w:szCs w:val="20"/>
        </w:rPr>
        <w:t>2</w:t>
      </w:r>
      <w:r w:rsidRPr="00372A29">
        <w:rPr>
          <w:b/>
          <w:szCs w:val="20"/>
        </w:rPr>
        <w:t>.</w:t>
      </w:r>
      <w:r>
        <w:rPr>
          <w:b/>
          <w:szCs w:val="20"/>
        </w:rPr>
        <w:t>7</w:t>
      </w:r>
      <w:r w:rsidRPr="00372A29">
        <w:rPr>
          <w:b/>
          <w:szCs w:val="20"/>
        </w:rPr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9"/>
        <w:gridCol w:w="690"/>
        <w:gridCol w:w="1205"/>
        <w:gridCol w:w="446"/>
        <w:gridCol w:w="1042"/>
        <w:gridCol w:w="629"/>
        <w:gridCol w:w="96"/>
        <w:gridCol w:w="267"/>
        <w:gridCol w:w="855"/>
        <w:gridCol w:w="815"/>
        <w:gridCol w:w="840"/>
        <w:gridCol w:w="1867"/>
      </w:tblGrid>
      <w:tr w:rsidR="00C45DBB" w:rsidRPr="00205D05" w:rsidTr="00D92E4A">
        <w:trPr>
          <w:trHeight w:val="278"/>
        </w:trPr>
        <w:tc>
          <w:tcPr>
            <w:tcW w:w="801" w:type="pct"/>
            <w:tcBorders>
              <w:top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C45DBB" w:rsidRPr="00205D05" w:rsidRDefault="00C45DBB" w:rsidP="00F252DB">
            <w:pPr>
              <w:rPr>
                <w:sz w:val="18"/>
                <w:szCs w:val="16"/>
              </w:rPr>
            </w:pPr>
            <w:r w:rsidRPr="00205D05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623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45DBB" w:rsidRPr="00205D05" w:rsidRDefault="00C45DBB" w:rsidP="00D92E4A">
            <w:pPr>
              <w:rPr>
                <w:sz w:val="18"/>
                <w:szCs w:val="16"/>
              </w:rPr>
            </w:pPr>
            <w:r w:rsidRPr="00101176">
              <w:t xml:space="preserve">Управление непрерывностью сервисов </w:t>
            </w:r>
            <w:proofErr w:type="gramStart"/>
            <w:r w:rsidRPr="00101176">
              <w:t>ИТ</w:t>
            </w:r>
            <w:proofErr w:type="gramEnd"/>
            <w:r w:rsidRPr="00480BF8">
              <w:t xml:space="preserve"> </w:t>
            </w:r>
          </w:p>
        </w:tc>
        <w:tc>
          <w:tcPr>
            <w:tcW w:w="302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C45DBB" w:rsidRPr="00205D05" w:rsidRDefault="00C45DBB" w:rsidP="00F252DB">
            <w:pPr>
              <w:jc w:val="right"/>
              <w:rPr>
                <w:sz w:val="16"/>
                <w:szCs w:val="16"/>
                <w:vertAlign w:val="superscript"/>
              </w:rPr>
            </w:pPr>
            <w:r w:rsidRPr="00205D05">
              <w:rPr>
                <w:sz w:val="20"/>
                <w:szCs w:val="16"/>
              </w:rPr>
              <w:t>Код</w:t>
            </w:r>
          </w:p>
        </w:tc>
        <w:tc>
          <w:tcPr>
            <w:tcW w:w="584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45DBB" w:rsidRPr="00205D05" w:rsidRDefault="00D92E4A" w:rsidP="00D92E4A">
            <w:pPr>
              <w:rPr>
                <w:sz w:val="18"/>
                <w:szCs w:val="16"/>
              </w:rPr>
            </w:pPr>
            <w:r>
              <w:rPr>
                <w:szCs w:val="24"/>
              </w:rPr>
              <w:t>В</w:t>
            </w:r>
            <w:r w:rsidR="00C45DBB" w:rsidRPr="00205D05">
              <w:rPr>
                <w:szCs w:val="24"/>
              </w:rPr>
              <w:t>/0</w:t>
            </w:r>
            <w:r w:rsidR="00C45DBB">
              <w:rPr>
                <w:szCs w:val="24"/>
              </w:rPr>
              <w:t>7</w:t>
            </w:r>
            <w:r w:rsidR="00C45DBB" w:rsidRPr="00205D05">
              <w:rPr>
                <w:szCs w:val="24"/>
              </w:rPr>
              <w:t>.7</w:t>
            </w:r>
          </w:p>
        </w:tc>
        <w:tc>
          <w:tcPr>
            <w:tcW w:w="794" w:type="pct"/>
            <w:gridSpan w:val="2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C45DBB" w:rsidRPr="00205D05" w:rsidRDefault="00C45DBB" w:rsidP="00F252DB">
            <w:pPr>
              <w:rPr>
                <w:sz w:val="18"/>
                <w:szCs w:val="16"/>
                <w:vertAlign w:val="superscript"/>
              </w:rPr>
            </w:pPr>
            <w:r w:rsidRPr="00205D05">
              <w:rPr>
                <w:sz w:val="20"/>
                <w:szCs w:val="16"/>
              </w:rPr>
              <w:t xml:space="preserve">Уровень </w:t>
            </w:r>
            <w:r w:rsidR="00D92E4A">
              <w:rPr>
                <w:sz w:val="20"/>
                <w:szCs w:val="16"/>
              </w:rPr>
              <w:t xml:space="preserve">(подуровень) </w:t>
            </w:r>
            <w:r w:rsidRPr="00205D05">
              <w:rPr>
                <w:sz w:val="20"/>
                <w:szCs w:val="16"/>
              </w:rPr>
              <w:t>квалификации</w:t>
            </w:r>
          </w:p>
        </w:tc>
        <w:tc>
          <w:tcPr>
            <w:tcW w:w="89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45DBB" w:rsidRPr="00205D05" w:rsidRDefault="00C45DBB" w:rsidP="00F252DB">
            <w:pPr>
              <w:jc w:val="center"/>
              <w:rPr>
                <w:szCs w:val="24"/>
              </w:rPr>
            </w:pPr>
            <w:r w:rsidRPr="00205D05">
              <w:rPr>
                <w:szCs w:val="24"/>
              </w:rPr>
              <w:t>7</w:t>
            </w:r>
          </w:p>
        </w:tc>
      </w:tr>
      <w:tr w:rsidR="00C45DBB" w:rsidRPr="00205D05" w:rsidTr="00D92E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C45DBB" w:rsidRPr="00205D05" w:rsidRDefault="00C45DBB" w:rsidP="00F252DB">
            <w:pPr>
              <w:rPr>
                <w:sz w:val="18"/>
                <w:szCs w:val="20"/>
              </w:rPr>
            </w:pPr>
          </w:p>
        </w:tc>
      </w:tr>
      <w:tr w:rsidR="00C45DBB" w:rsidRPr="00205D05" w:rsidTr="00D92E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132" w:type="pct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C45DBB" w:rsidRPr="00205D05" w:rsidRDefault="00C45DBB" w:rsidP="00D92E4A">
            <w:pPr>
              <w:rPr>
                <w:sz w:val="20"/>
                <w:szCs w:val="18"/>
              </w:rPr>
            </w:pPr>
            <w:r w:rsidRPr="00205D05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C45DBB" w:rsidRPr="00205D05" w:rsidRDefault="00C45DBB" w:rsidP="00F252DB">
            <w:pPr>
              <w:rPr>
                <w:sz w:val="20"/>
                <w:szCs w:val="18"/>
              </w:rPr>
            </w:pPr>
            <w:r w:rsidRPr="00205D05">
              <w:rPr>
                <w:sz w:val="20"/>
                <w:szCs w:val="18"/>
              </w:rPr>
              <w:t>Оригинал</w:t>
            </w:r>
          </w:p>
        </w:tc>
        <w:tc>
          <w:tcPr>
            <w:tcW w:w="214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45DBB" w:rsidRPr="00205D05" w:rsidRDefault="00C45DBB" w:rsidP="00F252DB">
            <w:pPr>
              <w:rPr>
                <w:sz w:val="20"/>
                <w:szCs w:val="18"/>
              </w:rPr>
            </w:pPr>
            <w:r w:rsidRPr="00205D05">
              <w:rPr>
                <w:szCs w:val="18"/>
              </w:rPr>
              <w:t>Х</w:t>
            </w:r>
          </w:p>
        </w:tc>
        <w:tc>
          <w:tcPr>
            <w:tcW w:w="976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45DBB" w:rsidRPr="00205D05" w:rsidRDefault="00C45DBB" w:rsidP="00F252DB">
            <w:pPr>
              <w:rPr>
                <w:sz w:val="20"/>
                <w:szCs w:val="18"/>
              </w:rPr>
            </w:pPr>
            <w:r w:rsidRPr="00205D05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801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45DBB" w:rsidRPr="00205D05" w:rsidRDefault="00C45DBB" w:rsidP="00F252DB">
            <w:pPr>
              <w:jc w:val="center"/>
              <w:rPr>
                <w:sz w:val="20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45DBB" w:rsidRPr="00205D05" w:rsidRDefault="00C45DBB" w:rsidP="00F252DB">
            <w:pPr>
              <w:jc w:val="center"/>
              <w:rPr>
                <w:sz w:val="20"/>
              </w:rPr>
            </w:pPr>
          </w:p>
        </w:tc>
      </w:tr>
      <w:tr w:rsidR="00C45DBB" w:rsidRPr="00205D05" w:rsidTr="00D92E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43"/>
        </w:trPr>
        <w:tc>
          <w:tcPr>
            <w:tcW w:w="113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45DBB" w:rsidRPr="00205D05" w:rsidRDefault="00C45DBB" w:rsidP="00F252DB">
            <w:pPr>
              <w:rPr>
                <w:sz w:val="20"/>
                <w:szCs w:val="16"/>
              </w:rPr>
            </w:pPr>
          </w:p>
        </w:tc>
        <w:tc>
          <w:tcPr>
            <w:tcW w:w="164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DBB" w:rsidRPr="00205D05" w:rsidRDefault="00C45DBB" w:rsidP="00F252DB">
            <w:pPr>
              <w:rPr>
                <w:sz w:val="20"/>
                <w:szCs w:val="16"/>
              </w:rPr>
            </w:pPr>
          </w:p>
        </w:tc>
        <w:tc>
          <w:tcPr>
            <w:tcW w:w="92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DBB" w:rsidRPr="00205D05" w:rsidRDefault="00C45DBB" w:rsidP="00F252DB">
            <w:pPr>
              <w:ind w:right="-102"/>
              <w:jc w:val="center"/>
              <w:rPr>
                <w:sz w:val="20"/>
                <w:szCs w:val="20"/>
              </w:rPr>
            </w:pPr>
            <w:r w:rsidRPr="00205D05">
              <w:rPr>
                <w:sz w:val="20"/>
                <w:szCs w:val="20"/>
              </w:rPr>
              <w:t>Код</w:t>
            </w:r>
            <w:r w:rsidR="000D57A4">
              <w:rPr>
                <w:sz w:val="20"/>
                <w:szCs w:val="20"/>
              </w:rPr>
              <w:t xml:space="preserve"> </w:t>
            </w:r>
          </w:p>
          <w:p w:rsidR="00C45DBB" w:rsidRPr="00205D05" w:rsidRDefault="000D57A4" w:rsidP="00F252DB">
            <w:pPr>
              <w:ind w:right="-102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 w:rsidR="00C45DBB" w:rsidRPr="00205D05">
              <w:rPr>
                <w:sz w:val="20"/>
                <w:szCs w:val="20"/>
              </w:rPr>
              <w:t>оригинала</w:t>
            </w:r>
          </w:p>
        </w:tc>
        <w:tc>
          <w:tcPr>
            <w:tcW w:w="12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DBB" w:rsidRPr="00205D05" w:rsidRDefault="00C45DBB" w:rsidP="00F252DB">
            <w:pPr>
              <w:ind w:left="175"/>
              <w:jc w:val="center"/>
              <w:rPr>
                <w:sz w:val="20"/>
                <w:szCs w:val="16"/>
              </w:rPr>
            </w:pPr>
            <w:r w:rsidRPr="00205D05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C45DBB" w:rsidRDefault="00C45DBB" w:rsidP="00C13C64">
      <w:pPr>
        <w:tabs>
          <w:tab w:val="left" w:pos="1139"/>
        </w:tabs>
        <w:rPr>
          <w:b/>
          <w:szCs w:val="20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2341"/>
        <w:gridCol w:w="8080"/>
      </w:tblGrid>
      <w:tr w:rsidR="00DA6930" w:rsidRPr="00F4183E" w:rsidTr="00D92E4A">
        <w:tc>
          <w:tcPr>
            <w:tcW w:w="1123" w:type="pct"/>
            <w:vMerge w:val="restart"/>
            <w:shd w:val="clear" w:color="auto" w:fill="auto"/>
          </w:tcPr>
          <w:p w:rsidR="00DA6930" w:rsidRPr="00F4183E" w:rsidRDefault="00DA6930" w:rsidP="00F4183E">
            <w:pPr>
              <w:tabs>
                <w:tab w:val="left" w:pos="1139"/>
              </w:tabs>
              <w:rPr>
                <w:szCs w:val="20"/>
              </w:rPr>
            </w:pPr>
            <w:r w:rsidRPr="00F4183E">
              <w:rPr>
                <w:szCs w:val="20"/>
              </w:rPr>
              <w:t>Трудовые действия</w:t>
            </w:r>
          </w:p>
        </w:tc>
        <w:tc>
          <w:tcPr>
            <w:tcW w:w="3877" w:type="pct"/>
            <w:shd w:val="clear" w:color="auto" w:fill="auto"/>
          </w:tcPr>
          <w:p w:rsidR="00DA6930" w:rsidRPr="00F4183E" w:rsidRDefault="00DA6930" w:rsidP="00D92E4A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 xml:space="preserve">Формирование и согласование с заинтересованными лицами целей, требований и приоритетов обеспечения непрерывности сервисов </w:t>
            </w:r>
            <w:proofErr w:type="gramStart"/>
            <w:r w:rsidRPr="00F4183E">
              <w:rPr>
                <w:szCs w:val="20"/>
              </w:rPr>
              <w:t>ИТ</w:t>
            </w:r>
            <w:proofErr w:type="gramEnd"/>
          </w:p>
        </w:tc>
      </w:tr>
      <w:tr w:rsidR="00DA6930" w:rsidRPr="00F4183E" w:rsidTr="00D92E4A">
        <w:tc>
          <w:tcPr>
            <w:tcW w:w="1123" w:type="pct"/>
            <w:vMerge/>
            <w:shd w:val="clear" w:color="auto" w:fill="auto"/>
          </w:tcPr>
          <w:p w:rsidR="00DA6930" w:rsidRPr="00F4183E" w:rsidRDefault="00DA6930" w:rsidP="00F4183E">
            <w:pPr>
              <w:tabs>
                <w:tab w:val="left" w:pos="1139"/>
              </w:tabs>
              <w:rPr>
                <w:szCs w:val="20"/>
              </w:rPr>
            </w:pPr>
          </w:p>
        </w:tc>
        <w:tc>
          <w:tcPr>
            <w:tcW w:w="3877" w:type="pct"/>
            <w:shd w:val="clear" w:color="auto" w:fill="auto"/>
          </w:tcPr>
          <w:p w:rsidR="00DA6930" w:rsidRPr="00F4183E" w:rsidRDefault="00DA6930" w:rsidP="00D92E4A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 xml:space="preserve">Организация процесса обеспечения непрерывности сервисов </w:t>
            </w:r>
            <w:proofErr w:type="gramStart"/>
            <w:r w:rsidRPr="00F4183E">
              <w:rPr>
                <w:szCs w:val="20"/>
              </w:rPr>
              <w:t>ИТ</w:t>
            </w:r>
            <w:proofErr w:type="gramEnd"/>
            <w:r w:rsidRPr="00F4183E">
              <w:rPr>
                <w:szCs w:val="20"/>
              </w:rPr>
              <w:t>, вовлечение и привлечение необходимых ресурсов</w:t>
            </w:r>
          </w:p>
        </w:tc>
      </w:tr>
      <w:tr w:rsidR="00DA6930" w:rsidRPr="00F4183E" w:rsidTr="00D92E4A">
        <w:tc>
          <w:tcPr>
            <w:tcW w:w="1123" w:type="pct"/>
            <w:vMerge/>
            <w:shd w:val="clear" w:color="auto" w:fill="auto"/>
          </w:tcPr>
          <w:p w:rsidR="00DA6930" w:rsidRPr="00F4183E" w:rsidRDefault="00DA6930" w:rsidP="00F4183E">
            <w:pPr>
              <w:tabs>
                <w:tab w:val="left" w:pos="1139"/>
              </w:tabs>
              <w:rPr>
                <w:szCs w:val="20"/>
              </w:rPr>
            </w:pPr>
          </w:p>
        </w:tc>
        <w:tc>
          <w:tcPr>
            <w:tcW w:w="3877" w:type="pct"/>
            <w:shd w:val="clear" w:color="auto" w:fill="auto"/>
          </w:tcPr>
          <w:p w:rsidR="00DA6930" w:rsidRPr="00F4183E" w:rsidRDefault="00DA6930" w:rsidP="00D92E4A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 xml:space="preserve">Согласование (отклонение) ключевых решений по обеспечению непрерывности сервисов </w:t>
            </w:r>
            <w:proofErr w:type="gramStart"/>
            <w:r w:rsidRPr="00F4183E">
              <w:rPr>
                <w:szCs w:val="20"/>
              </w:rPr>
              <w:t>ИТ</w:t>
            </w:r>
            <w:proofErr w:type="gramEnd"/>
          </w:p>
        </w:tc>
      </w:tr>
      <w:tr w:rsidR="00DA6930" w:rsidRPr="00F4183E" w:rsidTr="00D92E4A">
        <w:tc>
          <w:tcPr>
            <w:tcW w:w="1123" w:type="pct"/>
            <w:vMerge/>
            <w:shd w:val="clear" w:color="auto" w:fill="auto"/>
          </w:tcPr>
          <w:p w:rsidR="00DA6930" w:rsidRPr="00F4183E" w:rsidRDefault="00DA6930" w:rsidP="00F4183E">
            <w:pPr>
              <w:tabs>
                <w:tab w:val="left" w:pos="1139"/>
              </w:tabs>
              <w:rPr>
                <w:szCs w:val="20"/>
              </w:rPr>
            </w:pPr>
          </w:p>
        </w:tc>
        <w:tc>
          <w:tcPr>
            <w:tcW w:w="3877" w:type="pct"/>
            <w:shd w:val="clear" w:color="auto" w:fill="auto"/>
          </w:tcPr>
          <w:p w:rsidR="00DA6930" w:rsidRPr="00F4183E" w:rsidRDefault="00DA6930" w:rsidP="00D92E4A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 xml:space="preserve">Контроль изменений процесса обеспечения непрерывности сервисов </w:t>
            </w:r>
            <w:proofErr w:type="gramStart"/>
            <w:r w:rsidRPr="00F4183E">
              <w:rPr>
                <w:szCs w:val="20"/>
              </w:rPr>
              <w:t>ИТ</w:t>
            </w:r>
            <w:proofErr w:type="gramEnd"/>
          </w:p>
        </w:tc>
      </w:tr>
      <w:tr w:rsidR="00DA6930" w:rsidRPr="00F4183E" w:rsidTr="00D92E4A">
        <w:tc>
          <w:tcPr>
            <w:tcW w:w="1123" w:type="pct"/>
            <w:vMerge/>
            <w:shd w:val="clear" w:color="auto" w:fill="auto"/>
          </w:tcPr>
          <w:p w:rsidR="00DA6930" w:rsidRPr="00F4183E" w:rsidRDefault="00DA6930" w:rsidP="00F4183E">
            <w:pPr>
              <w:tabs>
                <w:tab w:val="left" w:pos="1139"/>
              </w:tabs>
              <w:rPr>
                <w:szCs w:val="20"/>
              </w:rPr>
            </w:pPr>
          </w:p>
        </w:tc>
        <w:tc>
          <w:tcPr>
            <w:tcW w:w="3877" w:type="pct"/>
            <w:shd w:val="clear" w:color="auto" w:fill="auto"/>
          </w:tcPr>
          <w:p w:rsidR="00DA6930" w:rsidRPr="00F4183E" w:rsidRDefault="00DA6930" w:rsidP="00D92E4A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 xml:space="preserve">Формирование системы оценки обеспечения непрерывности сервисов </w:t>
            </w:r>
            <w:proofErr w:type="gramStart"/>
            <w:r w:rsidRPr="00F4183E">
              <w:rPr>
                <w:szCs w:val="20"/>
              </w:rPr>
              <w:t>ИТ</w:t>
            </w:r>
            <w:proofErr w:type="gramEnd"/>
            <w:r w:rsidRPr="00F4183E">
              <w:rPr>
                <w:szCs w:val="20"/>
              </w:rPr>
              <w:t>, оценка процесса и выполнение управленческих действий по результатам оценки</w:t>
            </w:r>
          </w:p>
        </w:tc>
      </w:tr>
      <w:tr w:rsidR="00DA6930" w:rsidRPr="00F4183E" w:rsidTr="00D92E4A">
        <w:tc>
          <w:tcPr>
            <w:tcW w:w="1123" w:type="pct"/>
            <w:vMerge w:val="restart"/>
            <w:shd w:val="clear" w:color="auto" w:fill="auto"/>
          </w:tcPr>
          <w:p w:rsidR="00DA6930" w:rsidRPr="00F4183E" w:rsidRDefault="00DA6930" w:rsidP="00F4183E">
            <w:pPr>
              <w:tabs>
                <w:tab w:val="left" w:pos="1139"/>
              </w:tabs>
              <w:rPr>
                <w:szCs w:val="20"/>
              </w:rPr>
            </w:pPr>
            <w:r w:rsidRPr="00F4183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877" w:type="pct"/>
            <w:shd w:val="clear" w:color="auto" w:fill="auto"/>
          </w:tcPr>
          <w:p w:rsidR="00DA6930" w:rsidRPr="00F4183E" w:rsidRDefault="00DA6930" w:rsidP="00D92E4A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 xml:space="preserve">Управлять рисками </w:t>
            </w:r>
            <w:proofErr w:type="gramStart"/>
            <w:r w:rsidRPr="00F4183E">
              <w:rPr>
                <w:szCs w:val="20"/>
              </w:rPr>
              <w:t>ИТ</w:t>
            </w:r>
            <w:proofErr w:type="gramEnd"/>
          </w:p>
        </w:tc>
      </w:tr>
      <w:tr w:rsidR="00DA6930" w:rsidRPr="00F4183E" w:rsidTr="00D92E4A">
        <w:tc>
          <w:tcPr>
            <w:tcW w:w="1123" w:type="pct"/>
            <w:vMerge/>
            <w:shd w:val="clear" w:color="auto" w:fill="auto"/>
          </w:tcPr>
          <w:p w:rsidR="00DA6930" w:rsidRPr="00F4183E" w:rsidDel="002A1D54" w:rsidRDefault="00DA6930" w:rsidP="00F4183E">
            <w:pPr>
              <w:tabs>
                <w:tab w:val="left" w:pos="1139"/>
              </w:tabs>
              <w:rPr>
                <w:bCs/>
                <w:szCs w:val="20"/>
              </w:rPr>
            </w:pPr>
          </w:p>
        </w:tc>
        <w:tc>
          <w:tcPr>
            <w:tcW w:w="3877" w:type="pct"/>
            <w:shd w:val="clear" w:color="auto" w:fill="auto"/>
          </w:tcPr>
          <w:p w:rsidR="00DA6930" w:rsidRPr="00F4183E" w:rsidRDefault="00DA6930" w:rsidP="00D92E4A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>Управлять непрерывностью бизнеса</w:t>
            </w:r>
          </w:p>
        </w:tc>
      </w:tr>
      <w:tr w:rsidR="00DA6930" w:rsidRPr="00F4183E" w:rsidTr="00D92E4A">
        <w:tc>
          <w:tcPr>
            <w:tcW w:w="1123" w:type="pct"/>
            <w:vMerge/>
            <w:shd w:val="clear" w:color="auto" w:fill="auto"/>
          </w:tcPr>
          <w:p w:rsidR="00DA6930" w:rsidRPr="00F4183E" w:rsidDel="002A1D54" w:rsidRDefault="00DA6930" w:rsidP="00F4183E">
            <w:pPr>
              <w:tabs>
                <w:tab w:val="left" w:pos="1139"/>
              </w:tabs>
              <w:rPr>
                <w:bCs/>
                <w:szCs w:val="20"/>
              </w:rPr>
            </w:pPr>
          </w:p>
        </w:tc>
        <w:tc>
          <w:tcPr>
            <w:tcW w:w="3877" w:type="pct"/>
            <w:shd w:val="clear" w:color="auto" w:fill="auto"/>
          </w:tcPr>
          <w:p w:rsidR="00DA6930" w:rsidRPr="00F4183E" w:rsidRDefault="00DA6930" w:rsidP="00D92E4A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 xml:space="preserve">Управлять процессами и проектами </w:t>
            </w:r>
            <w:proofErr w:type="gramStart"/>
            <w:r w:rsidRPr="00F4183E">
              <w:rPr>
                <w:szCs w:val="20"/>
              </w:rPr>
              <w:t>ИТ</w:t>
            </w:r>
            <w:proofErr w:type="gramEnd"/>
          </w:p>
        </w:tc>
      </w:tr>
      <w:tr w:rsidR="00DA6930" w:rsidRPr="00F4183E" w:rsidTr="00D92E4A">
        <w:tc>
          <w:tcPr>
            <w:tcW w:w="1123" w:type="pct"/>
            <w:vMerge w:val="restart"/>
            <w:shd w:val="clear" w:color="auto" w:fill="auto"/>
          </w:tcPr>
          <w:p w:rsidR="00DA6930" w:rsidRPr="00F4183E" w:rsidRDefault="00DA6930" w:rsidP="00F4183E">
            <w:pPr>
              <w:tabs>
                <w:tab w:val="left" w:pos="1139"/>
              </w:tabs>
              <w:rPr>
                <w:szCs w:val="20"/>
              </w:rPr>
            </w:pPr>
            <w:r w:rsidRPr="00F4183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877" w:type="pct"/>
            <w:shd w:val="clear" w:color="auto" w:fill="auto"/>
          </w:tcPr>
          <w:p w:rsidR="00DA6930" w:rsidRPr="00F4183E" w:rsidRDefault="00DA6930" w:rsidP="00D92E4A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>Методики управления рисками</w:t>
            </w:r>
          </w:p>
        </w:tc>
      </w:tr>
      <w:tr w:rsidR="00DA6930" w:rsidRPr="00F4183E" w:rsidTr="00D92E4A">
        <w:tc>
          <w:tcPr>
            <w:tcW w:w="1123" w:type="pct"/>
            <w:vMerge/>
            <w:shd w:val="clear" w:color="auto" w:fill="auto"/>
          </w:tcPr>
          <w:p w:rsidR="00DA6930" w:rsidRPr="00F4183E" w:rsidDel="002A1D54" w:rsidRDefault="00DA6930" w:rsidP="00F4183E">
            <w:pPr>
              <w:tabs>
                <w:tab w:val="left" w:pos="1139"/>
              </w:tabs>
              <w:rPr>
                <w:bCs/>
                <w:szCs w:val="20"/>
              </w:rPr>
            </w:pPr>
          </w:p>
        </w:tc>
        <w:tc>
          <w:tcPr>
            <w:tcW w:w="3877" w:type="pct"/>
            <w:shd w:val="clear" w:color="auto" w:fill="auto"/>
          </w:tcPr>
          <w:p w:rsidR="00DA6930" w:rsidRPr="00F4183E" w:rsidRDefault="00DA6930" w:rsidP="00D92E4A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>Стандарты и методики обеспечения непрерывности бизнеса</w:t>
            </w:r>
          </w:p>
        </w:tc>
      </w:tr>
      <w:tr w:rsidR="00DA6930" w:rsidRPr="00F4183E" w:rsidTr="00D92E4A">
        <w:tc>
          <w:tcPr>
            <w:tcW w:w="1123" w:type="pct"/>
            <w:vMerge/>
            <w:shd w:val="clear" w:color="auto" w:fill="auto"/>
          </w:tcPr>
          <w:p w:rsidR="00DA6930" w:rsidRPr="00F4183E" w:rsidDel="002A1D54" w:rsidRDefault="00DA6930" w:rsidP="00F4183E">
            <w:pPr>
              <w:tabs>
                <w:tab w:val="left" w:pos="1139"/>
              </w:tabs>
              <w:rPr>
                <w:bCs/>
                <w:szCs w:val="20"/>
              </w:rPr>
            </w:pPr>
          </w:p>
        </w:tc>
        <w:tc>
          <w:tcPr>
            <w:tcW w:w="3877" w:type="pct"/>
            <w:shd w:val="clear" w:color="auto" w:fill="auto"/>
          </w:tcPr>
          <w:p w:rsidR="00DA6930" w:rsidRPr="00F4183E" w:rsidRDefault="00DA6930" w:rsidP="00D92E4A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 xml:space="preserve">Методики управления проектами и процессами </w:t>
            </w:r>
            <w:proofErr w:type="gramStart"/>
            <w:r w:rsidRPr="00F4183E">
              <w:rPr>
                <w:szCs w:val="20"/>
              </w:rPr>
              <w:t>ИТ</w:t>
            </w:r>
            <w:proofErr w:type="gramEnd"/>
          </w:p>
        </w:tc>
      </w:tr>
      <w:tr w:rsidR="00DA6930" w:rsidRPr="00F4183E" w:rsidTr="00D92E4A">
        <w:tc>
          <w:tcPr>
            <w:tcW w:w="1123" w:type="pct"/>
            <w:vMerge w:val="restart"/>
            <w:shd w:val="clear" w:color="auto" w:fill="auto"/>
          </w:tcPr>
          <w:p w:rsidR="00DA6930" w:rsidRPr="00F4183E" w:rsidRDefault="00DA6930" w:rsidP="00F4183E">
            <w:pPr>
              <w:tabs>
                <w:tab w:val="left" w:pos="1139"/>
              </w:tabs>
              <w:rPr>
                <w:szCs w:val="20"/>
              </w:rPr>
            </w:pPr>
            <w:r w:rsidRPr="00F4183E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877" w:type="pct"/>
            <w:shd w:val="clear" w:color="auto" w:fill="auto"/>
          </w:tcPr>
          <w:p w:rsidR="00DA6930" w:rsidRPr="00F4183E" w:rsidRDefault="00DA6930" w:rsidP="00D92E4A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>Лидерские качества</w:t>
            </w:r>
          </w:p>
        </w:tc>
      </w:tr>
      <w:tr w:rsidR="00DA6930" w:rsidRPr="00F4183E" w:rsidTr="00D92E4A">
        <w:tc>
          <w:tcPr>
            <w:tcW w:w="1123" w:type="pct"/>
            <w:vMerge/>
            <w:shd w:val="clear" w:color="auto" w:fill="auto"/>
          </w:tcPr>
          <w:p w:rsidR="00DA6930" w:rsidRPr="00F4183E" w:rsidRDefault="00DA6930" w:rsidP="00F4183E">
            <w:pPr>
              <w:tabs>
                <w:tab w:val="left" w:pos="1139"/>
              </w:tabs>
              <w:rPr>
                <w:bCs/>
                <w:szCs w:val="20"/>
              </w:rPr>
            </w:pPr>
          </w:p>
        </w:tc>
        <w:tc>
          <w:tcPr>
            <w:tcW w:w="3877" w:type="pct"/>
            <w:shd w:val="clear" w:color="auto" w:fill="auto"/>
          </w:tcPr>
          <w:p w:rsidR="00DA6930" w:rsidRPr="00F4183E" w:rsidRDefault="00DA6930" w:rsidP="00D92E4A">
            <w:pPr>
              <w:tabs>
                <w:tab w:val="left" w:pos="1139"/>
              </w:tabs>
              <w:jc w:val="both"/>
              <w:rPr>
                <w:szCs w:val="20"/>
              </w:rPr>
            </w:pPr>
            <w:r w:rsidRPr="00F4183E">
              <w:rPr>
                <w:szCs w:val="20"/>
              </w:rPr>
              <w:t>Организаторские и коммуникационные способности</w:t>
            </w:r>
          </w:p>
        </w:tc>
      </w:tr>
    </w:tbl>
    <w:p w:rsidR="000B083D" w:rsidRDefault="000B083D" w:rsidP="00C13C64">
      <w:pPr>
        <w:tabs>
          <w:tab w:val="left" w:pos="1139"/>
        </w:tabs>
      </w:pPr>
    </w:p>
    <w:p w:rsidR="000B083D" w:rsidRDefault="000B083D" w:rsidP="00C13C64">
      <w:pPr>
        <w:tabs>
          <w:tab w:val="left" w:pos="1139"/>
        </w:tabs>
        <w:rPr>
          <w:b/>
          <w:szCs w:val="24"/>
        </w:rPr>
      </w:pPr>
      <w:r w:rsidRPr="00372A29">
        <w:rPr>
          <w:b/>
          <w:szCs w:val="24"/>
        </w:rPr>
        <w:t>3.</w:t>
      </w:r>
      <w:r>
        <w:rPr>
          <w:b/>
          <w:szCs w:val="24"/>
        </w:rPr>
        <w:t>3</w:t>
      </w:r>
      <w:r w:rsidRPr="00372A29">
        <w:rPr>
          <w:b/>
          <w:szCs w:val="24"/>
        </w:rPr>
        <w:t>. Обобщенная трудовая функция</w:t>
      </w:r>
    </w:p>
    <w:p w:rsidR="000B083D" w:rsidRDefault="000B083D" w:rsidP="00C13C64">
      <w:pPr>
        <w:tabs>
          <w:tab w:val="left" w:pos="1139"/>
        </w:tabs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3"/>
        <w:gridCol w:w="690"/>
        <w:gridCol w:w="1205"/>
        <w:gridCol w:w="446"/>
        <w:gridCol w:w="1042"/>
        <w:gridCol w:w="629"/>
        <w:gridCol w:w="96"/>
        <w:gridCol w:w="267"/>
        <w:gridCol w:w="855"/>
        <w:gridCol w:w="640"/>
        <w:gridCol w:w="171"/>
        <w:gridCol w:w="842"/>
        <w:gridCol w:w="1865"/>
      </w:tblGrid>
      <w:tr w:rsidR="000B083D" w:rsidRPr="00205D05" w:rsidTr="00D92E4A">
        <w:trPr>
          <w:trHeight w:val="278"/>
        </w:trPr>
        <w:tc>
          <w:tcPr>
            <w:tcW w:w="803" w:type="pct"/>
            <w:tcBorders>
              <w:top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0B083D" w:rsidRPr="00205D05" w:rsidRDefault="000B083D" w:rsidP="00F252DB">
            <w:pPr>
              <w:rPr>
                <w:sz w:val="18"/>
                <w:szCs w:val="16"/>
              </w:rPr>
            </w:pPr>
            <w:r w:rsidRPr="00205D05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623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B083D" w:rsidRPr="00205D05" w:rsidRDefault="000B083D" w:rsidP="00D92E4A">
            <w:pPr>
              <w:rPr>
                <w:sz w:val="18"/>
                <w:szCs w:val="16"/>
              </w:rPr>
            </w:pPr>
            <w:r w:rsidRPr="00101176">
              <w:t>Управление информационной средой</w:t>
            </w:r>
            <w:r w:rsidRPr="008F5EFF">
              <w:t xml:space="preserve"> </w:t>
            </w:r>
          </w:p>
        </w:tc>
        <w:tc>
          <w:tcPr>
            <w:tcW w:w="302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0B083D" w:rsidRPr="00205D05" w:rsidRDefault="000B083D" w:rsidP="00F252DB">
            <w:pPr>
              <w:jc w:val="right"/>
              <w:rPr>
                <w:sz w:val="16"/>
                <w:szCs w:val="16"/>
                <w:vertAlign w:val="superscript"/>
              </w:rPr>
            </w:pPr>
            <w:r w:rsidRPr="00205D05">
              <w:rPr>
                <w:sz w:val="20"/>
                <w:szCs w:val="16"/>
              </w:rPr>
              <w:t>Код</w:t>
            </w:r>
          </w:p>
        </w:tc>
        <w:tc>
          <w:tcPr>
            <w:tcW w:w="584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B083D" w:rsidRPr="00205D05" w:rsidRDefault="000B083D" w:rsidP="000B083D">
            <w:pPr>
              <w:jc w:val="center"/>
              <w:rPr>
                <w:sz w:val="18"/>
                <w:szCs w:val="16"/>
              </w:rPr>
            </w:pPr>
            <w:r w:rsidRPr="00B3730B">
              <w:rPr>
                <w:szCs w:val="24"/>
              </w:rPr>
              <w:t>С</w:t>
            </w:r>
            <w:r w:rsidRPr="00205D05">
              <w:rPr>
                <w:szCs w:val="24"/>
              </w:rPr>
              <w:t xml:space="preserve"> </w:t>
            </w:r>
          </w:p>
        </w:tc>
        <w:tc>
          <w:tcPr>
            <w:tcW w:w="793" w:type="pct"/>
            <w:gridSpan w:val="3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0B083D" w:rsidRPr="00205D05" w:rsidRDefault="000B083D" w:rsidP="00F252DB">
            <w:pPr>
              <w:rPr>
                <w:sz w:val="18"/>
                <w:szCs w:val="16"/>
                <w:vertAlign w:val="superscript"/>
              </w:rPr>
            </w:pPr>
            <w:r w:rsidRPr="00205D05">
              <w:rPr>
                <w:sz w:val="20"/>
                <w:szCs w:val="16"/>
              </w:rPr>
              <w:t>Уровень квалификации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B083D" w:rsidRPr="00205D05" w:rsidRDefault="000B083D" w:rsidP="00F252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0B083D" w:rsidRPr="00205D05" w:rsidTr="00D92E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0B083D" w:rsidRPr="00205D05" w:rsidRDefault="000B083D" w:rsidP="00F252DB">
            <w:pPr>
              <w:rPr>
                <w:sz w:val="18"/>
                <w:szCs w:val="20"/>
              </w:rPr>
            </w:pPr>
          </w:p>
        </w:tc>
      </w:tr>
      <w:tr w:rsidR="000B083D" w:rsidRPr="00205D05" w:rsidTr="00D92E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134" w:type="pct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0B083D" w:rsidRPr="00205D05" w:rsidRDefault="000B083D" w:rsidP="00F252DB">
            <w:pPr>
              <w:rPr>
                <w:sz w:val="20"/>
                <w:szCs w:val="18"/>
              </w:rPr>
            </w:pPr>
            <w:r w:rsidRPr="00205D05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7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0B083D" w:rsidRPr="00205D05" w:rsidRDefault="000B083D" w:rsidP="00F252DB">
            <w:pPr>
              <w:rPr>
                <w:sz w:val="20"/>
                <w:szCs w:val="18"/>
              </w:rPr>
            </w:pPr>
            <w:r w:rsidRPr="00205D05">
              <w:rPr>
                <w:sz w:val="20"/>
                <w:szCs w:val="18"/>
              </w:rPr>
              <w:t>Оригинал</w:t>
            </w:r>
          </w:p>
        </w:tc>
        <w:tc>
          <w:tcPr>
            <w:tcW w:w="214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B083D" w:rsidRPr="00205D05" w:rsidRDefault="000B083D" w:rsidP="00F252DB">
            <w:pPr>
              <w:rPr>
                <w:sz w:val="20"/>
                <w:szCs w:val="18"/>
              </w:rPr>
            </w:pPr>
            <w:r w:rsidRPr="00205D05">
              <w:rPr>
                <w:szCs w:val="18"/>
              </w:rPr>
              <w:t>Х</w:t>
            </w:r>
          </w:p>
        </w:tc>
        <w:tc>
          <w:tcPr>
            <w:tcW w:w="976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B083D" w:rsidRPr="00205D05" w:rsidRDefault="000B083D" w:rsidP="00F252DB">
            <w:pPr>
              <w:rPr>
                <w:sz w:val="20"/>
                <w:szCs w:val="18"/>
              </w:rPr>
            </w:pPr>
            <w:r w:rsidRPr="00205D05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B083D" w:rsidRPr="00205D05" w:rsidRDefault="000B083D" w:rsidP="00F252DB">
            <w:pPr>
              <w:jc w:val="center"/>
              <w:rPr>
                <w:sz w:val="20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B083D" w:rsidRPr="00205D05" w:rsidRDefault="000B083D" w:rsidP="00F252DB">
            <w:pPr>
              <w:jc w:val="center"/>
              <w:rPr>
                <w:sz w:val="20"/>
              </w:rPr>
            </w:pPr>
          </w:p>
        </w:tc>
      </w:tr>
      <w:tr w:rsidR="000B083D" w:rsidRPr="00205D05" w:rsidTr="00D92E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43"/>
        </w:trPr>
        <w:tc>
          <w:tcPr>
            <w:tcW w:w="113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B083D" w:rsidRPr="00205D05" w:rsidRDefault="000B083D" w:rsidP="00F252DB">
            <w:pPr>
              <w:rPr>
                <w:sz w:val="20"/>
                <w:szCs w:val="16"/>
              </w:rPr>
            </w:pPr>
          </w:p>
        </w:tc>
        <w:tc>
          <w:tcPr>
            <w:tcW w:w="164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83D" w:rsidRPr="00205D05" w:rsidRDefault="000B083D" w:rsidP="00F252DB">
            <w:pPr>
              <w:rPr>
                <w:sz w:val="20"/>
                <w:szCs w:val="16"/>
              </w:rPr>
            </w:pPr>
          </w:p>
        </w:tc>
        <w:tc>
          <w:tcPr>
            <w:tcW w:w="8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083D" w:rsidRPr="00205D05" w:rsidRDefault="000D57A4" w:rsidP="00F252DB">
            <w:pPr>
              <w:ind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B083D" w:rsidRPr="00205D05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</w:p>
          <w:p w:rsidR="000B083D" w:rsidRPr="00205D05" w:rsidRDefault="000D57A4" w:rsidP="00F252DB">
            <w:pPr>
              <w:ind w:right="-102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 w:rsidR="000B083D" w:rsidRPr="00205D05">
              <w:rPr>
                <w:sz w:val="20"/>
                <w:szCs w:val="20"/>
              </w:rPr>
              <w:t>оригинала</w:t>
            </w:r>
          </w:p>
        </w:tc>
        <w:tc>
          <w:tcPr>
            <w:tcW w:w="138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083D" w:rsidRPr="00205D05" w:rsidRDefault="000B083D" w:rsidP="00F252DB">
            <w:pPr>
              <w:ind w:left="175"/>
              <w:jc w:val="center"/>
              <w:rPr>
                <w:sz w:val="20"/>
                <w:szCs w:val="16"/>
              </w:rPr>
            </w:pPr>
            <w:r w:rsidRPr="00205D05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0B083D" w:rsidRDefault="000B083D" w:rsidP="00C13C64">
      <w:pPr>
        <w:tabs>
          <w:tab w:val="left" w:pos="1139"/>
        </w:tabs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782"/>
        <w:gridCol w:w="415"/>
        <w:gridCol w:w="1403"/>
        <w:gridCol w:w="5821"/>
      </w:tblGrid>
      <w:tr w:rsidR="006006A0" w:rsidRPr="00372A29" w:rsidTr="00D92E4A">
        <w:trPr>
          <w:trHeight w:val="525"/>
        </w:trPr>
        <w:tc>
          <w:tcPr>
            <w:tcW w:w="1335" w:type="pct"/>
            <w:tcBorders>
              <w:left w:val="single" w:sz="4" w:space="0" w:color="808080"/>
              <w:bottom w:val="single" w:sz="4" w:space="0" w:color="808080"/>
            </w:tcBorders>
          </w:tcPr>
          <w:p w:rsidR="006006A0" w:rsidRPr="00372A29" w:rsidRDefault="006006A0" w:rsidP="00D92E4A">
            <w:pPr>
              <w:rPr>
                <w:szCs w:val="20"/>
              </w:rPr>
            </w:pPr>
            <w:r w:rsidRPr="00372A29">
              <w:rPr>
                <w:szCs w:val="20"/>
              </w:rPr>
              <w:t>Возможные наименования должностей</w:t>
            </w:r>
          </w:p>
        </w:tc>
        <w:tc>
          <w:tcPr>
            <w:tcW w:w="3665" w:type="pct"/>
            <w:gridSpan w:val="3"/>
            <w:tcBorders>
              <w:bottom w:val="single" w:sz="4" w:space="0" w:color="808080"/>
              <w:right w:val="single" w:sz="4" w:space="0" w:color="808080"/>
            </w:tcBorders>
          </w:tcPr>
          <w:p w:rsidR="006006A0" w:rsidRDefault="006006A0" w:rsidP="00D92E4A">
            <w:r>
              <w:t xml:space="preserve">Директор по </w:t>
            </w:r>
            <w:proofErr w:type="gramStart"/>
            <w:r>
              <w:t>ИТ</w:t>
            </w:r>
            <w:proofErr w:type="gramEnd"/>
          </w:p>
          <w:p w:rsidR="006006A0" w:rsidRDefault="006006A0" w:rsidP="00D92E4A">
            <w:r>
              <w:t xml:space="preserve">Директор департамента </w:t>
            </w:r>
            <w:proofErr w:type="gramStart"/>
            <w:r>
              <w:t>ИТ</w:t>
            </w:r>
            <w:proofErr w:type="gramEnd"/>
          </w:p>
          <w:p w:rsidR="006006A0" w:rsidRDefault="006006A0" w:rsidP="00D92E4A">
            <w:r>
              <w:t xml:space="preserve">Заместитель генерального директора по </w:t>
            </w:r>
            <w:proofErr w:type="gramStart"/>
            <w:r>
              <w:t>ИТ</w:t>
            </w:r>
            <w:proofErr w:type="gramEnd"/>
          </w:p>
          <w:p w:rsidR="006006A0" w:rsidRPr="000D57A4" w:rsidRDefault="006006A0" w:rsidP="00D92E4A">
            <w:pPr>
              <w:rPr>
                <w:szCs w:val="24"/>
              </w:rPr>
            </w:pPr>
            <w:r>
              <w:t>Начальник службы информатизации</w:t>
            </w:r>
          </w:p>
        </w:tc>
      </w:tr>
      <w:tr w:rsidR="00D92E4A" w:rsidRPr="00372A29" w:rsidTr="00D92E4A">
        <w:trPr>
          <w:trHeight w:val="525"/>
        </w:trPr>
        <w:tc>
          <w:tcPr>
            <w:tcW w:w="1335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D92E4A" w:rsidRPr="00372A29" w:rsidRDefault="00D92E4A" w:rsidP="00C13C64">
            <w:pPr>
              <w:rPr>
                <w:szCs w:val="20"/>
              </w:rPr>
            </w:pPr>
          </w:p>
        </w:tc>
        <w:tc>
          <w:tcPr>
            <w:tcW w:w="3665" w:type="pct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D92E4A" w:rsidRDefault="00D92E4A" w:rsidP="00B3730B"/>
        </w:tc>
      </w:tr>
      <w:tr w:rsidR="006006A0" w:rsidRPr="00372A29" w:rsidTr="00D92E4A">
        <w:trPr>
          <w:trHeight w:val="408"/>
        </w:trPr>
        <w:tc>
          <w:tcPr>
            <w:tcW w:w="1335" w:type="pct"/>
            <w:tcBorders>
              <w:top w:val="single" w:sz="4" w:space="0" w:color="808080"/>
              <w:left w:val="single" w:sz="4" w:space="0" w:color="808080"/>
            </w:tcBorders>
          </w:tcPr>
          <w:p w:rsidR="00A352D1" w:rsidRDefault="006006A0" w:rsidP="00D92E4A">
            <w:pPr>
              <w:rPr>
                <w:szCs w:val="20"/>
              </w:rPr>
            </w:pPr>
            <w:r w:rsidRPr="00372A29">
              <w:rPr>
                <w:szCs w:val="20"/>
              </w:rPr>
              <w:t xml:space="preserve">Требования </w:t>
            </w:r>
          </w:p>
          <w:p w:rsidR="00A352D1" w:rsidRDefault="006006A0" w:rsidP="00D92E4A">
            <w:pPr>
              <w:rPr>
                <w:szCs w:val="20"/>
              </w:rPr>
            </w:pPr>
            <w:r w:rsidRPr="00372A29">
              <w:rPr>
                <w:szCs w:val="20"/>
              </w:rPr>
              <w:t xml:space="preserve">к образованию </w:t>
            </w:r>
          </w:p>
          <w:p w:rsidR="006006A0" w:rsidRPr="00372A29" w:rsidRDefault="006006A0" w:rsidP="00D92E4A">
            <w:pPr>
              <w:rPr>
                <w:szCs w:val="20"/>
              </w:rPr>
            </w:pPr>
            <w:r w:rsidRPr="00372A29">
              <w:rPr>
                <w:szCs w:val="20"/>
              </w:rPr>
              <w:t>и обучению</w:t>
            </w:r>
          </w:p>
        </w:tc>
        <w:tc>
          <w:tcPr>
            <w:tcW w:w="3665" w:type="pct"/>
            <w:gridSpan w:val="3"/>
            <w:tcBorders>
              <w:top w:val="single" w:sz="4" w:space="0" w:color="808080"/>
              <w:right w:val="single" w:sz="4" w:space="0" w:color="808080"/>
            </w:tcBorders>
          </w:tcPr>
          <w:p w:rsidR="006006A0" w:rsidRDefault="006006A0" w:rsidP="00D92E4A">
            <w:r>
              <w:t>Высшее</w:t>
            </w:r>
            <w:r w:rsidR="000D57A4">
              <w:t xml:space="preserve"> </w:t>
            </w:r>
            <w:r w:rsidR="002D7BD4">
              <w:t xml:space="preserve">образование </w:t>
            </w:r>
            <w:r w:rsidR="00213741">
              <w:t>–</w:t>
            </w:r>
            <w:r w:rsidR="00965F9E">
              <w:t xml:space="preserve"> </w:t>
            </w:r>
            <w:proofErr w:type="spellStart"/>
            <w:r>
              <w:t>специалитет</w:t>
            </w:r>
            <w:proofErr w:type="spellEnd"/>
            <w:r w:rsidR="00965F9E">
              <w:t>, магистратура</w:t>
            </w:r>
          </w:p>
          <w:p w:rsidR="006006A0" w:rsidRPr="00372A29" w:rsidRDefault="006006A0" w:rsidP="00D92E4A">
            <w:pPr>
              <w:rPr>
                <w:szCs w:val="24"/>
              </w:rPr>
            </w:pPr>
            <w:r>
              <w:t xml:space="preserve">Рекомендуется повышение квалификации по программам управления </w:t>
            </w:r>
            <w:proofErr w:type="gramStart"/>
            <w:r>
              <w:t>ИТ</w:t>
            </w:r>
            <w:proofErr w:type="gramEnd"/>
            <w:r>
              <w:t>, управления информацией, экономики и менеджмента</w:t>
            </w:r>
          </w:p>
        </w:tc>
      </w:tr>
      <w:tr w:rsidR="006006A0" w:rsidRPr="00372A29" w:rsidTr="00D92E4A">
        <w:trPr>
          <w:trHeight w:val="408"/>
        </w:trPr>
        <w:tc>
          <w:tcPr>
            <w:tcW w:w="1335" w:type="pct"/>
            <w:tcBorders>
              <w:left w:val="single" w:sz="4" w:space="0" w:color="808080"/>
            </w:tcBorders>
          </w:tcPr>
          <w:p w:rsidR="006006A0" w:rsidRPr="00372A29" w:rsidRDefault="006006A0" w:rsidP="00D92E4A">
            <w:pPr>
              <w:rPr>
                <w:szCs w:val="20"/>
              </w:rPr>
            </w:pPr>
            <w:r w:rsidRPr="00372A29">
              <w:rPr>
                <w:szCs w:val="20"/>
              </w:rPr>
              <w:t>Требования к опыту практической</w:t>
            </w:r>
            <w:r w:rsidR="000D57A4">
              <w:rPr>
                <w:szCs w:val="20"/>
              </w:rPr>
              <w:t xml:space="preserve"> </w:t>
            </w:r>
            <w:r w:rsidRPr="00372A29">
              <w:rPr>
                <w:szCs w:val="20"/>
              </w:rPr>
              <w:t>работы</w:t>
            </w:r>
          </w:p>
        </w:tc>
        <w:tc>
          <w:tcPr>
            <w:tcW w:w="3665" w:type="pct"/>
            <w:gridSpan w:val="3"/>
            <w:tcBorders>
              <w:right w:val="single" w:sz="4" w:space="0" w:color="808080"/>
            </w:tcBorders>
          </w:tcPr>
          <w:p w:rsidR="006006A0" w:rsidRPr="00372A29" w:rsidRDefault="006006A0" w:rsidP="00D92E4A">
            <w:pPr>
              <w:rPr>
                <w:szCs w:val="24"/>
              </w:rPr>
            </w:pPr>
            <w:r>
              <w:t xml:space="preserve">Управленческий опыт в области </w:t>
            </w:r>
            <w:proofErr w:type="gramStart"/>
            <w:r>
              <w:t>ИТ</w:t>
            </w:r>
            <w:proofErr w:type="gramEnd"/>
            <w:r>
              <w:t xml:space="preserve"> на меньших квалификационных уровня</w:t>
            </w:r>
            <w:r w:rsidR="00A352D1">
              <w:t>х более пяти лет или замещение м</w:t>
            </w:r>
            <w:r>
              <w:t>енеджера по управлению информационной средой более двух лет</w:t>
            </w:r>
          </w:p>
        </w:tc>
      </w:tr>
      <w:tr w:rsidR="006006A0" w:rsidRPr="00372A29" w:rsidTr="00D92E4A">
        <w:trPr>
          <w:trHeight w:val="408"/>
        </w:trPr>
        <w:tc>
          <w:tcPr>
            <w:tcW w:w="1335" w:type="pct"/>
            <w:tcBorders>
              <w:left w:val="single" w:sz="4" w:space="0" w:color="808080"/>
            </w:tcBorders>
          </w:tcPr>
          <w:p w:rsidR="006006A0" w:rsidRPr="00372A29" w:rsidRDefault="006006A0" w:rsidP="00D92E4A">
            <w:pPr>
              <w:rPr>
                <w:szCs w:val="20"/>
              </w:rPr>
            </w:pPr>
            <w:r w:rsidRPr="00372A29">
              <w:rPr>
                <w:szCs w:val="20"/>
              </w:rPr>
              <w:t>Особые условия допуска к работе</w:t>
            </w:r>
          </w:p>
        </w:tc>
        <w:tc>
          <w:tcPr>
            <w:tcW w:w="3665" w:type="pct"/>
            <w:gridSpan w:val="3"/>
            <w:tcBorders>
              <w:right w:val="single" w:sz="4" w:space="0" w:color="808080"/>
            </w:tcBorders>
          </w:tcPr>
          <w:p w:rsidR="006006A0" w:rsidRPr="00372A29" w:rsidRDefault="006006A0" w:rsidP="00D92E4A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006A0" w:rsidRPr="00372A29" w:rsidTr="00D92E4A">
        <w:trPr>
          <w:trHeight w:val="611"/>
        </w:trPr>
        <w:tc>
          <w:tcPr>
            <w:tcW w:w="5000" w:type="pct"/>
            <w:gridSpan w:val="4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6006A0" w:rsidRPr="00372A29" w:rsidRDefault="006006A0" w:rsidP="00C13C64">
            <w:r w:rsidRPr="00372A29">
              <w:t>Дополнительные характеристики</w:t>
            </w:r>
          </w:p>
        </w:tc>
      </w:tr>
      <w:tr w:rsidR="006006A0" w:rsidRPr="00372A29" w:rsidTr="00D92E4A">
        <w:trPr>
          <w:trHeight w:val="283"/>
        </w:trPr>
        <w:tc>
          <w:tcPr>
            <w:tcW w:w="1534" w:type="pct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6006A0" w:rsidRPr="00372A29" w:rsidRDefault="006006A0" w:rsidP="00D92E4A">
            <w:pPr>
              <w:jc w:val="center"/>
            </w:pPr>
            <w:r w:rsidRPr="00372A29">
              <w:t>Наименование документа</w:t>
            </w:r>
          </w:p>
        </w:tc>
        <w:tc>
          <w:tcPr>
            <w:tcW w:w="673" w:type="pct"/>
            <w:tcBorders>
              <w:bottom w:val="single" w:sz="4" w:space="0" w:color="808080"/>
            </w:tcBorders>
            <w:vAlign w:val="center"/>
          </w:tcPr>
          <w:p w:rsidR="006006A0" w:rsidRPr="00372A29" w:rsidRDefault="006006A0" w:rsidP="00D92E4A">
            <w:pPr>
              <w:jc w:val="center"/>
            </w:pPr>
            <w:r w:rsidRPr="00372A29">
              <w:t>Код</w:t>
            </w:r>
          </w:p>
        </w:tc>
        <w:tc>
          <w:tcPr>
            <w:tcW w:w="2793" w:type="pct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6006A0" w:rsidRPr="00372A29" w:rsidRDefault="006006A0" w:rsidP="00D92E4A">
            <w:pPr>
              <w:jc w:val="center"/>
            </w:pPr>
            <w:r w:rsidRPr="00372A29">
              <w:t>Наименование базовой группы, должности (профессии) или специальности</w:t>
            </w:r>
          </w:p>
        </w:tc>
      </w:tr>
      <w:tr w:rsidR="006006A0" w:rsidRPr="00372A29" w:rsidTr="00D92E4A">
        <w:trPr>
          <w:trHeight w:val="283"/>
        </w:trPr>
        <w:tc>
          <w:tcPr>
            <w:tcW w:w="1534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006A0" w:rsidRPr="00D92E4A" w:rsidRDefault="006006A0" w:rsidP="00D92E4A">
            <w:pPr>
              <w:rPr>
                <w:szCs w:val="24"/>
                <w:vertAlign w:val="superscript"/>
                <w:lang w:val="en-US"/>
              </w:rPr>
            </w:pPr>
            <w:r w:rsidRPr="00D92E4A">
              <w:rPr>
                <w:szCs w:val="24"/>
              </w:rPr>
              <w:t>ОКЗ</w:t>
            </w:r>
          </w:p>
        </w:tc>
        <w:tc>
          <w:tcPr>
            <w:tcW w:w="67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006A0" w:rsidRDefault="006006A0" w:rsidP="00D92E4A">
            <w:pPr>
              <w:rPr>
                <w:szCs w:val="24"/>
              </w:rPr>
            </w:pPr>
            <w:r w:rsidRPr="00D92E4A">
              <w:rPr>
                <w:szCs w:val="24"/>
              </w:rPr>
              <w:t>1120</w:t>
            </w:r>
          </w:p>
          <w:p w:rsidR="002D7BD4" w:rsidRDefault="002D7BD4" w:rsidP="00D92E4A">
            <w:pPr>
              <w:rPr>
                <w:szCs w:val="24"/>
              </w:rPr>
            </w:pPr>
          </w:p>
          <w:p w:rsidR="002D7BD4" w:rsidRPr="00D92E4A" w:rsidRDefault="002D7BD4" w:rsidP="00D92E4A">
            <w:pPr>
              <w:rPr>
                <w:szCs w:val="24"/>
              </w:rPr>
            </w:pPr>
          </w:p>
          <w:p w:rsidR="006006A0" w:rsidRDefault="006006A0" w:rsidP="00D92E4A">
            <w:pPr>
              <w:rPr>
                <w:szCs w:val="24"/>
              </w:rPr>
            </w:pPr>
            <w:r w:rsidRPr="00D92E4A">
              <w:rPr>
                <w:szCs w:val="24"/>
              </w:rPr>
              <w:t>1210</w:t>
            </w:r>
          </w:p>
          <w:p w:rsidR="002D7BD4" w:rsidRPr="00D92E4A" w:rsidRDefault="002D7BD4" w:rsidP="00D92E4A">
            <w:pPr>
              <w:rPr>
                <w:szCs w:val="24"/>
              </w:rPr>
            </w:pPr>
          </w:p>
          <w:p w:rsidR="006006A0" w:rsidRDefault="006006A0" w:rsidP="00D92E4A">
            <w:pPr>
              <w:rPr>
                <w:szCs w:val="24"/>
              </w:rPr>
            </w:pPr>
            <w:r w:rsidRPr="00D92E4A">
              <w:rPr>
                <w:szCs w:val="24"/>
              </w:rPr>
              <w:t>1237</w:t>
            </w:r>
          </w:p>
          <w:p w:rsidR="002D7BD4" w:rsidRPr="00D92E4A" w:rsidRDefault="002D7BD4" w:rsidP="00D92E4A">
            <w:pPr>
              <w:rPr>
                <w:szCs w:val="24"/>
              </w:rPr>
            </w:pPr>
          </w:p>
          <w:p w:rsidR="006006A0" w:rsidRDefault="006006A0" w:rsidP="00D92E4A">
            <w:pPr>
              <w:rPr>
                <w:szCs w:val="24"/>
              </w:rPr>
            </w:pPr>
            <w:r w:rsidRPr="00D92E4A">
              <w:rPr>
                <w:szCs w:val="24"/>
              </w:rPr>
              <w:t>1229</w:t>
            </w:r>
          </w:p>
          <w:p w:rsidR="002D7BD4" w:rsidRDefault="002D7BD4" w:rsidP="00D92E4A">
            <w:pPr>
              <w:rPr>
                <w:szCs w:val="24"/>
              </w:rPr>
            </w:pPr>
          </w:p>
          <w:p w:rsidR="002D7BD4" w:rsidRPr="00D92E4A" w:rsidRDefault="002D7BD4" w:rsidP="00D92E4A">
            <w:pPr>
              <w:rPr>
                <w:szCs w:val="24"/>
              </w:rPr>
            </w:pPr>
          </w:p>
          <w:p w:rsidR="006006A0" w:rsidRPr="00D92E4A" w:rsidRDefault="006006A0" w:rsidP="00D92E4A">
            <w:pPr>
              <w:rPr>
                <w:szCs w:val="24"/>
              </w:rPr>
            </w:pPr>
            <w:r w:rsidRPr="00D92E4A">
              <w:rPr>
                <w:szCs w:val="24"/>
              </w:rPr>
              <w:t>1236</w:t>
            </w:r>
          </w:p>
          <w:p w:rsidR="006006A0" w:rsidRPr="00D92E4A" w:rsidRDefault="006006A0" w:rsidP="00D92E4A">
            <w:pPr>
              <w:rPr>
                <w:szCs w:val="24"/>
              </w:rPr>
            </w:pPr>
          </w:p>
        </w:tc>
        <w:tc>
          <w:tcPr>
            <w:tcW w:w="279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D7BD4" w:rsidRPr="00E77911" w:rsidRDefault="002D7BD4" w:rsidP="002D7BD4">
            <w:r>
              <w:t>Р</w:t>
            </w:r>
            <w:r w:rsidRPr="00E77911">
              <w:t>уководители и старшие должностные лица государственных</w:t>
            </w:r>
            <w:r>
              <w:t xml:space="preserve"> </w:t>
            </w:r>
            <w:r w:rsidRPr="00E77911">
              <w:t>органов управления и представительств</w:t>
            </w:r>
          </w:p>
          <w:p w:rsidR="002D7BD4" w:rsidRDefault="002D7BD4" w:rsidP="00D92E4A">
            <w:r w:rsidRPr="00E77911">
              <w:t xml:space="preserve">Руководители учреждений, организаций и </w:t>
            </w:r>
            <w:r>
              <w:t>п</w:t>
            </w:r>
            <w:r w:rsidRPr="00E77911">
              <w:t>редприятий</w:t>
            </w:r>
            <w:r w:rsidR="00E91FCC">
              <w:t xml:space="preserve"> </w:t>
            </w:r>
          </w:p>
          <w:p w:rsidR="002D7BD4" w:rsidRDefault="002D7BD4" w:rsidP="002D7BD4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E77911">
              <w:rPr>
                <w:rFonts w:ascii="Times New Roman" w:eastAsia="Times New Roman" w:hAnsi="Times New Roman" w:cs="Times New Roman"/>
                <w:sz w:val="24"/>
                <w:szCs w:val="22"/>
              </w:rPr>
              <w:t>Руководители</w:t>
            </w:r>
            <w:r w:rsidR="00E91FCC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 </w:t>
            </w:r>
            <w:r w:rsidRPr="00E77911">
              <w:rPr>
                <w:rFonts w:ascii="Times New Roman" w:eastAsia="Times New Roman" w:hAnsi="Times New Roman" w:cs="Times New Roman"/>
                <w:sz w:val="24"/>
                <w:szCs w:val="22"/>
              </w:rPr>
              <w:t>подразделений (служб) научно-технического развития</w:t>
            </w:r>
          </w:p>
          <w:p w:rsidR="002D7BD4" w:rsidRPr="00E77911" w:rsidRDefault="002D7BD4" w:rsidP="002D7BD4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E77911">
              <w:rPr>
                <w:rFonts w:ascii="Times New Roman" w:eastAsia="Times New Roman" w:hAnsi="Times New Roman" w:cs="Times New Roman"/>
                <w:sz w:val="24"/>
                <w:szCs w:val="22"/>
              </w:rPr>
              <w:t>Руко</w:t>
            </w:r>
            <w:r>
              <w:rPr>
                <w:rFonts w:ascii="Times New Roman" w:eastAsia="Times New Roman" w:hAnsi="Times New Roman" w:cs="Times New Roman"/>
                <w:sz w:val="24"/>
                <w:szCs w:val="22"/>
              </w:rPr>
              <w:t>водители</w:t>
            </w:r>
            <w:r w:rsidR="00E91FCC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2"/>
              </w:rPr>
              <w:t>специализированных</w:t>
            </w:r>
            <w:r w:rsidR="00E91FCC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 </w:t>
            </w:r>
            <w:r w:rsidRPr="00E77911">
              <w:rPr>
                <w:rFonts w:ascii="Times New Roman" w:eastAsia="Times New Roman" w:hAnsi="Times New Roman" w:cs="Times New Roman"/>
                <w:sz w:val="24"/>
                <w:szCs w:val="22"/>
              </w:rPr>
              <w:t>(производственно-эксплуатационных) подразделений (служб),</w:t>
            </w:r>
            <w:r w:rsidR="00E91FCC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 </w:t>
            </w:r>
            <w:r w:rsidRPr="00E77911">
              <w:rPr>
                <w:rFonts w:ascii="Times New Roman" w:eastAsia="Times New Roman" w:hAnsi="Times New Roman" w:cs="Times New Roman"/>
                <w:sz w:val="24"/>
                <w:szCs w:val="22"/>
              </w:rPr>
              <w:t>не вошедшие</w:t>
            </w:r>
            <w:r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 </w:t>
            </w:r>
            <w:r w:rsidRPr="00E77911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в другие группы </w:t>
            </w:r>
          </w:p>
          <w:p w:rsidR="006006A0" w:rsidRPr="00D92E4A" w:rsidRDefault="002D7BD4" w:rsidP="002D7BD4">
            <w:pPr>
              <w:rPr>
                <w:szCs w:val="24"/>
              </w:rPr>
            </w:pPr>
            <w:r w:rsidRPr="002D7BD4">
              <w:rPr>
                <w:szCs w:val="24"/>
              </w:rPr>
              <w:t>Руководители подразделений</w:t>
            </w:r>
            <w:r w:rsidR="00E91FCC">
              <w:rPr>
                <w:szCs w:val="24"/>
              </w:rPr>
              <w:t xml:space="preserve"> </w:t>
            </w:r>
            <w:r w:rsidRPr="002D7BD4">
              <w:rPr>
                <w:szCs w:val="24"/>
              </w:rPr>
              <w:t>(служб)</w:t>
            </w:r>
            <w:r w:rsidR="00E91FCC">
              <w:rPr>
                <w:szCs w:val="24"/>
              </w:rPr>
              <w:t xml:space="preserve"> </w:t>
            </w:r>
            <w:r w:rsidRPr="002D7BD4">
              <w:rPr>
                <w:szCs w:val="24"/>
              </w:rPr>
              <w:t xml:space="preserve">компьютерного обеспечения </w:t>
            </w:r>
          </w:p>
        </w:tc>
      </w:tr>
      <w:tr w:rsidR="006006A0" w:rsidRPr="00372A29" w:rsidTr="00D92E4A">
        <w:trPr>
          <w:trHeight w:val="283"/>
        </w:trPr>
        <w:tc>
          <w:tcPr>
            <w:tcW w:w="1534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6006A0" w:rsidRPr="00D92E4A" w:rsidRDefault="006006A0" w:rsidP="00D92E4A">
            <w:pPr>
              <w:rPr>
                <w:szCs w:val="24"/>
                <w:lang w:val="en-US"/>
              </w:rPr>
            </w:pPr>
            <w:r w:rsidRPr="00D92E4A">
              <w:rPr>
                <w:szCs w:val="24"/>
              </w:rPr>
              <w:t>ЕКС</w:t>
            </w:r>
          </w:p>
        </w:tc>
        <w:tc>
          <w:tcPr>
            <w:tcW w:w="673" w:type="pct"/>
            <w:tcBorders>
              <w:left w:val="single" w:sz="4" w:space="0" w:color="808080"/>
              <w:right w:val="single" w:sz="4" w:space="0" w:color="808080"/>
            </w:tcBorders>
          </w:tcPr>
          <w:p w:rsidR="006006A0" w:rsidRPr="00D92E4A" w:rsidRDefault="006006A0" w:rsidP="00D92E4A">
            <w:pPr>
              <w:rPr>
                <w:szCs w:val="24"/>
              </w:rPr>
            </w:pPr>
          </w:p>
        </w:tc>
        <w:tc>
          <w:tcPr>
            <w:tcW w:w="2793" w:type="pct"/>
            <w:tcBorders>
              <w:left w:val="single" w:sz="4" w:space="0" w:color="808080"/>
              <w:right w:val="single" w:sz="4" w:space="0" w:color="808080"/>
            </w:tcBorders>
          </w:tcPr>
          <w:p w:rsidR="006006A0" w:rsidRPr="00D92E4A" w:rsidRDefault="006006A0" w:rsidP="00D92E4A">
            <w:pPr>
              <w:rPr>
                <w:szCs w:val="24"/>
              </w:rPr>
            </w:pPr>
            <w:r w:rsidRPr="00D92E4A">
              <w:rPr>
                <w:szCs w:val="24"/>
              </w:rPr>
              <w:t>Директор (начальник) в</w:t>
            </w:r>
            <w:r w:rsidR="00A352D1" w:rsidRPr="00D92E4A">
              <w:rPr>
                <w:szCs w:val="24"/>
              </w:rPr>
              <w:t>ычислительного (информационно-</w:t>
            </w:r>
            <w:r w:rsidRPr="00D92E4A">
              <w:rPr>
                <w:szCs w:val="24"/>
              </w:rPr>
              <w:t>вычислительного) центра</w:t>
            </w:r>
          </w:p>
          <w:p w:rsidR="006006A0" w:rsidRPr="00D92E4A" w:rsidRDefault="006006A0" w:rsidP="00D92E4A">
            <w:pPr>
              <w:rPr>
                <w:szCs w:val="24"/>
              </w:rPr>
            </w:pPr>
            <w:r w:rsidRPr="00D92E4A">
              <w:rPr>
                <w:szCs w:val="24"/>
              </w:rPr>
              <w:t xml:space="preserve">Начальник отдела автоматизации и механизации </w:t>
            </w:r>
            <w:r w:rsidR="00213741">
              <w:rPr>
                <w:szCs w:val="24"/>
              </w:rPr>
              <w:t>производственных процессов</w:t>
            </w:r>
          </w:p>
          <w:p w:rsidR="006006A0" w:rsidRPr="00D92E4A" w:rsidRDefault="006006A0" w:rsidP="00D92E4A">
            <w:pPr>
              <w:rPr>
                <w:szCs w:val="24"/>
              </w:rPr>
            </w:pPr>
            <w:r w:rsidRPr="00D92E4A">
              <w:rPr>
                <w:szCs w:val="24"/>
              </w:rPr>
              <w:t>Начальник отдела автоматизированной системы управления производством</w:t>
            </w:r>
            <w:r w:rsidR="00213741">
              <w:rPr>
                <w:szCs w:val="24"/>
              </w:rPr>
              <w:t xml:space="preserve"> (АСУП)</w:t>
            </w:r>
          </w:p>
          <w:p w:rsidR="006006A0" w:rsidRPr="00D92E4A" w:rsidRDefault="006006A0" w:rsidP="00D92E4A">
            <w:pPr>
              <w:rPr>
                <w:szCs w:val="24"/>
              </w:rPr>
            </w:pPr>
            <w:r w:rsidRPr="00D92E4A">
              <w:rPr>
                <w:szCs w:val="24"/>
              </w:rPr>
              <w:lastRenderedPageBreak/>
              <w:t>Начальник отдела информации</w:t>
            </w:r>
          </w:p>
          <w:p w:rsidR="006006A0" w:rsidRPr="00D92E4A" w:rsidRDefault="006006A0" w:rsidP="00D92E4A">
            <w:pPr>
              <w:rPr>
                <w:szCs w:val="24"/>
              </w:rPr>
            </w:pPr>
            <w:r w:rsidRPr="00D92E4A">
              <w:rPr>
                <w:szCs w:val="24"/>
              </w:rPr>
              <w:t>Начальник отдела (лаборато</w:t>
            </w:r>
            <w:r w:rsidR="00A352D1" w:rsidRPr="00D92E4A">
              <w:rPr>
                <w:szCs w:val="24"/>
              </w:rPr>
              <w:t>рии, сектора) по защ</w:t>
            </w:r>
            <w:r w:rsidRPr="00D92E4A">
              <w:rPr>
                <w:szCs w:val="24"/>
              </w:rPr>
              <w:t>ите информации</w:t>
            </w:r>
          </w:p>
          <w:p w:rsidR="006006A0" w:rsidRPr="00D92E4A" w:rsidRDefault="006006A0" w:rsidP="00D92E4A">
            <w:pPr>
              <w:rPr>
                <w:szCs w:val="24"/>
              </w:rPr>
            </w:pPr>
            <w:r w:rsidRPr="00D92E4A">
              <w:rPr>
                <w:szCs w:val="24"/>
              </w:rPr>
              <w:t>Начальник технического отдела</w:t>
            </w:r>
          </w:p>
        </w:tc>
      </w:tr>
      <w:tr w:rsidR="006006A0" w:rsidRPr="00372A29" w:rsidTr="00D92E4A">
        <w:trPr>
          <w:trHeight w:val="283"/>
        </w:trPr>
        <w:tc>
          <w:tcPr>
            <w:tcW w:w="1534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6006A0" w:rsidRPr="00D92E4A" w:rsidRDefault="006006A0" w:rsidP="00D92E4A">
            <w:pPr>
              <w:rPr>
                <w:szCs w:val="24"/>
                <w:lang w:val="en-US"/>
              </w:rPr>
            </w:pPr>
            <w:r w:rsidRPr="00D92E4A">
              <w:rPr>
                <w:szCs w:val="24"/>
              </w:rPr>
              <w:lastRenderedPageBreak/>
              <w:t>ОКСО</w:t>
            </w:r>
          </w:p>
        </w:tc>
        <w:tc>
          <w:tcPr>
            <w:tcW w:w="673" w:type="pct"/>
            <w:tcBorders>
              <w:left w:val="single" w:sz="4" w:space="0" w:color="808080"/>
              <w:right w:val="single" w:sz="4" w:space="0" w:color="808080"/>
            </w:tcBorders>
          </w:tcPr>
          <w:p w:rsidR="006006A0" w:rsidRPr="00D92E4A" w:rsidRDefault="002D7BD4" w:rsidP="00D92E4A">
            <w:pPr>
              <w:rPr>
                <w:szCs w:val="24"/>
              </w:rPr>
            </w:pPr>
            <w:r>
              <w:rPr>
                <w:szCs w:val="24"/>
              </w:rPr>
              <w:t>080800</w:t>
            </w:r>
          </w:p>
          <w:p w:rsidR="006006A0" w:rsidRPr="00D92E4A" w:rsidRDefault="002D7BD4" w:rsidP="00D92E4A">
            <w:pPr>
              <w:rPr>
                <w:szCs w:val="24"/>
              </w:rPr>
            </w:pPr>
            <w:r>
              <w:rPr>
                <w:szCs w:val="24"/>
              </w:rPr>
              <w:t>080700</w:t>
            </w:r>
          </w:p>
          <w:p w:rsidR="006006A0" w:rsidRPr="00D92E4A" w:rsidRDefault="00DE51E9" w:rsidP="00D92E4A">
            <w:pPr>
              <w:rPr>
                <w:szCs w:val="24"/>
              </w:rPr>
            </w:pPr>
            <w:r>
              <w:rPr>
                <w:szCs w:val="24"/>
              </w:rPr>
              <w:t>230100</w:t>
            </w:r>
          </w:p>
          <w:p w:rsidR="006006A0" w:rsidRPr="00D92E4A" w:rsidRDefault="006006A0" w:rsidP="00D92E4A">
            <w:pPr>
              <w:rPr>
                <w:szCs w:val="24"/>
              </w:rPr>
            </w:pPr>
            <w:r w:rsidRPr="00D92E4A">
              <w:rPr>
                <w:szCs w:val="24"/>
              </w:rPr>
              <w:t>230200</w:t>
            </w:r>
          </w:p>
          <w:p w:rsidR="006006A0" w:rsidRPr="00D92E4A" w:rsidRDefault="006006A0" w:rsidP="00D92E4A">
            <w:pPr>
              <w:rPr>
                <w:szCs w:val="24"/>
              </w:rPr>
            </w:pPr>
            <w:r w:rsidRPr="00D92E4A">
              <w:rPr>
                <w:szCs w:val="24"/>
              </w:rPr>
              <w:t>230401</w:t>
            </w:r>
          </w:p>
          <w:p w:rsidR="006006A0" w:rsidRPr="00D92E4A" w:rsidRDefault="00DE51E9" w:rsidP="00D92E4A">
            <w:pPr>
              <w:rPr>
                <w:szCs w:val="24"/>
              </w:rPr>
            </w:pPr>
            <w:r>
              <w:rPr>
                <w:szCs w:val="24"/>
              </w:rPr>
              <w:t>230101</w:t>
            </w:r>
          </w:p>
          <w:p w:rsidR="006006A0" w:rsidRPr="00D92E4A" w:rsidRDefault="006006A0" w:rsidP="00D92E4A">
            <w:pPr>
              <w:rPr>
                <w:szCs w:val="24"/>
              </w:rPr>
            </w:pPr>
          </w:p>
          <w:p w:rsidR="006006A0" w:rsidRPr="00D92E4A" w:rsidRDefault="00DE51E9" w:rsidP="00D92E4A">
            <w:pPr>
              <w:rPr>
                <w:szCs w:val="24"/>
              </w:rPr>
            </w:pPr>
            <w:r>
              <w:rPr>
                <w:szCs w:val="24"/>
              </w:rPr>
              <w:t>090104</w:t>
            </w:r>
          </w:p>
          <w:p w:rsidR="006006A0" w:rsidRPr="00D92E4A" w:rsidRDefault="00DE51E9" w:rsidP="00D92E4A">
            <w:pPr>
              <w:rPr>
                <w:szCs w:val="24"/>
              </w:rPr>
            </w:pPr>
            <w:r>
              <w:rPr>
                <w:szCs w:val="24"/>
              </w:rPr>
              <w:t>220100</w:t>
            </w:r>
          </w:p>
          <w:p w:rsidR="006006A0" w:rsidRPr="00D92E4A" w:rsidRDefault="00DE51E9" w:rsidP="00D92E4A">
            <w:pPr>
              <w:rPr>
                <w:szCs w:val="24"/>
              </w:rPr>
            </w:pPr>
            <w:r>
              <w:rPr>
                <w:szCs w:val="24"/>
              </w:rPr>
              <w:t>220301</w:t>
            </w:r>
          </w:p>
          <w:p w:rsidR="006006A0" w:rsidRPr="00D92E4A" w:rsidRDefault="006006A0" w:rsidP="00D92E4A">
            <w:pPr>
              <w:rPr>
                <w:szCs w:val="24"/>
              </w:rPr>
            </w:pPr>
          </w:p>
          <w:p w:rsidR="006006A0" w:rsidRPr="00D92E4A" w:rsidRDefault="00DE51E9" w:rsidP="00D92E4A">
            <w:pPr>
              <w:rPr>
                <w:szCs w:val="24"/>
              </w:rPr>
            </w:pPr>
            <w:r>
              <w:rPr>
                <w:szCs w:val="24"/>
              </w:rPr>
              <w:t>220305</w:t>
            </w:r>
          </w:p>
          <w:p w:rsidR="006006A0" w:rsidRPr="00D92E4A" w:rsidRDefault="006006A0" w:rsidP="00D92E4A">
            <w:pPr>
              <w:rPr>
                <w:szCs w:val="24"/>
              </w:rPr>
            </w:pPr>
          </w:p>
          <w:p w:rsidR="006006A0" w:rsidRPr="00D92E4A" w:rsidRDefault="00DE51E9" w:rsidP="00D92E4A">
            <w:pPr>
              <w:rPr>
                <w:szCs w:val="24"/>
              </w:rPr>
            </w:pPr>
            <w:r>
              <w:rPr>
                <w:szCs w:val="24"/>
              </w:rPr>
              <w:t>220306</w:t>
            </w:r>
          </w:p>
          <w:p w:rsidR="006006A0" w:rsidRPr="00D92E4A" w:rsidRDefault="006006A0" w:rsidP="00D92E4A">
            <w:pPr>
              <w:rPr>
                <w:szCs w:val="24"/>
              </w:rPr>
            </w:pPr>
          </w:p>
          <w:p w:rsidR="006006A0" w:rsidRPr="00D92E4A" w:rsidRDefault="001B3F9A" w:rsidP="00D92E4A">
            <w:pPr>
              <w:rPr>
                <w:szCs w:val="24"/>
              </w:rPr>
            </w:pPr>
            <w:r>
              <w:rPr>
                <w:szCs w:val="24"/>
              </w:rPr>
              <w:t>220401</w:t>
            </w:r>
          </w:p>
          <w:p w:rsidR="006006A0" w:rsidRPr="00D92E4A" w:rsidRDefault="001B3F9A" w:rsidP="00D92E4A">
            <w:pPr>
              <w:rPr>
                <w:szCs w:val="24"/>
              </w:rPr>
            </w:pPr>
            <w:r>
              <w:rPr>
                <w:szCs w:val="24"/>
              </w:rPr>
              <w:t>220402</w:t>
            </w:r>
          </w:p>
          <w:p w:rsidR="006006A0" w:rsidRPr="00D92E4A" w:rsidRDefault="001B3F9A" w:rsidP="00D92E4A">
            <w:pPr>
              <w:rPr>
                <w:szCs w:val="24"/>
              </w:rPr>
            </w:pPr>
            <w:r>
              <w:rPr>
                <w:szCs w:val="24"/>
              </w:rPr>
              <w:t>220701</w:t>
            </w:r>
          </w:p>
          <w:p w:rsidR="006006A0" w:rsidRPr="00D92E4A" w:rsidRDefault="006006A0" w:rsidP="001B3F9A">
            <w:pPr>
              <w:rPr>
                <w:szCs w:val="24"/>
              </w:rPr>
            </w:pPr>
            <w:r w:rsidRPr="00D92E4A">
              <w:rPr>
                <w:szCs w:val="24"/>
              </w:rPr>
              <w:t>220501</w:t>
            </w:r>
          </w:p>
        </w:tc>
        <w:tc>
          <w:tcPr>
            <w:tcW w:w="2793" w:type="pct"/>
            <w:tcBorders>
              <w:left w:val="single" w:sz="4" w:space="0" w:color="808080"/>
              <w:right w:val="single" w:sz="4" w:space="0" w:color="808080"/>
            </w:tcBorders>
          </w:tcPr>
          <w:p w:rsidR="002D7BD4" w:rsidRDefault="006006A0" w:rsidP="00D92E4A">
            <w:pPr>
              <w:rPr>
                <w:szCs w:val="24"/>
              </w:rPr>
            </w:pPr>
            <w:r w:rsidRPr="00D92E4A">
              <w:rPr>
                <w:szCs w:val="24"/>
              </w:rPr>
              <w:t>Прикладная информатика</w:t>
            </w:r>
          </w:p>
          <w:p w:rsidR="006006A0" w:rsidRPr="00D92E4A" w:rsidRDefault="002D7BD4" w:rsidP="00D92E4A">
            <w:pPr>
              <w:rPr>
                <w:szCs w:val="24"/>
              </w:rPr>
            </w:pPr>
            <w:r>
              <w:rPr>
                <w:szCs w:val="24"/>
              </w:rPr>
              <w:t>Бизнес-информатика</w:t>
            </w:r>
          </w:p>
          <w:p w:rsidR="00DE51E9" w:rsidRDefault="006006A0" w:rsidP="00D92E4A">
            <w:pPr>
              <w:rPr>
                <w:szCs w:val="24"/>
              </w:rPr>
            </w:pPr>
            <w:r w:rsidRPr="00D92E4A">
              <w:rPr>
                <w:szCs w:val="24"/>
              </w:rPr>
              <w:t>Информатика и вычислительная техника</w:t>
            </w:r>
          </w:p>
          <w:p w:rsidR="00DE51E9" w:rsidRDefault="00A352D1" w:rsidP="00D92E4A">
            <w:pPr>
              <w:rPr>
                <w:szCs w:val="24"/>
              </w:rPr>
            </w:pPr>
            <w:r w:rsidRPr="00D92E4A">
              <w:rPr>
                <w:szCs w:val="24"/>
              </w:rPr>
              <w:t>Информационные систе</w:t>
            </w:r>
            <w:r w:rsidR="006006A0" w:rsidRPr="00D92E4A">
              <w:rPr>
                <w:szCs w:val="24"/>
              </w:rPr>
              <w:t>мы</w:t>
            </w:r>
          </w:p>
          <w:p w:rsidR="006006A0" w:rsidRPr="00D92E4A" w:rsidRDefault="00DE51E9" w:rsidP="00D92E4A">
            <w:pPr>
              <w:rPr>
                <w:szCs w:val="24"/>
              </w:rPr>
            </w:pPr>
            <w:r>
              <w:rPr>
                <w:szCs w:val="24"/>
              </w:rPr>
              <w:t>Прикладная математика</w:t>
            </w:r>
          </w:p>
          <w:p w:rsidR="00DE51E9" w:rsidRPr="00630EC5" w:rsidRDefault="00DE51E9" w:rsidP="00DE51E9">
            <w:pPr>
              <w:rPr>
                <w:szCs w:val="24"/>
              </w:rPr>
            </w:pPr>
            <w:r>
              <w:rPr>
                <w:szCs w:val="24"/>
              </w:rPr>
              <w:t>Вычислительные машины, комплексы, системы и сети</w:t>
            </w:r>
          </w:p>
          <w:p w:rsidR="00DE51E9" w:rsidRDefault="00DE51E9" w:rsidP="00DE51E9">
            <w:pPr>
              <w:rPr>
                <w:szCs w:val="24"/>
              </w:rPr>
            </w:pPr>
            <w:r w:rsidRPr="00630EC5">
              <w:rPr>
                <w:szCs w:val="24"/>
              </w:rPr>
              <w:t>Комплексная защита объектов информа</w:t>
            </w:r>
            <w:r>
              <w:rPr>
                <w:szCs w:val="24"/>
              </w:rPr>
              <w:t>тизации</w:t>
            </w:r>
          </w:p>
          <w:p w:rsidR="00DE51E9" w:rsidRPr="00630EC5" w:rsidRDefault="00DE51E9" w:rsidP="00DE51E9">
            <w:pPr>
              <w:rPr>
                <w:szCs w:val="24"/>
              </w:rPr>
            </w:pPr>
            <w:r>
              <w:rPr>
                <w:szCs w:val="24"/>
              </w:rPr>
              <w:t>Системный анализ и управление</w:t>
            </w:r>
          </w:p>
          <w:p w:rsidR="00DE51E9" w:rsidRDefault="00DE51E9" w:rsidP="00D92E4A">
            <w:pPr>
              <w:rPr>
                <w:szCs w:val="24"/>
              </w:rPr>
            </w:pPr>
            <w:r w:rsidRPr="00630EC5">
              <w:rPr>
                <w:szCs w:val="24"/>
              </w:rPr>
              <w:t xml:space="preserve">Автоматизация технологических процессов </w:t>
            </w:r>
            <w:r>
              <w:rPr>
                <w:szCs w:val="24"/>
              </w:rPr>
              <w:t>и производств (по отраслям)</w:t>
            </w:r>
          </w:p>
          <w:p w:rsidR="00DE51E9" w:rsidRDefault="00DE51E9" w:rsidP="00DE51E9">
            <w:pPr>
              <w:rPr>
                <w:szCs w:val="24"/>
              </w:rPr>
            </w:pPr>
            <w:r w:rsidRPr="00630EC5">
              <w:rPr>
                <w:szCs w:val="24"/>
              </w:rPr>
              <w:t>Автоматизированное управление жизненным циклом продукции</w:t>
            </w:r>
          </w:p>
          <w:p w:rsidR="00DE51E9" w:rsidRPr="00630EC5" w:rsidRDefault="00DE51E9" w:rsidP="00DE51E9">
            <w:pPr>
              <w:rPr>
                <w:szCs w:val="24"/>
              </w:rPr>
            </w:pPr>
            <w:r w:rsidRPr="00630EC5">
              <w:rPr>
                <w:szCs w:val="24"/>
              </w:rPr>
              <w:t xml:space="preserve">Компьютерные системы управления качеством для </w:t>
            </w:r>
            <w:r>
              <w:rPr>
                <w:szCs w:val="24"/>
              </w:rPr>
              <w:t>автоматизированных производств</w:t>
            </w:r>
          </w:p>
          <w:p w:rsidR="001B3F9A" w:rsidRDefault="001B3F9A" w:rsidP="00D92E4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Мехатроника</w:t>
            </w:r>
            <w:proofErr w:type="spellEnd"/>
          </w:p>
          <w:p w:rsidR="006006A0" w:rsidRPr="00D92E4A" w:rsidRDefault="006006A0" w:rsidP="00D92E4A">
            <w:pPr>
              <w:rPr>
                <w:szCs w:val="24"/>
              </w:rPr>
            </w:pPr>
            <w:r w:rsidRPr="00D92E4A">
              <w:rPr>
                <w:szCs w:val="24"/>
              </w:rPr>
              <w:t>Робо</w:t>
            </w:r>
            <w:r w:rsidR="001B3F9A">
              <w:rPr>
                <w:szCs w:val="24"/>
              </w:rPr>
              <w:t>ты и робототехнические системы</w:t>
            </w:r>
          </w:p>
          <w:p w:rsidR="006006A0" w:rsidRPr="00D92E4A" w:rsidRDefault="001B3F9A" w:rsidP="00D92E4A">
            <w:pPr>
              <w:rPr>
                <w:szCs w:val="24"/>
              </w:rPr>
            </w:pPr>
            <w:r>
              <w:rPr>
                <w:szCs w:val="24"/>
              </w:rPr>
              <w:t>Менеджмент высоких технологий</w:t>
            </w:r>
          </w:p>
          <w:p w:rsidR="006006A0" w:rsidRPr="00D92E4A" w:rsidRDefault="006006A0" w:rsidP="001B3F9A">
            <w:pPr>
              <w:rPr>
                <w:szCs w:val="24"/>
              </w:rPr>
            </w:pPr>
            <w:r w:rsidRPr="00D92E4A">
              <w:rPr>
                <w:szCs w:val="24"/>
              </w:rPr>
              <w:t>Управление качеством</w:t>
            </w:r>
          </w:p>
        </w:tc>
      </w:tr>
    </w:tbl>
    <w:p w:rsidR="000B083D" w:rsidRDefault="000B083D" w:rsidP="00C13C64">
      <w:pPr>
        <w:ind w:left="720"/>
        <w:rPr>
          <w:b/>
          <w:szCs w:val="20"/>
        </w:rPr>
      </w:pPr>
    </w:p>
    <w:p w:rsidR="006006A0" w:rsidRDefault="000B083D" w:rsidP="00D92E4A">
      <w:pPr>
        <w:rPr>
          <w:b/>
          <w:szCs w:val="20"/>
        </w:rPr>
      </w:pPr>
      <w:r w:rsidRPr="00372A29">
        <w:rPr>
          <w:b/>
          <w:szCs w:val="20"/>
        </w:rPr>
        <w:t>3.</w:t>
      </w:r>
      <w:r>
        <w:rPr>
          <w:b/>
          <w:szCs w:val="20"/>
        </w:rPr>
        <w:t>3</w:t>
      </w:r>
      <w:r w:rsidRPr="00372A29">
        <w:rPr>
          <w:b/>
          <w:szCs w:val="20"/>
        </w:rPr>
        <w:t>.1. Трудовая функция</w:t>
      </w:r>
    </w:p>
    <w:p w:rsidR="000B083D" w:rsidRDefault="000B083D" w:rsidP="00C13C64">
      <w:pPr>
        <w:ind w:left="720"/>
        <w:rPr>
          <w:b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3"/>
        <w:gridCol w:w="690"/>
        <w:gridCol w:w="1205"/>
        <w:gridCol w:w="446"/>
        <w:gridCol w:w="1042"/>
        <w:gridCol w:w="629"/>
        <w:gridCol w:w="96"/>
        <w:gridCol w:w="267"/>
        <w:gridCol w:w="855"/>
        <w:gridCol w:w="811"/>
        <w:gridCol w:w="842"/>
        <w:gridCol w:w="1865"/>
      </w:tblGrid>
      <w:tr w:rsidR="000B083D" w:rsidRPr="000B083D" w:rsidTr="00523A8D">
        <w:trPr>
          <w:trHeight w:val="278"/>
        </w:trPr>
        <w:tc>
          <w:tcPr>
            <w:tcW w:w="803" w:type="pct"/>
            <w:tcBorders>
              <w:top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0B083D" w:rsidRPr="000B083D" w:rsidRDefault="000B083D" w:rsidP="000B083D">
            <w:pPr>
              <w:rPr>
                <w:sz w:val="18"/>
                <w:szCs w:val="16"/>
              </w:rPr>
            </w:pPr>
            <w:r w:rsidRPr="000B083D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623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B083D" w:rsidRPr="000B083D" w:rsidRDefault="00523A8D" w:rsidP="00523A8D">
            <w:pPr>
              <w:rPr>
                <w:sz w:val="18"/>
                <w:szCs w:val="16"/>
              </w:rPr>
            </w:pPr>
            <w:r w:rsidRPr="00D42EC9">
              <w:t xml:space="preserve">Управление стратегией </w:t>
            </w:r>
            <w:proofErr w:type="gramStart"/>
            <w:r w:rsidRPr="00D42EC9">
              <w:t>ИТ</w:t>
            </w:r>
            <w:proofErr w:type="gramEnd"/>
          </w:p>
        </w:tc>
        <w:tc>
          <w:tcPr>
            <w:tcW w:w="302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0B083D" w:rsidRPr="000B083D" w:rsidRDefault="000B083D" w:rsidP="000B083D">
            <w:pPr>
              <w:jc w:val="right"/>
              <w:rPr>
                <w:sz w:val="16"/>
                <w:szCs w:val="16"/>
                <w:vertAlign w:val="superscript"/>
              </w:rPr>
            </w:pPr>
            <w:r w:rsidRPr="000B083D">
              <w:rPr>
                <w:sz w:val="20"/>
                <w:szCs w:val="16"/>
              </w:rPr>
              <w:t>Код</w:t>
            </w:r>
          </w:p>
        </w:tc>
        <w:tc>
          <w:tcPr>
            <w:tcW w:w="584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B083D" w:rsidRPr="000B083D" w:rsidRDefault="000B083D" w:rsidP="00523A8D">
            <w:pPr>
              <w:rPr>
                <w:sz w:val="18"/>
                <w:szCs w:val="16"/>
              </w:rPr>
            </w:pPr>
            <w:r>
              <w:rPr>
                <w:szCs w:val="24"/>
              </w:rPr>
              <w:t>С</w:t>
            </w:r>
            <w:r w:rsidRPr="00F623D4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  <w:r w:rsidRPr="000B083D">
              <w:rPr>
                <w:szCs w:val="24"/>
              </w:rPr>
              <w:t xml:space="preserve"> </w:t>
            </w:r>
          </w:p>
        </w:tc>
        <w:tc>
          <w:tcPr>
            <w:tcW w:w="793" w:type="pct"/>
            <w:gridSpan w:val="2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0B083D" w:rsidRPr="000B083D" w:rsidRDefault="000B083D" w:rsidP="00523A8D">
            <w:pPr>
              <w:rPr>
                <w:sz w:val="18"/>
                <w:szCs w:val="16"/>
                <w:vertAlign w:val="superscript"/>
              </w:rPr>
            </w:pPr>
            <w:r w:rsidRPr="000B083D">
              <w:rPr>
                <w:sz w:val="20"/>
                <w:szCs w:val="16"/>
              </w:rPr>
              <w:t>Уровень</w:t>
            </w:r>
            <w:r w:rsidR="00523A8D">
              <w:rPr>
                <w:sz w:val="20"/>
                <w:szCs w:val="16"/>
                <w:lang w:val="en-US"/>
              </w:rPr>
              <w:t xml:space="preserve"> (</w:t>
            </w:r>
            <w:r w:rsidR="00523A8D">
              <w:rPr>
                <w:sz w:val="20"/>
                <w:szCs w:val="16"/>
              </w:rPr>
              <w:t>подуровень</w:t>
            </w:r>
            <w:r w:rsidR="00523A8D">
              <w:rPr>
                <w:sz w:val="20"/>
                <w:szCs w:val="16"/>
                <w:lang w:val="en-US"/>
              </w:rPr>
              <w:t>)</w:t>
            </w:r>
            <w:r w:rsidRPr="000B083D">
              <w:rPr>
                <w:sz w:val="20"/>
                <w:szCs w:val="16"/>
              </w:rPr>
              <w:t xml:space="preserve"> квалификации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B083D" w:rsidRPr="000B083D" w:rsidRDefault="000B083D" w:rsidP="000B083D">
            <w:pPr>
              <w:jc w:val="center"/>
              <w:rPr>
                <w:szCs w:val="24"/>
              </w:rPr>
            </w:pPr>
            <w:r w:rsidRPr="000B083D">
              <w:rPr>
                <w:szCs w:val="24"/>
              </w:rPr>
              <w:t>8</w:t>
            </w:r>
          </w:p>
        </w:tc>
      </w:tr>
      <w:tr w:rsidR="000B083D" w:rsidRPr="000B083D" w:rsidTr="00523A8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0B083D" w:rsidRPr="000B083D" w:rsidRDefault="000B083D" w:rsidP="000B083D">
            <w:pPr>
              <w:rPr>
                <w:sz w:val="18"/>
                <w:szCs w:val="20"/>
              </w:rPr>
            </w:pPr>
          </w:p>
        </w:tc>
      </w:tr>
      <w:tr w:rsidR="000B083D" w:rsidRPr="000B083D" w:rsidTr="00523A8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134" w:type="pct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0B083D" w:rsidRPr="000B083D" w:rsidRDefault="000B083D" w:rsidP="00523A8D">
            <w:pPr>
              <w:rPr>
                <w:sz w:val="20"/>
                <w:szCs w:val="18"/>
              </w:rPr>
            </w:pPr>
            <w:r w:rsidRPr="000B083D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0B083D" w:rsidRPr="000B083D" w:rsidRDefault="000B083D" w:rsidP="000B083D">
            <w:pPr>
              <w:rPr>
                <w:sz w:val="20"/>
                <w:szCs w:val="18"/>
              </w:rPr>
            </w:pPr>
            <w:r w:rsidRPr="000B083D">
              <w:rPr>
                <w:sz w:val="20"/>
                <w:szCs w:val="18"/>
              </w:rPr>
              <w:t>Оригинал</w:t>
            </w:r>
          </w:p>
        </w:tc>
        <w:tc>
          <w:tcPr>
            <w:tcW w:w="214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B083D" w:rsidRPr="000B083D" w:rsidRDefault="000B083D" w:rsidP="000B083D">
            <w:pPr>
              <w:rPr>
                <w:sz w:val="20"/>
                <w:szCs w:val="18"/>
              </w:rPr>
            </w:pPr>
            <w:r w:rsidRPr="000B083D">
              <w:rPr>
                <w:szCs w:val="18"/>
              </w:rPr>
              <w:t>Х</w:t>
            </w:r>
          </w:p>
        </w:tc>
        <w:tc>
          <w:tcPr>
            <w:tcW w:w="976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B083D" w:rsidRPr="000B083D" w:rsidRDefault="000B083D" w:rsidP="000B083D">
            <w:pPr>
              <w:rPr>
                <w:sz w:val="20"/>
                <w:szCs w:val="18"/>
              </w:rPr>
            </w:pPr>
            <w:r w:rsidRPr="000B083D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9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B083D" w:rsidRPr="000B083D" w:rsidRDefault="000B083D" w:rsidP="000B083D">
            <w:pPr>
              <w:jc w:val="center"/>
              <w:rPr>
                <w:sz w:val="20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B083D" w:rsidRPr="000B083D" w:rsidRDefault="000B083D" w:rsidP="000B083D">
            <w:pPr>
              <w:jc w:val="center"/>
              <w:rPr>
                <w:sz w:val="20"/>
              </w:rPr>
            </w:pPr>
          </w:p>
        </w:tc>
      </w:tr>
      <w:tr w:rsidR="000B083D" w:rsidRPr="000B083D" w:rsidTr="00523A8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43"/>
        </w:trPr>
        <w:tc>
          <w:tcPr>
            <w:tcW w:w="113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B083D" w:rsidRPr="000B083D" w:rsidRDefault="000B083D" w:rsidP="000B083D">
            <w:pPr>
              <w:rPr>
                <w:sz w:val="20"/>
                <w:szCs w:val="16"/>
              </w:rPr>
            </w:pPr>
          </w:p>
        </w:tc>
        <w:tc>
          <w:tcPr>
            <w:tcW w:w="1640" w:type="pct"/>
            <w:gridSpan w:val="5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:rsidR="000B083D" w:rsidRPr="000B083D" w:rsidRDefault="000B083D" w:rsidP="000B083D">
            <w:pPr>
              <w:rPr>
                <w:sz w:val="20"/>
                <w:szCs w:val="16"/>
              </w:rPr>
            </w:pPr>
          </w:p>
        </w:tc>
        <w:tc>
          <w:tcPr>
            <w:tcW w:w="927" w:type="pct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0B083D" w:rsidRPr="000B083D" w:rsidRDefault="000D57A4" w:rsidP="000B083D">
            <w:pPr>
              <w:ind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B083D" w:rsidRPr="000B083D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</w:p>
          <w:p w:rsidR="000B083D" w:rsidRPr="000B083D" w:rsidRDefault="000D57A4" w:rsidP="000B083D">
            <w:pPr>
              <w:ind w:right="-102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 w:rsidR="000B083D" w:rsidRPr="000B083D">
              <w:rPr>
                <w:sz w:val="20"/>
                <w:szCs w:val="20"/>
              </w:rPr>
              <w:t>оригинала</w:t>
            </w:r>
          </w:p>
        </w:tc>
        <w:tc>
          <w:tcPr>
            <w:tcW w:w="1299" w:type="pct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0B083D" w:rsidRPr="000B083D" w:rsidRDefault="000B083D" w:rsidP="000B083D">
            <w:pPr>
              <w:ind w:left="175"/>
              <w:jc w:val="center"/>
              <w:rPr>
                <w:sz w:val="20"/>
                <w:szCs w:val="16"/>
              </w:rPr>
            </w:pPr>
            <w:r w:rsidRPr="000B083D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523A8D" w:rsidRDefault="00523A8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1"/>
        <w:gridCol w:w="7620"/>
      </w:tblGrid>
      <w:tr w:rsidR="00470FF2" w:rsidRPr="00523A8D" w:rsidTr="00523A8D">
        <w:trPr>
          <w:trHeight w:val="810"/>
        </w:trPr>
        <w:tc>
          <w:tcPr>
            <w:tcW w:w="134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0FF2" w:rsidRPr="00523A8D" w:rsidRDefault="00470FF2" w:rsidP="00523A8D">
            <w:pPr>
              <w:rPr>
                <w:szCs w:val="24"/>
              </w:rPr>
            </w:pPr>
            <w:r w:rsidRPr="00523A8D">
              <w:rPr>
                <w:szCs w:val="24"/>
              </w:rPr>
              <w:t>Трудовые действия</w:t>
            </w:r>
          </w:p>
        </w:tc>
        <w:tc>
          <w:tcPr>
            <w:tcW w:w="36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0FF2" w:rsidRPr="00523A8D" w:rsidRDefault="00470FF2" w:rsidP="00523A8D">
            <w:pPr>
              <w:jc w:val="both"/>
              <w:rPr>
                <w:szCs w:val="24"/>
              </w:rPr>
            </w:pPr>
            <w:r w:rsidRPr="00523A8D">
              <w:rPr>
                <w:szCs w:val="24"/>
              </w:rPr>
              <w:t xml:space="preserve">Формирование целей, приоритетов и ограничений стратегии </w:t>
            </w:r>
            <w:proofErr w:type="gramStart"/>
            <w:r w:rsidRPr="00523A8D">
              <w:rPr>
                <w:szCs w:val="24"/>
              </w:rPr>
              <w:t>ИТ</w:t>
            </w:r>
            <w:proofErr w:type="gramEnd"/>
            <w:r w:rsidR="000D57A4">
              <w:rPr>
                <w:szCs w:val="24"/>
              </w:rPr>
              <w:t xml:space="preserve"> </w:t>
            </w:r>
            <w:r w:rsidRPr="00523A8D">
              <w:rPr>
                <w:szCs w:val="24"/>
              </w:rPr>
              <w:t>и изменение их по мере изменения внешних условий и внутренних потребностей</w:t>
            </w:r>
          </w:p>
        </w:tc>
      </w:tr>
      <w:tr w:rsidR="00470FF2" w:rsidRPr="00523A8D" w:rsidTr="00523A8D">
        <w:trPr>
          <w:trHeight w:val="203"/>
        </w:trPr>
        <w:tc>
          <w:tcPr>
            <w:tcW w:w="13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0FF2" w:rsidRPr="00523A8D" w:rsidRDefault="00470FF2" w:rsidP="00523A8D">
            <w:pPr>
              <w:rPr>
                <w:szCs w:val="24"/>
              </w:rPr>
            </w:pPr>
          </w:p>
        </w:tc>
        <w:tc>
          <w:tcPr>
            <w:tcW w:w="36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0FF2" w:rsidRPr="00523A8D" w:rsidRDefault="009722B0" w:rsidP="009722B0">
            <w:pPr>
              <w:jc w:val="both"/>
              <w:rPr>
                <w:szCs w:val="24"/>
              </w:rPr>
            </w:pPr>
            <w:r w:rsidRPr="00523A8D">
              <w:rPr>
                <w:szCs w:val="24"/>
              </w:rPr>
              <w:t>Организация</w:t>
            </w:r>
            <w:r>
              <w:rPr>
                <w:szCs w:val="24"/>
              </w:rPr>
              <w:t xml:space="preserve"> работы </w:t>
            </w:r>
            <w:r w:rsidR="00470FF2" w:rsidRPr="00523A8D">
              <w:rPr>
                <w:szCs w:val="24"/>
              </w:rPr>
              <w:t xml:space="preserve">персонала и выделение ресурсов для создания стратегии </w:t>
            </w:r>
            <w:proofErr w:type="gramStart"/>
            <w:r w:rsidR="00470FF2" w:rsidRPr="00523A8D">
              <w:rPr>
                <w:szCs w:val="24"/>
              </w:rPr>
              <w:t>ИТ</w:t>
            </w:r>
            <w:proofErr w:type="gramEnd"/>
          </w:p>
        </w:tc>
      </w:tr>
      <w:tr w:rsidR="00470FF2" w:rsidRPr="00523A8D" w:rsidTr="00523A8D">
        <w:trPr>
          <w:trHeight w:val="203"/>
        </w:trPr>
        <w:tc>
          <w:tcPr>
            <w:tcW w:w="13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0FF2" w:rsidRPr="00523A8D" w:rsidRDefault="00470FF2" w:rsidP="00523A8D">
            <w:pPr>
              <w:rPr>
                <w:szCs w:val="24"/>
              </w:rPr>
            </w:pPr>
          </w:p>
        </w:tc>
        <w:tc>
          <w:tcPr>
            <w:tcW w:w="36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0FF2" w:rsidRPr="00523A8D" w:rsidRDefault="00470FF2" w:rsidP="00523A8D">
            <w:pPr>
              <w:jc w:val="both"/>
              <w:rPr>
                <w:szCs w:val="24"/>
              </w:rPr>
            </w:pPr>
            <w:r w:rsidRPr="00523A8D">
              <w:rPr>
                <w:szCs w:val="24"/>
              </w:rPr>
              <w:t xml:space="preserve">Контроль создания стратегии </w:t>
            </w:r>
            <w:proofErr w:type="gramStart"/>
            <w:r w:rsidRPr="00523A8D">
              <w:rPr>
                <w:szCs w:val="24"/>
              </w:rPr>
              <w:t>ИТ</w:t>
            </w:r>
            <w:proofErr w:type="gramEnd"/>
          </w:p>
        </w:tc>
      </w:tr>
      <w:tr w:rsidR="00470FF2" w:rsidRPr="00523A8D" w:rsidTr="00523A8D">
        <w:trPr>
          <w:trHeight w:val="203"/>
        </w:trPr>
        <w:tc>
          <w:tcPr>
            <w:tcW w:w="13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0FF2" w:rsidRPr="00523A8D" w:rsidRDefault="00470FF2" w:rsidP="00523A8D">
            <w:pPr>
              <w:rPr>
                <w:szCs w:val="24"/>
              </w:rPr>
            </w:pPr>
          </w:p>
        </w:tc>
        <w:tc>
          <w:tcPr>
            <w:tcW w:w="36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0FF2" w:rsidRPr="00523A8D" w:rsidRDefault="00470FF2" w:rsidP="00523A8D">
            <w:pPr>
              <w:jc w:val="both"/>
              <w:rPr>
                <w:szCs w:val="24"/>
              </w:rPr>
            </w:pPr>
            <w:r w:rsidRPr="00523A8D">
              <w:rPr>
                <w:szCs w:val="24"/>
              </w:rPr>
              <w:t xml:space="preserve">Анализ качества стратегии </w:t>
            </w:r>
            <w:proofErr w:type="gramStart"/>
            <w:r w:rsidRPr="00523A8D">
              <w:rPr>
                <w:szCs w:val="24"/>
              </w:rPr>
              <w:t>ИТ</w:t>
            </w:r>
            <w:proofErr w:type="gramEnd"/>
            <w:r w:rsidRPr="00523A8D">
              <w:rPr>
                <w:szCs w:val="24"/>
              </w:rPr>
              <w:t xml:space="preserve"> и выполнение управленческих действий по результатам анализа</w:t>
            </w:r>
          </w:p>
        </w:tc>
      </w:tr>
      <w:tr w:rsidR="00470FF2" w:rsidRPr="00523A8D" w:rsidTr="00523A8D">
        <w:trPr>
          <w:trHeight w:val="203"/>
        </w:trPr>
        <w:tc>
          <w:tcPr>
            <w:tcW w:w="13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0FF2" w:rsidRPr="00523A8D" w:rsidRDefault="00470FF2" w:rsidP="00523A8D">
            <w:pPr>
              <w:rPr>
                <w:szCs w:val="24"/>
              </w:rPr>
            </w:pPr>
          </w:p>
        </w:tc>
        <w:tc>
          <w:tcPr>
            <w:tcW w:w="36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0FF2" w:rsidRPr="00523A8D" w:rsidRDefault="00470FF2" w:rsidP="00523A8D">
            <w:pPr>
              <w:jc w:val="both"/>
              <w:rPr>
                <w:szCs w:val="24"/>
              </w:rPr>
            </w:pPr>
            <w:r w:rsidRPr="00523A8D">
              <w:rPr>
                <w:szCs w:val="24"/>
              </w:rPr>
              <w:t>Организация</w:t>
            </w:r>
            <w:r w:rsidR="009722B0">
              <w:rPr>
                <w:szCs w:val="24"/>
              </w:rPr>
              <w:t xml:space="preserve"> работы</w:t>
            </w:r>
            <w:r w:rsidRPr="00523A8D">
              <w:rPr>
                <w:szCs w:val="24"/>
              </w:rPr>
              <w:t xml:space="preserve"> персонала и выделение ресурсов для реализации стратегии </w:t>
            </w:r>
            <w:proofErr w:type="gramStart"/>
            <w:r w:rsidRPr="00523A8D">
              <w:rPr>
                <w:szCs w:val="24"/>
              </w:rPr>
              <w:t>ИТ</w:t>
            </w:r>
            <w:proofErr w:type="gramEnd"/>
            <w:r w:rsidRPr="00523A8D">
              <w:rPr>
                <w:szCs w:val="24"/>
              </w:rPr>
              <w:t xml:space="preserve"> </w:t>
            </w:r>
          </w:p>
        </w:tc>
      </w:tr>
      <w:tr w:rsidR="00470FF2" w:rsidRPr="00523A8D" w:rsidTr="00523A8D">
        <w:trPr>
          <w:trHeight w:val="203"/>
        </w:trPr>
        <w:tc>
          <w:tcPr>
            <w:tcW w:w="13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0FF2" w:rsidRPr="00523A8D" w:rsidRDefault="00470FF2" w:rsidP="00523A8D">
            <w:pPr>
              <w:rPr>
                <w:szCs w:val="24"/>
              </w:rPr>
            </w:pPr>
          </w:p>
        </w:tc>
        <w:tc>
          <w:tcPr>
            <w:tcW w:w="36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0FF2" w:rsidRPr="00523A8D" w:rsidRDefault="00470FF2" w:rsidP="00523A8D">
            <w:pPr>
              <w:jc w:val="both"/>
              <w:rPr>
                <w:szCs w:val="24"/>
              </w:rPr>
            </w:pPr>
            <w:r w:rsidRPr="00523A8D">
              <w:rPr>
                <w:szCs w:val="24"/>
              </w:rPr>
              <w:t xml:space="preserve">Контроль реализации стратегии </w:t>
            </w:r>
            <w:proofErr w:type="gramStart"/>
            <w:r w:rsidRPr="00523A8D">
              <w:rPr>
                <w:szCs w:val="24"/>
              </w:rPr>
              <w:t>ИТ</w:t>
            </w:r>
            <w:proofErr w:type="gramEnd"/>
          </w:p>
        </w:tc>
      </w:tr>
      <w:tr w:rsidR="00470FF2" w:rsidRPr="00523A8D" w:rsidTr="00523A8D">
        <w:trPr>
          <w:trHeight w:val="203"/>
        </w:trPr>
        <w:tc>
          <w:tcPr>
            <w:tcW w:w="13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0FF2" w:rsidRPr="00523A8D" w:rsidRDefault="00470FF2" w:rsidP="00523A8D">
            <w:pPr>
              <w:rPr>
                <w:szCs w:val="24"/>
              </w:rPr>
            </w:pPr>
          </w:p>
        </w:tc>
        <w:tc>
          <w:tcPr>
            <w:tcW w:w="36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0FF2" w:rsidRPr="00523A8D" w:rsidRDefault="00470FF2" w:rsidP="00523A8D">
            <w:pPr>
              <w:jc w:val="both"/>
              <w:rPr>
                <w:szCs w:val="24"/>
              </w:rPr>
            </w:pPr>
            <w:r w:rsidRPr="00523A8D">
              <w:rPr>
                <w:szCs w:val="24"/>
              </w:rPr>
              <w:t xml:space="preserve">Анализ результатов реализации стратегии </w:t>
            </w:r>
            <w:proofErr w:type="gramStart"/>
            <w:r w:rsidRPr="00523A8D">
              <w:rPr>
                <w:szCs w:val="24"/>
              </w:rPr>
              <w:t>ИТ</w:t>
            </w:r>
            <w:proofErr w:type="gramEnd"/>
            <w:r w:rsidRPr="00523A8D">
              <w:rPr>
                <w:szCs w:val="24"/>
              </w:rPr>
              <w:t xml:space="preserve"> и выполнение управленческих действий по результатам анализа</w:t>
            </w:r>
          </w:p>
        </w:tc>
      </w:tr>
      <w:tr w:rsidR="00470FF2" w:rsidRPr="00523A8D" w:rsidTr="00523A8D">
        <w:trPr>
          <w:trHeight w:hRule="exact" w:val="284"/>
        </w:trPr>
        <w:tc>
          <w:tcPr>
            <w:tcW w:w="134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0FF2" w:rsidRPr="00523A8D" w:rsidDel="002A1D54" w:rsidRDefault="00470FF2" w:rsidP="00523A8D">
            <w:pPr>
              <w:widowControl w:val="0"/>
              <w:rPr>
                <w:bCs/>
                <w:szCs w:val="24"/>
              </w:rPr>
            </w:pPr>
            <w:r w:rsidRPr="00523A8D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6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0FF2" w:rsidRPr="00523A8D" w:rsidRDefault="00470FF2" w:rsidP="00523A8D">
            <w:pPr>
              <w:jc w:val="both"/>
              <w:rPr>
                <w:szCs w:val="24"/>
              </w:rPr>
            </w:pPr>
            <w:r w:rsidRPr="00523A8D">
              <w:rPr>
                <w:szCs w:val="24"/>
              </w:rPr>
              <w:t xml:space="preserve">Организовывать создание и реализацию стратегии </w:t>
            </w:r>
            <w:proofErr w:type="gramStart"/>
            <w:r w:rsidRPr="00523A8D">
              <w:rPr>
                <w:szCs w:val="24"/>
              </w:rPr>
              <w:t>ИТ</w:t>
            </w:r>
            <w:proofErr w:type="gramEnd"/>
            <w:r w:rsidRPr="00523A8D">
              <w:rPr>
                <w:szCs w:val="24"/>
              </w:rPr>
              <w:t xml:space="preserve"> </w:t>
            </w:r>
          </w:p>
          <w:p w:rsidR="00470FF2" w:rsidRPr="00523A8D" w:rsidRDefault="00470FF2" w:rsidP="00523A8D">
            <w:pPr>
              <w:jc w:val="both"/>
              <w:rPr>
                <w:szCs w:val="24"/>
              </w:rPr>
            </w:pPr>
          </w:p>
        </w:tc>
      </w:tr>
      <w:tr w:rsidR="00470FF2" w:rsidRPr="00523A8D" w:rsidTr="00523A8D">
        <w:trPr>
          <w:trHeight w:val="283"/>
        </w:trPr>
        <w:tc>
          <w:tcPr>
            <w:tcW w:w="13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0FF2" w:rsidRPr="00523A8D" w:rsidDel="002A1D54" w:rsidRDefault="00470FF2" w:rsidP="00523A8D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6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0FF2" w:rsidRPr="00523A8D" w:rsidRDefault="00470FF2" w:rsidP="00523A8D">
            <w:pPr>
              <w:jc w:val="both"/>
              <w:rPr>
                <w:szCs w:val="24"/>
              </w:rPr>
            </w:pPr>
            <w:r w:rsidRPr="00523A8D">
              <w:rPr>
                <w:szCs w:val="24"/>
              </w:rPr>
              <w:t xml:space="preserve">Определять цели и задачи </w:t>
            </w:r>
            <w:proofErr w:type="gramStart"/>
            <w:r w:rsidRPr="00523A8D">
              <w:rPr>
                <w:szCs w:val="24"/>
              </w:rPr>
              <w:t>ИТ</w:t>
            </w:r>
            <w:proofErr w:type="gramEnd"/>
          </w:p>
        </w:tc>
      </w:tr>
      <w:tr w:rsidR="00470FF2" w:rsidRPr="00523A8D" w:rsidTr="00523A8D">
        <w:trPr>
          <w:trHeight w:val="283"/>
        </w:trPr>
        <w:tc>
          <w:tcPr>
            <w:tcW w:w="13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0FF2" w:rsidRPr="00523A8D" w:rsidDel="002A1D54" w:rsidRDefault="00470FF2" w:rsidP="00523A8D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6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0FF2" w:rsidRPr="00523A8D" w:rsidRDefault="00470FF2" w:rsidP="00523A8D">
            <w:pPr>
              <w:jc w:val="both"/>
              <w:rPr>
                <w:szCs w:val="24"/>
              </w:rPr>
            </w:pPr>
            <w:r w:rsidRPr="00523A8D">
              <w:rPr>
                <w:szCs w:val="24"/>
              </w:rPr>
              <w:t xml:space="preserve">Презентовать идеи и принципы стратегии </w:t>
            </w:r>
            <w:proofErr w:type="gramStart"/>
            <w:r w:rsidRPr="00523A8D">
              <w:rPr>
                <w:szCs w:val="24"/>
              </w:rPr>
              <w:t>ИТ</w:t>
            </w:r>
            <w:proofErr w:type="gramEnd"/>
          </w:p>
        </w:tc>
      </w:tr>
      <w:tr w:rsidR="00470FF2" w:rsidRPr="00523A8D" w:rsidTr="00523A8D">
        <w:trPr>
          <w:trHeight w:val="283"/>
        </w:trPr>
        <w:tc>
          <w:tcPr>
            <w:tcW w:w="13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0FF2" w:rsidRPr="00523A8D" w:rsidDel="002A1D54" w:rsidRDefault="00470FF2" w:rsidP="00523A8D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6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0FF2" w:rsidRPr="00523A8D" w:rsidRDefault="00470FF2" w:rsidP="00523A8D">
            <w:pPr>
              <w:jc w:val="both"/>
              <w:rPr>
                <w:szCs w:val="24"/>
              </w:rPr>
            </w:pPr>
            <w:r w:rsidRPr="00523A8D">
              <w:rPr>
                <w:szCs w:val="24"/>
              </w:rPr>
              <w:t xml:space="preserve">Управлять бюджетом </w:t>
            </w:r>
            <w:proofErr w:type="gramStart"/>
            <w:r w:rsidRPr="00523A8D">
              <w:rPr>
                <w:szCs w:val="24"/>
              </w:rPr>
              <w:t>ИТ</w:t>
            </w:r>
            <w:proofErr w:type="gramEnd"/>
          </w:p>
        </w:tc>
      </w:tr>
      <w:tr w:rsidR="00470FF2" w:rsidRPr="00523A8D" w:rsidTr="00523A8D">
        <w:trPr>
          <w:trHeight w:val="220"/>
        </w:trPr>
        <w:tc>
          <w:tcPr>
            <w:tcW w:w="134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0FF2" w:rsidRPr="00523A8D" w:rsidRDefault="00470FF2" w:rsidP="00523A8D">
            <w:pPr>
              <w:rPr>
                <w:szCs w:val="24"/>
              </w:rPr>
            </w:pPr>
            <w:r w:rsidRPr="00523A8D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6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0FF2" w:rsidRPr="00523A8D" w:rsidRDefault="00470FF2" w:rsidP="00523A8D">
            <w:pPr>
              <w:jc w:val="both"/>
              <w:rPr>
                <w:szCs w:val="24"/>
              </w:rPr>
            </w:pPr>
            <w:r w:rsidRPr="00523A8D">
              <w:rPr>
                <w:szCs w:val="24"/>
              </w:rPr>
              <w:t>Методики стратегического управления и планирования</w:t>
            </w:r>
          </w:p>
        </w:tc>
      </w:tr>
      <w:tr w:rsidR="00470FF2" w:rsidRPr="00523A8D" w:rsidTr="00523A8D">
        <w:trPr>
          <w:trHeight w:val="208"/>
        </w:trPr>
        <w:tc>
          <w:tcPr>
            <w:tcW w:w="13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0FF2" w:rsidRPr="00523A8D" w:rsidDel="002A1D54" w:rsidRDefault="00470FF2" w:rsidP="00523A8D">
            <w:pPr>
              <w:rPr>
                <w:bCs/>
                <w:szCs w:val="24"/>
              </w:rPr>
            </w:pPr>
          </w:p>
        </w:tc>
        <w:tc>
          <w:tcPr>
            <w:tcW w:w="36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0FF2" w:rsidRPr="00523A8D" w:rsidRDefault="00470FF2" w:rsidP="00523A8D">
            <w:pPr>
              <w:jc w:val="both"/>
              <w:rPr>
                <w:szCs w:val="24"/>
              </w:rPr>
            </w:pPr>
            <w:r w:rsidRPr="00523A8D">
              <w:rPr>
                <w:szCs w:val="24"/>
              </w:rPr>
              <w:t xml:space="preserve">Методики стратегического управления </w:t>
            </w:r>
            <w:proofErr w:type="gramStart"/>
            <w:r w:rsidRPr="00523A8D">
              <w:rPr>
                <w:szCs w:val="24"/>
              </w:rPr>
              <w:t>ИТ</w:t>
            </w:r>
            <w:proofErr w:type="gramEnd"/>
          </w:p>
        </w:tc>
      </w:tr>
      <w:tr w:rsidR="00470FF2" w:rsidRPr="00523A8D" w:rsidTr="00523A8D">
        <w:trPr>
          <w:trHeight w:val="208"/>
        </w:trPr>
        <w:tc>
          <w:tcPr>
            <w:tcW w:w="13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0FF2" w:rsidRPr="00523A8D" w:rsidDel="002A1D54" w:rsidRDefault="00470FF2" w:rsidP="00523A8D">
            <w:pPr>
              <w:rPr>
                <w:bCs/>
                <w:szCs w:val="24"/>
              </w:rPr>
            </w:pPr>
          </w:p>
        </w:tc>
        <w:tc>
          <w:tcPr>
            <w:tcW w:w="36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0FF2" w:rsidRPr="00523A8D" w:rsidRDefault="00470FF2" w:rsidP="00523A8D">
            <w:pPr>
              <w:jc w:val="both"/>
              <w:rPr>
                <w:szCs w:val="24"/>
              </w:rPr>
            </w:pPr>
            <w:r w:rsidRPr="00523A8D">
              <w:rPr>
                <w:szCs w:val="24"/>
              </w:rPr>
              <w:t>Методы инвестиционного анализа</w:t>
            </w:r>
          </w:p>
        </w:tc>
      </w:tr>
      <w:tr w:rsidR="00470FF2" w:rsidRPr="00523A8D" w:rsidTr="00523A8D">
        <w:trPr>
          <w:trHeight w:val="217"/>
        </w:trPr>
        <w:tc>
          <w:tcPr>
            <w:tcW w:w="134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0FF2" w:rsidRPr="00523A8D" w:rsidDel="002A1D54" w:rsidRDefault="00470FF2" w:rsidP="00523A8D">
            <w:pPr>
              <w:rPr>
                <w:bCs/>
                <w:szCs w:val="24"/>
              </w:rPr>
            </w:pPr>
            <w:r w:rsidRPr="00523A8D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6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0FF2" w:rsidRPr="00523A8D" w:rsidRDefault="00470FF2" w:rsidP="00523A8D">
            <w:pPr>
              <w:jc w:val="both"/>
              <w:rPr>
                <w:szCs w:val="24"/>
              </w:rPr>
            </w:pPr>
            <w:r w:rsidRPr="00523A8D">
              <w:rPr>
                <w:szCs w:val="24"/>
              </w:rPr>
              <w:t>Лидерские качества</w:t>
            </w:r>
          </w:p>
        </w:tc>
      </w:tr>
      <w:tr w:rsidR="00470FF2" w:rsidRPr="00523A8D" w:rsidTr="00523A8D">
        <w:trPr>
          <w:trHeight w:val="235"/>
        </w:trPr>
        <w:tc>
          <w:tcPr>
            <w:tcW w:w="13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0FF2" w:rsidRPr="00523A8D" w:rsidRDefault="00470FF2" w:rsidP="00523A8D">
            <w:pPr>
              <w:rPr>
                <w:bCs/>
                <w:szCs w:val="24"/>
              </w:rPr>
            </w:pPr>
          </w:p>
        </w:tc>
        <w:tc>
          <w:tcPr>
            <w:tcW w:w="36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0FF2" w:rsidRPr="00523A8D" w:rsidRDefault="00470FF2" w:rsidP="00523A8D">
            <w:pPr>
              <w:jc w:val="both"/>
              <w:rPr>
                <w:szCs w:val="24"/>
              </w:rPr>
            </w:pPr>
            <w:r w:rsidRPr="00523A8D">
              <w:rPr>
                <w:szCs w:val="24"/>
              </w:rPr>
              <w:t>Стратегическое мышление</w:t>
            </w:r>
          </w:p>
        </w:tc>
      </w:tr>
      <w:tr w:rsidR="00470FF2" w:rsidRPr="00523A8D" w:rsidTr="00523A8D">
        <w:trPr>
          <w:trHeight w:val="225"/>
        </w:trPr>
        <w:tc>
          <w:tcPr>
            <w:tcW w:w="13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0FF2" w:rsidRPr="00523A8D" w:rsidRDefault="00470FF2" w:rsidP="00523A8D">
            <w:pPr>
              <w:rPr>
                <w:bCs/>
                <w:szCs w:val="24"/>
              </w:rPr>
            </w:pPr>
          </w:p>
        </w:tc>
        <w:tc>
          <w:tcPr>
            <w:tcW w:w="36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0FF2" w:rsidRPr="00523A8D" w:rsidRDefault="00470FF2" w:rsidP="00523A8D">
            <w:pPr>
              <w:jc w:val="both"/>
              <w:rPr>
                <w:szCs w:val="24"/>
              </w:rPr>
            </w:pPr>
            <w:r w:rsidRPr="00523A8D">
              <w:rPr>
                <w:szCs w:val="24"/>
              </w:rPr>
              <w:t>Организаторские и коммуникационные способности</w:t>
            </w:r>
          </w:p>
        </w:tc>
      </w:tr>
    </w:tbl>
    <w:p w:rsidR="000B083D" w:rsidRDefault="000B083D" w:rsidP="00C13C64">
      <w:pPr>
        <w:tabs>
          <w:tab w:val="left" w:pos="1139"/>
        </w:tabs>
        <w:rPr>
          <w:b/>
          <w:szCs w:val="20"/>
        </w:rPr>
      </w:pPr>
    </w:p>
    <w:p w:rsidR="00DC1A8B" w:rsidRDefault="00DC1A8B" w:rsidP="00523A8D">
      <w:pPr>
        <w:rPr>
          <w:b/>
          <w:szCs w:val="20"/>
        </w:rPr>
      </w:pPr>
      <w:r w:rsidRPr="00372A29">
        <w:rPr>
          <w:b/>
          <w:szCs w:val="20"/>
        </w:rPr>
        <w:t>3.</w:t>
      </w:r>
      <w:r>
        <w:rPr>
          <w:b/>
          <w:szCs w:val="20"/>
        </w:rPr>
        <w:t>3</w:t>
      </w:r>
      <w:r w:rsidRPr="00372A29">
        <w:rPr>
          <w:b/>
          <w:szCs w:val="20"/>
        </w:rPr>
        <w:t>.</w:t>
      </w:r>
      <w:r>
        <w:rPr>
          <w:b/>
          <w:szCs w:val="20"/>
        </w:rPr>
        <w:t>2</w:t>
      </w:r>
      <w:r w:rsidRPr="00372A29">
        <w:rPr>
          <w:b/>
          <w:szCs w:val="20"/>
        </w:rPr>
        <w:t>. Трудовая функция</w:t>
      </w:r>
    </w:p>
    <w:p w:rsidR="00DC1A8B" w:rsidRDefault="00DC1A8B" w:rsidP="00DC1A8B">
      <w:pPr>
        <w:ind w:left="720"/>
        <w:rPr>
          <w:b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3"/>
        <w:gridCol w:w="690"/>
        <w:gridCol w:w="1205"/>
        <w:gridCol w:w="446"/>
        <w:gridCol w:w="1042"/>
        <w:gridCol w:w="629"/>
        <w:gridCol w:w="96"/>
        <w:gridCol w:w="267"/>
        <w:gridCol w:w="855"/>
        <w:gridCol w:w="811"/>
        <w:gridCol w:w="842"/>
        <w:gridCol w:w="1865"/>
      </w:tblGrid>
      <w:tr w:rsidR="00DC1A8B" w:rsidRPr="000B083D" w:rsidTr="00523A8D">
        <w:trPr>
          <w:trHeight w:val="278"/>
        </w:trPr>
        <w:tc>
          <w:tcPr>
            <w:tcW w:w="803" w:type="pct"/>
            <w:tcBorders>
              <w:top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DC1A8B" w:rsidRPr="000B083D" w:rsidRDefault="00DC1A8B" w:rsidP="00B51103">
            <w:pPr>
              <w:rPr>
                <w:sz w:val="18"/>
                <w:szCs w:val="16"/>
              </w:rPr>
            </w:pPr>
            <w:r w:rsidRPr="000B083D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623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C1A8B" w:rsidRPr="000B083D" w:rsidRDefault="00DC1A8B" w:rsidP="00523A8D">
            <w:pPr>
              <w:rPr>
                <w:sz w:val="18"/>
                <w:szCs w:val="16"/>
              </w:rPr>
            </w:pPr>
            <w:r w:rsidRPr="00101176">
              <w:t xml:space="preserve">Управление </w:t>
            </w:r>
            <w:r>
              <w:t xml:space="preserve">программами и портфелями </w:t>
            </w:r>
            <w:proofErr w:type="spellStart"/>
            <w:r>
              <w:t>ИТ-проектов</w:t>
            </w:r>
            <w:proofErr w:type="spellEnd"/>
          </w:p>
        </w:tc>
        <w:tc>
          <w:tcPr>
            <w:tcW w:w="302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DC1A8B" w:rsidRPr="000B083D" w:rsidRDefault="00DC1A8B" w:rsidP="00B51103">
            <w:pPr>
              <w:jc w:val="right"/>
              <w:rPr>
                <w:sz w:val="16"/>
                <w:szCs w:val="16"/>
                <w:vertAlign w:val="superscript"/>
              </w:rPr>
            </w:pPr>
            <w:r w:rsidRPr="000B083D">
              <w:rPr>
                <w:sz w:val="20"/>
                <w:szCs w:val="16"/>
              </w:rPr>
              <w:t>Код</w:t>
            </w:r>
          </w:p>
        </w:tc>
        <w:tc>
          <w:tcPr>
            <w:tcW w:w="584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C1A8B" w:rsidRPr="000B083D" w:rsidRDefault="00DC1A8B" w:rsidP="00523A8D">
            <w:pPr>
              <w:rPr>
                <w:sz w:val="18"/>
                <w:szCs w:val="16"/>
              </w:rPr>
            </w:pPr>
            <w:r>
              <w:rPr>
                <w:szCs w:val="24"/>
              </w:rPr>
              <w:t>С</w:t>
            </w:r>
            <w:r w:rsidRPr="00F623D4">
              <w:rPr>
                <w:szCs w:val="24"/>
              </w:rPr>
              <w:t>/0</w:t>
            </w:r>
            <w:r>
              <w:rPr>
                <w:szCs w:val="24"/>
              </w:rPr>
              <w:t>2</w:t>
            </w:r>
            <w:r w:rsidRPr="00F623D4">
              <w:rPr>
                <w:szCs w:val="24"/>
              </w:rPr>
              <w:t>.</w:t>
            </w:r>
            <w:r>
              <w:rPr>
                <w:szCs w:val="24"/>
              </w:rPr>
              <w:t>8</w:t>
            </w:r>
            <w:r w:rsidRPr="000B083D">
              <w:rPr>
                <w:szCs w:val="24"/>
              </w:rPr>
              <w:t xml:space="preserve"> </w:t>
            </w:r>
          </w:p>
        </w:tc>
        <w:tc>
          <w:tcPr>
            <w:tcW w:w="793" w:type="pct"/>
            <w:gridSpan w:val="2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DC1A8B" w:rsidRPr="000B083D" w:rsidRDefault="00DC1A8B" w:rsidP="00B51103">
            <w:pPr>
              <w:rPr>
                <w:sz w:val="18"/>
                <w:szCs w:val="16"/>
                <w:vertAlign w:val="superscript"/>
              </w:rPr>
            </w:pPr>
            <w:r w:rsidRPr="000B083D">
              <w:rPr>
                <w:sz w:val="20"/>
                <w:szCs w:val="16"/>
              </w:rPr>
              <w:t>Уровень</w:t>
            </w:r>
            <w:r w:rsidR="00523A8D">
              <w:rPr>
                <w:sz w:val="20"/>
                <w:szCs w:val="16"/>
              </w:rPr>
              <w:t xml:space="preserve"> (подуровень)</w:t>
            </w:r>
            <w:r w:rsidRPr="000B083D">
              <w:rPr>
                <w:sz w:val="20"/>
                <w:szCs w:val="16"/>
              </w:rPr>
              <w:t xml:space="preserve"> квалификации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C1A8B" w:rsidRPr="000B083D" w:rsidRDefault="00DC1A8B" w:rsidP="00B51103">
            <w:pPr>
              <w:jc w:val="center"/>
              <w:rPr>
                <w:szCs w:val="24"/>
              </w:rPr>
            </w:pPr>
            <w:r w:rsidRPr="000B083D">
              <w:rPr>
                <w:szCs w:val="24"/>
              </w:rPr>
              <w:t>8</w:t>
            </w:r>
          </w:p>
        </w:tc>
      </w:tr>
      <w:tr w:rsidR="00DC1A8B" w:rsidRPr="000B083D" w:rsidTr="00523A8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DC1A8B" w:rsidRPr="000B083D" w:rsidRDefault="00DC1A8B" w:rsidP="00B51103">
            <w:pPr>
              <w:rPr>
                <w:sz w:val="18"/>
                <w:szCs w:val="20"/>
              </w:rPr>
            </w:pPr>
          </w:p>
        </w:tc>
      </w:tr>
      <w:tr w:rsidR="00DC1A8B" w:rsidRPr="000B083D" w:rsidTr="00523A8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134" w:type="pct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DC1A8B" w:rsidRPr="000B083D" w:rsidRDefault="00DC1A8B" w:rsidP="00523A8D">
            <w:pPr>
              <w:rPr>
                <w:sz w:val="20"/>
                <w:szCs w:val="18"/>
              </w:rPr>
            </w:pPr>
            <w:r w:rsidRPr="000B083D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DC1A8B" w:rsidRPr="000B083D" w:rsidRDefault="00DC1A8B" w:rsidP="00B51103">
            <w:pPr>
              <w:rPr>
                <w:sz w:val="20"/>
                <w:szCs w:val="18"/>
              </w:rPr>
            </w:pPr>
            <w:r w:rsidRPr="000B083D">
              <w:rPr>
                <w:sz w:val="20"/>
                <w:szCs w:val="18"/>
              </w:rPr>
              <w:t>Оригинал</w:t>
            </w:r>
          </w:p>
        </w:tc>
        <w:tc>
          <w:tcPr>
            <w:tcW w:w="214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C1A8B" w:rsidRPr="000B083D" w:rsidRDefault="00DC1A8B" w:rsidP="00B51103">
            <w:pPr>
              <w:rPr>
                <w:sz w:val="20"/>
                <w:szCs w:val="18"/>
              </w:rPr>
            </w:pPr>
            <w:r w:rsidRPr="000B083D">
              <w:rPr>
                <w:szCs w:val="18"/>
              </w:rPr>
              <w:t>Х</w:t>
            </w:r>
          </w:p>
        </w:tc>
        <w:tc>
          <w:tcPr>
            <w:tcW w:w="976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C1A8B" w:rsidRPr="000B083D" w:rsidRDefault="00DC1A8B" w:rsidP="00B51103">
            <w:pPr>
              <w:rPr>
                <w:sz w:val="20"/>
                <w:szCs w:val="18"/>
              </w:rPr>
            </w:pPr>
            <w:r w:rsidRPr="000B083D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9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C1A8B" w:rsidRPr="000B083D" w:rsidRDefault="00DC1A8B" w:rsidP="00B51103">
            <w:pPr>
              <w:jc w:val="center"/>
              <w:rPr>
                <w:sz w:val="20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C1A8B" w:rsidRPr="000B083D" w:rsidRDefault="00DC1A8B" w:rsidP="00B51103">
            <w:pPr>
              <w:jc w:val="center"/>
              <w:rPr>
                <w:sz w:val="20"/>
              </w:rPr>
            </w:pPr>
          </w:p>
        </w:tc>
      </w:tr>
      <w:tr w:rsidR="00DC1A8B" w:rsidRPr="000B083D" w:rsidTr="00523A8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43"/>
        </w:trPr>
        <w:tc>
          <w:tcPr>
            <w:tcW w:w="113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C1A8B" w:rsidRPr="000B083D" w:rsidRDefault="00DC1A8B" w:rsidP="00B51103">
            <w:pPr>
              <w:rPr>
                <w:sz w:val="20"/>
                <w:szCs w:val="16"/>
              </w:rPr>
            </w:pPr>
          </w:p>
        </w:tc>
        <w:tc>
          <w:tcPr>
            <w:tcW w:w="1640" w:type="pct"/>
            <w:gridSpan w:val="5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:rsidR="00DC1A8B" w:rsidRPr="000B083D" w:rsidRDefault="00DC1A8B" w:rsidP="00B51103">
            <w:pPr>
              <w:rPr>
                <w:sz w:val="20"/>
                <w:szCs w:val="16"/>
              </w:rPr>
            </w:pPr>
          </w:p>
        </w:tc>
        <w:tc>
          <w:tcPr>
            <w:tcW w:w="927" w:type="pct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DC1A8B" w:rsidRPr="000B083D" w:rsidRDefault="000D57A4" w:rsidP="00B51103">
            <w:pPr>
              <w:ind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C1A8B" w:rsidRPr="000B083D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</w:p>
          <w:p w:rsidR="00DC1A8B" w:rsidRPr="000B083D" w:rsidRDefault="000D57A4" w:rsidP="00B51103">
            <w:pPr>
              <w:ind w:right="-102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 w:rsidR="00DC1A8B" w:rsidRPr="000B083D">
              <w:rPr>
                <w:sz w:val="20"/>
                <w:szCs w:val="20"/>
              </w:rPr>
              <w:t>оригинала</w:t>
            </w:r>
          </w:p>
        </w:tc>
        <w:tc>
          <w:tcPr>
            <w:tcW w:w="1299" w:type="pct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DC1A8B" w:rsidRPr="000B083D" w:rsidRDefault="00DC1A8B" w:rsidP="00B51103">
            <w:pPr>
              <w:ind w:left="175"/>
              <w:jc w:val="center"/>
              <w:rPr>
                <w:sz w:val="20"/>
                <w:szCs w:val="16"/>
              </w:rPr>
            </w:pPr>
            <w:r w:rsidRPr="000B083D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523A8D" w:rsidRDefault="00523A8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1"/>
        <w:gridCol w:w="7620"/>
      </w:tblGrid>
      <w:tr w:rsidR="00DC1A8B" w:rsidRPr="00372A29" w:rsidTr="006C32EC">
        <w:trPr>
          <w:trHeight w:val="580"/>
        </w:trPr>
        <w:tc>
          <w:tcPr>
            <w:tcW w:w="134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1A8B" w:rsidRPr="00372A29" w:rsidRDefault="00DC1A8B" w:rsidP="006C32EC">
            <w:pPr>
              <w:rPr>
                <w:szCs w:val="20"/>
              </w:rPr>
            </w:pPr>
            <w:r w:rsidRPr="00372A29">
              <w:rPr>
                <w:szCs w:val="20"/>
              </w:rPr>
              <w:t>Трудовые действия</w:t>
            </w:r>
          </w:p>
        </w:tc>
        <w:tc>
          <w:tcPr>
            <w:tcW w:w="36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1A8B" w:rsidRPr="00101176" w:rsidRDefault="00DC1A8B" w:rsidP="006C32EC">
            <w:r w:rsidRPr="00101176">
              <w:t>Организ</w:t>
            </w:r>
            <w:r>
              <w:t>ация</w:t>
            </w:r>
            <w:r w:rsidRPr="00101176">
              <w:t xml:space="preserve"> процесс</w:t>
            </w:r>
            <w:r>
              <w:t>а</w:t>
            </w:r>
            <w:r w:rsidRPr="00101176">
              <w:t xml:space="preserve"> выявления потребностей в программах и портфелях </w:t>
            </w:r>
            <w:proofErr w:type="spellStart"/>
            <w:r w:rsidRPr="00101176">
              <w:t>ИТ-проектов</w:t>
            </w:r>
            <w:proofErr w:type="spellEnd"/>
          </w:p>
        </w:tc>
      </w:tr>
      <w:tr w:rsidR="00DC1A8B" w:rsidRPr="00372A29" w:rsidTr="006C32EC">
        <w:trPr>
          <w:trHeight w:val="203"/>
        </w:trPr>
        <w:tc>
          <w:tcPr>
            <w:tcW w:w="13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1A8B" w:rsidRPr="00372A29" w:rsidRDefault="00DC1A8B" w:rsidP="006C32EC">
            <w:pPr>
              <w:rPr>
                <w:szCs w:val="20"/>
              </w:rPr>
            </w:pPr>
          </w:p>
        </w:tc>
        <w:tc>
          <w:tcPr>
            <w:tcW w:w="36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1A8B" w:rsidRPr="00101176" w:rsidRDefault="00DC1A8B" w:rsidP="006C32EC">
            <w:r w:rsidRPr="00101176">
              <w:t>Организ</w:t>
            </w:r>
            <w:r>
              <w:t>ация</w:t>
            </w:r>
            <w:r w:rsidRPr="00101176">
              <w:t xml:space="preserve"> процесс</w:t>
            </w:r>
            <w:r>
              <w:t>а</w:t>
            </w:r>
            <w:r w:rsidRPr="00101176">
              <w:t xml:space="preserve"> формирования и согласования целей, задач и б</w:t>
            </w:r>
            <w:r>
              <w:t xml:space="preserve">юджетов программ и портфелей </w:t>
            </w:r>
            <w:proofErr w:type="spellStart"/>
            <w:r>
              <w:t>ИТ</w:t>
            </w:r>
            <w:r w:rsidRPr="00101176">
              <w:t>-проектов</w:t>
            </w:r>
            <w:proofErr w:type="spellEnd"/>
          </w:p>
        </w:tc>
      </w:tr>
      <w:tr w:rsidR="00DC1A8B" w:rsidRPr="00372A29" w:rsidTr="006C32EC">
        <w:trPr>
          <w:trHeight w:val="203"/>
        </w:trPr>
        <w:tc>
          <w:tcPr>
            <w:tcW w:w="13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1A8B" w:rsidRPr="00372A29" w:rsidRDefault="00DC1A8B" w:rsidP="006C32EC">
            <w:pPr>
              <w:rPr>
                <w:szCs w:val="20"/>
              </w:rPr>
            </w:pPr>
          </w:p>
        </w:tc>
        <w:tc>
          <w:tcPr>
            <w:tcW w:w="36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1A8B" w:rsidRPr="00101176" w:rsidRDefault="00DC1A8B" w:rsidP="006C32EC">
            <w:r w:rsidRPr="00101176">
              <w:t>Инициирова</w:t>
            </w:r>
            <w:r>
              <w:t>ние планирования</w:t>
            </w:r>
            <w:r w:rsidRPr="00101176">
              <w:t xml:space="preserve"> выполнения программ и портфелей </w:t>
            </w:r>
            <w:proofErr w:type="spellStart"/>
            <w:r w:rsidR="006C32EC">
              <w:t>ИТ-проектов</w:t>
            </w:r>
            <w:proofErr w:type="spellEnd"/>
            <w:r w:rsidR="006C32EC">
              <w:t xml:space="preserve"> </w:t>
            </w:r>
            <w:r w:rsidRPr="00101176">
              <w:t>и согласов</w:t>
            </w:r>
            <w:r>
              <w:t>ание</w:t>
            </w:r>
            <w:r w:rsidRPr="00101176">
              <w:t xml:space="preserve"> с заинтересованными лицами эти</w:t>
            </w:r>
            <w:r>
              <w:t>х планов</w:t>
            </w:r>
          </w:p>
        </w:tc>
      </w:tr>
      <w:tr w:rsidR="00DC1A8B" w:rsidRPr="00372A29" w:rsidTr="006C32EC">
        <w:trPr>
          <w:trHeight w:val="203"/>
        </w:trPr>
        <w:tc>
          <w:tcPr>
            <w:tcW w:w="13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1A8B" w:rsidRPr="00372A29" w:rsidRDefault="00DC1A8B" w:rsidP="006C32EC">
            <w:pPr>
              <w:rPr>
                <w:szCs w:val="20"/>
              </w:rPr>
            </w:pPr>
          </w:p>
        </w:tc>
        <w:tc>
          <w:tcPr>
            <w:tcW w:w="36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1A8B" w:rsidRPr="00101176" w:rsidRDefault="00DC1A8B" w:rsidP="006C32EC">
            <w:r w:rsidRPr="00101176">
              <w:t>Контрол</w:t>
            </w:r>
            <w:r>
              <w:t>ь выполнения</w:t>
            </w:r>
            <w:r w:rsidRPr="00101176">
              <w:t xml:space="preserve"> программ и портфелей </w:t>
            </w:r>
            <w:proofErr w:type="spellStart"/>
            <w:r w:rsidRPr="00101176">
              <w:t>ИТ-проектов</w:t>
            </w:r>
            <w:proofErr w:type="spellEnd"/>
          </w:p>
        </w:tc>
      </w:tr>
      <w:tr w:rsidR="00DC1A8B" w:rsidRPr="00372A29" w:rsidTr="006C32EC">
        <w:trPr>
          <w:trHeight w:val="203"/>
        </w:trPr>
        <w:tc>
          <w:tcPr>
            <w:tcW w:w="13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1A8B" w:rsidRPr="00372A29" w:rsidRDefault="00DC1A8B" w:rsidP="006C32EC">
            <w:pPr>
              <w:rPr>
                <w:szCs w:val="20"/>
              </w:rPr>
            </w:pPr>
          </w:p>
        </w:tc>
        <w:tc>
          <w:tcPr>
            <w:tcW w:w="36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1A8B" w:rsidRPr="00101176" w:rsidRDefault="00DC1A8B" w:rsidP="006C32EC">
            <w:r w:rsidRPr="00101176">
              <w:t>Анализ</w:t>
            </w:r>
            <w:r>
              <w:t xml:space="preserve"> результатов</w:t>
            </w:r>
            <w:r w:rsidRPr="00101176">
              <w:t xml:space="preserve"> выполнения</w:t>
            </w:r>
            <w:r w:rsidR="000D57A4">
              <w:t xml:space="preserve"> </w:t>
            </w:r>
            <w:r w:rsidRPr="00101176">
              <w:t>программ и портфелей</w:t>
            </w:r>
            <w:r w:rsidR="000D57A4">
              <w:t xml:space="preserve"> </w:t>
            </w:r>
            <w:proofErr w:type="spellStart"/>
            <w:r w:rsidR="006C32EC">
              <w:t>ИТ-проектов</w:t>
            </w:r>
            <w:proofErr w:type="spellEnd"/>
            <w:r w:rsidR="006C32EC">
              <w:t xml:space="preserve"> </w:t>
            </w:r>
            <w:r w:rsidRPr="00101176">
              <w:t xml:space="preserve">и </w:t>
            </w:r>
            <w:r>
              <w:t>выполнение управленческих действий</w:t>
            </w:r>
            <w:r w:rsidRPr="00101176">
              <w:t xml:space="preserve"> по результатам анализа</w:t>
            </w:r>
          </w:p>
        </w:tc>
      </w:tr>
      <w:tr w:rsidR="00DF42F0" w:rsidRPr="00372A29" w:rsidTr="006C32EC">
        <w:trPr>
          <w:trHeight w:val="254"/>
        </w:trPr>
        <w:tc>
          <w:tcPr>
            <w:tcW w:w="134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42F0" w:rsidRPr="00372A29" w:rsidDel="002A1D54" w:rsidRDefault="00DF42F0" w:rsidP="006C32EC">
            <w:pPr>
              <w:widowControl w:val="0"/>
              <w:rPr>
                <w:bCs/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6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42F0" w:rsidRPr="00101176" w:rsidRDefault="00DF42F0" w:rsidP="003D0821">
            <w:r w:rsidRPr="00101176">
              <w:t>Управлять проектами</w:t>
            </w:r>
            <w:r>
              <w:t>, программами</w:t>
            </w:r>
            <w:r w:rsidRPr="00101176">
              <w:t xml:space="preserve"> и портфелями</w:t>
            </w:r>
            <w:r w:rsidR="000D57A4">
              <w:t xml:space="preserve"> </w:t>
            </w:r>
            <w:proofErr w:type="spellStart"/>
            <w:r w:rsidRPr="00101176">
              <w:t>ИТ-проектов</w:t>
            </w:r>
            <w:proofErr w:type="spellEnd"/>
          </w:p>
        </w:tc>
      </w:tr>
      <w:tr w:rsidR="00DF42F0" w:rsidRPr="00372A29" w:rsidTr="006C32EC">
        <w:trPr>
          <w:trHeight w:val="283"/>
        </w:trPr>
        <w:tc>
          <w:tcPr>
            <w:tcW w:w="13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42F0" w:rsidRPr="00372A29" w:rsidDel="002A1D54" w:rsidRDefault="00DF42F0" w:rsidP="006C32EC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42F0" w:rsidRPr="00101176" w:rsidRDefault="00DF42F0" w:rsidP="006C32EC">
            <w:r w:rsidRPr="00101176">
              <w:t xml:space="preserve">Взаимодействовать с заказчиками </w:t>
            </w:r>
            <w:proofErr w:type="spellStart"/>
            <w:r w:rsidRPr="00101176">
              <w:t>ИТ-проектов</w:t>
            </w:r>
            <w:proofErr w:type="spellEnd"/>
          </w:p>
        </w:tc>
      </w:tr>
      <w:tr w:rsidR="00DF42F0" w:rsidRPr="00372A29" w:rsidTr="006C32EC">
        <w:trPr>
          <w:trHeight w:val="283"/>
        </w:trPr>
        <w:tc>
          <w:tcPr>
            <w:tcW w:w="13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42F0" w:rsidRPr="00372A29" w:rsidDel="002A1D54" w:rsidRDefault="00DF42F0" w:rsidP="006C32EC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42F0" w:rsidRPr="00101176" w:rsidRDefault="00DF42F0" w:rsidP="006C32EC">
            <w:r w:rsidRPr="00101176">
              <w:t>Организовывать и оптимизировать проектную деятельность</w:t>
            </w:r>
          </w:p>
        </w:tc>
      </w:tr>
      <w:tr w:rsidR="00DF42F0" w:rsidRPr="00372A29" w:rsidTr="006C32EC">
        <w:trPr>
          <w:trHeight w:val="253"/>
        </w:trPr>
        <w:tc>
          <w:tcPr>
            <w:tcW w:w="134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42F0" w:rsidRPr="00372A29" w:rsidRDefault="00DF42F0" w:rsidP="006C32EC">
            <w:pPr>
              <w:rPr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6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42F0" w:rsidRPr="00101176" w:rsidRDefault="00DF42F0" w:rsidP="006C32EC">
            <w:r w:rsidRPr="00101176">
              <w:t>Стандарты и методики управления проектами и</w:t>
            </w:r>
            <w:r w:rsidR="000D57A4">
              <w:t xml:space="preserve"> </w:t>
            </w:r>
            <w:proofErr w:type="spellStart"/>
            <w:r w:rsidRPr="00101176">
              <w:t>ИТ-</w:t>
            </w:r>
            <w:r w:rsidR="006C32EC">
              <w:t>п</w:t>
            </w:r>
            <w:r w:rsidRPr="00101176">
              <w:t>роектами</w:t>
            </w:r>
            <w:proofErr w:type="spellEnd"/>
          </w:p>
        </w:tc>
      </w:tr>
      <w:tr w:rsidR="00DF42F0" w:rsidRPr="00372A29" w:rsidTr="006C32EC">
        <w:trPr>
          <w:trHeight w:val="208"/>
        </w:trPr>
        <w:tc>
          <w:tcPr>
            <w:tcW w:w="13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42F0" w:rsidRPr="00372A29" w:rsidDel="002A1D54" w:rsidRDefault="00DF42F0" w:rsidP="006C32EC">
            <w:pPr>
              <w:rPr>
                <w:bCs/>
                <w:szCs w:val="20"/>
              </w:rPr>
            </w:pPr>
          </w:p>
        </w:tc>
        <w:tc>
          <w:tcPr>
            <w:tcW w:w="36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42F0" w:rsidRPr="00101176" w:rsidRDefault="00DF42F0" w:rsidP="006C32EC">
            <w:r w:rsidRPr="00101176">
              <w:t xml:space="preserve">Стандарты и методики управления программами и портфелями </w:t>
            </w:r>
            <w:proofErr w:type="spellStart"/>
            <w:r w:rsidRPr="00101176">
              <w:t>ИТ-проектов</w:t>
            </w:r>
            <w:proofErr w:type="spellEnd"/>
          </w:p>
        </w:tc>
      </w:tr>
      <w:tr w:rsidR="00DF42F0" w:rsidRPr="00372A29" w:rsidTr="006C32EC">
        <w:trPr>
          <w:trHeight w:val="208"/>
        </w:trPr>
        <w:tc>
          <w:tcPr>
            <w:tcW w:w="13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42F0" w:rsidRPr="00372A29" w:rsidDel="002A1D54" w:rsidRDefault="00DF42F0" w:rsidP="006C32EC">
            <w:pPr>
              <w:rPr>
                <w:bCs/>
                <w:szCs w:val="20"/>
              </w:rPr>
            </w:pPr>
          </w:p>
        </w:tc>
        <w:tc>
          <w:tcPr>
            <w:tcW w:w="36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42F0" w:rsidRPr="00101176" w:rsidRDefault="00DF42F0" w:rsidP="006C32EC">
            <w:r w:rsidRPr="00101176">
              <w:t>Принципы управления инвестициями</w:t>
            </w:r>
          </w:p>
        </w:tc>
      </w:tr>
      <w:tr w:rsidR="00DF42F0" w:rsidRPr="00372A29" w:rsidTr="006C32EC">
        <w:trPr>
          <w:trHeight w:val="257"/>
        </w:trPr>
        <w:tc>
          <w:tcPr>
            <w:tcW w:w="134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42F0" w:rsidRPr="00372A29" w:rsidDel="002A1D54" w:rsidRDefault="00DF42F0" w:rsidP="006C32EC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6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42F0" w:rsidRPr="00101176" w:rsidRDefault="00DF42F0" w:rsidP="006C32EC">
            <w:r w:rsidRPr="00101176">
              <w:t>Лидерские качества</w:t>
            </w:r>
          </w:p>
        </w:tc>
      </w:tr>
      <w:tr w:rsidR="00DF42F0" w:rsidRPr="00372A29" w:rsidTr="006C32EC">
        <w:trPr>
          <w:trHeight w:val="247"/>
        </w:trPr>
        <w:tc>
          <w:tcPr>
            <w:tcW w:w="134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42F0" w:rsidRDefault="00DF42F0" w:rsidP="006C32EC">
            <w:pPr>
              <w:rPr>
                <w:bCs/>
                <w:szCs w:val="20"/>
              </w:rPr>
            </w:pPr>
          </w:p>
        </w:tc>
        <w:tc>
          <w:tcPr>
            <w:tcW w:w="365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42F0" w:rsidRPr="00101176" w:rsidRDefault="00DF42F0" w:rsidP="006C32EC">
            <w:r w:rsidRPr="00101176">
              <w:t>Организаторские и коммуникационные способности</w:t>
            </w:r>
          </w:p>
        </w:tc>
      </w:tr>
    </w:tbl>
    <w:p w:rsidR="00A20BB2" w:rsidRPr="00C92552" w:rsidRDefault="00A20BB2" w:rsidP="00C13C64">
      <w:pPr>
        <w:rPr>
          <w:b/>
          <w:sz w:val="20"/>
          <w:szCs w:val="20"/>
        </w:rPr>
      </w:pPr>
    </w:p>
    <w:p w:rsidR="006006A0" w:rsidRDefault="000B083D" w:rsidP="00C13C64">
      <w:pPr>
        <w:rPr>
          <w:b/>
          <w:szCs w:val="20"/>
        </w:rPr>
      </w:pPr>
      <w:r w:rsidRPr="00372A29">
        <w:rPr>
          <w:b/>
          <w:szCs w:val="20"/>
        </w:rPr>
        <w:t>3.</w:t>
      </w:r>
      <w:r>
        <w:rPr>
          <w:b/>
          <w:szCs w:val="20"/>
        </w:rPr>
        <w:t>3</w:t>
      </w:r>
      <w:r w:rsidRPr="00372A29">
        <w:rPr>
          <w:b/>
          <w:szCs w:val="20"/>
        </w:rPr>
        <w:t>.</w:t>
      </w:r>
      <w:r>
        <w:rPr>
          <w:b/>
          <w:szCs w:val="20"/>
        </w:rPr>
        <w:t>3</w:t>
      </w:r>
      <w:r w:rsidRPr="00372A29">
        <w:rPr>
          <w:b/>
          <w:szCs w:val="20"/>
        </w:rPr>
        <w:t>. Трудовая функция</w:t>
      </w:r>
    </w:p>
    <w:p w:rsidR="000B083D" w:rsidRDefault="000B083D" w:rsidP="00C13C64">
      <w:pPr>
        <w:rPr>
          <w:b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4"/>
        <w:gridCol w:w="669"/>
        <w:gridCol w:w="361"/>
        <w:gridCol w:w="823"/>
        <w:gridCol w:w="436"/>
        <w:gridCol w:w="1657"/>
        <w:gridCol w:w="617"/>
        <w:gridCol w:w="92"/>
        <w:gridCol w:w="258"/>
        <w:gridCol w:w="842"/>
        <w:gridCol w:w="790"/>
        <w:gridCol w:w="827"/>
        <w:gridCol w:w="1415"/>
      </w:tblGrid>
      <w:tr w:rsidR="000672AC" w:rsidRPr="000B083D" w:rsidTr="00F743AC">
        <w:trPr>
          <w:trHeight w:val="278"/>
        </w:trPr>
        <w:tc>
          <w:tcPr>
            <w:tcW w:w="784" w:type="pct"/>
            <w:tcBorders>
              <w:top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0B083D" w:rsidRPr="000B083D" w:rsidRDefault="000B083D" w:rsidP="00F252DB">
            <w:pPr>
              <w:rPr>
                <w:sz w:val="18"/>
                <w:szCs w:val="16"/>
              </w:rPr>
            </w:pPr>
            <w:r w:rsidRPr="000B083D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893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B083D" w:rsidRPr="000B083D" w:rsidRDefault="00211567" w:rsidP="00211567">
            <w:pPr>
              <w:rPr>
                <w:sz w:val="18"/>
                <w:szCs w:val="16"/>
              </w:rPr>
            </w:pPr>
            <w:r w:rsidRPr="00D42EC9">
              <w:t xml:space="preserve">Управление формированием и внедрением системы показателей оценки эффективности </w:t>
            </w:r>
            <w:proofErr w:type="gramStart"/>
            <w:r w:rsidRPr="00D42EC9">
              <w:t>ИТ</w:t>
            </w:r>
            <w:proofErr w:type="gramEnd"/>
          </w:p>
        </w:tc>
        <w:tc>
          <w:tcPr>
            <w:tcW w:w="296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0B083D" w:rsidRPr="000B083D" w:rsidRDefault="000B083D" w:rsidP="00F252DB">
            <w:pPr>
              <w:jc w:val="right"/>
              <w:rPr>
                <w:sz w:val="16"/>
                <w:szCs w:val="16"/>
                <w:vertAlign w:val="superscript"/>
              </w:rPr>
            </w:pPr>
            <w:r w:rsidRPr="000B083D">
              <w:rPr>
                <w:sz w:val="20"/>
                <w:szCs w:val="16"/>
              </w:rPr>
              <w:t>Код</w:t>
            </w:r>
          </w:p>
        </w:tc>
        <w:tc>
          <w:tcPr>
            <w:tcW w:w="572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B083D" w:rsidRPr="000B083D" w:rsidRDefault="000B083D" w:rsidP="00211567">
            <w:pPr>
              <w:rPr>
                <w:sz w:val="18"/>
                <w:szCs w:val="16"/>
              </w:rPr>
            </w:pPr>
            <w:r>
              <w:rPr>
                <w:szCs w:val="24"/>
              </w:rPr>
              <w:t>С</w:t>
            </w:r>
            <w:r w:rsidRPr="00F623D4">
              <w:rPr>
                <w:szCs w:val="24"/>
              </w:rPr>
              <w:t>/0</w:t>
            </w:r>
            <w:r w:rsidR="000672AC">
              <w:rPr>
                <w:szCs w:val="24"/>
              </w:rPr>
              <w:t>3</w:t>
            </w:r>
            <w:r w:rsidRPr="00F623D4">
              <w:rPr>
                <w:szCs w:val="24"/>
              </w:rPr>
              <w:t>.</w:t>
            </w:r>
            <w:r>
              <w:rPr>
                <w:szCs w:val="24"/>
              </w:rPr>
              <w:t>8</w:t>
            </w:r>
            <w:r w:rsidRPr="000B083D">
              <w:rPr>
                <w:szCs w:val="24"/>
              </w:rPr>
              <w:t xml:space="preserve"> </w:t>
            </w:r>
          </w:p>
        </w:tc>
        <w:tc>
          <w:tcPr>
            <w:tcW w:w="776" w:type="pct"/>
            <w:gridSpan w:val="2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0B083D" w:rsidRPr="000B083D" w:rsidRDefault="000B083D" w:rsidP="00F252DB">
            <w:pPr>
              <w:rPr>
                <w:sz w:val="18"/>
                <w:szCs w:val="16"/>
                <w:vertAlign w:val="superscript"/>
              </w:rPr>
            </w:pPr>
            <w:r w:rsidRPr="000B083D">
              <w:rPr>
                <w:sz w:val="20"/>
                <w:szCs w:val="16"/>
              </w:rPr>
              <w:t>Уровень</w:t>
            </w:r>
            <w:r w:rsidR="00211567">
              <w:rPr>
                <w:sz w:val="20"/>
                <w:szCs w:val="16"/>
              </w:rPr>
              <w:t xml:space="preserve"> (подуровень)</w:t>
            </w:r>
            <w:r w:rsidRPr="000B083D">
              <w:rPr>
                <w:sz w:val="20"/>
                <w:szCs w:val="16"/>
              </w:rPr>
              <w:t xml:space="preserve"> квалификации</w:t>
            </w:r>
          </w:p>
        </w:tc>
        <w:tc>
          <w:tcPr>
            <w:tcW w:w="6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B083D" w:rsidRPr="000B083D" w:rsidRDefault="000B083D" w:rsidP="00F252DB">
            <w:pPr>
              <w:jc w:val="center"/>
              <w:rPr>
                <w:szCs w:val="24"/>
              </w:rPr>
            </w:pPr>
            <w:r w:rsidRPr="000B083D">
              <w:rPr>
                <w:szCs w:val="24"/>
              </w:rPr>
              <w:t>8</w:t>
            </w:r>
          </w:p>
        </w:tc>
      </w:tr>
      <w:tr w:rsidR="000B083D" w:rsidRPr="000B083D" w:rsidTr="0021156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0B083D" w:rsidRPr="000B083D" w:rsidRDefault="000B083D" w:rsidP="00F252DB">
            <w:pPr>
              <w:rPr>
                <w:sz w:val="18"/>
                <w:szCs w:val="20"/>
              </w:rPr>
            </w:pPr>
          </w:p>
        </w:tc>
      </w:tr>
      <w:tr w:rsidR="000672AC" w:rsidRPr="000B083D" w:rsidTr="00F743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105" w:type="pct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0B083D" w:rsidRPr="000B083D" w:rsidRDefault="000B083D" w:rsidP="00211567">
            <w:pPr>
              <w:rPr>
                <w:sz w:val="20"/>
                <w:szCs w:val="18"/>
              </w:rPr>
            </w:pPr>
            <w:r w:rsidRPr="000B083D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8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0B083D" w:rsidRPr="000B083D" w:rsidRDefault="000B083D" w:rsidP="00F252DB">
            <w:pPr>
              <w:rPr>
                <w:sz w:val="20"/>
                <w:szCs w:val="18"/>
              </w:rPr>
            </w:pPr>
            <w:r w:rsidRPr="000B083D">
              <w:rPr>
                <w:sz w:val="20"/>
                <w:szCs w:val="18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B083D" w:rsidRPr="000B083D" w:rsidRDefault="000B083D" w:rsidP="00F252DB">
            <w:pPr>
              <w:rPr>
                <w:sz w:val="20"/>
                <w:szCs w:val="18"/>
              </w:rPr>
            </w:pPr>
            <w:r w:rsidRPr="000B083D">
              <w:rPr>
                <w:szCs w:val="18"/>
              </w:rPr>
              <w:t>Х</w:t>
            </w:r>
          </w:p>
        </w:tc>
        <w:tc>
          <w:tcPr>
            <w:tcW w:w="1259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B083D" w:rsidRPr="000B083D" w:rsidRDefault="000B083D" w:rsidP="00F252DB">
            <w:pPr>
              <w:rPr>
                <w:sz w:val="20"/>
                <w:szCs w:val="18"/>
              </w:rPr>
            </w:pPr>
            <w:r w:rsidRPr="000B083D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83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B083D" w:rsidRPr="000B083D" w:rsidRDefault="000B083D" w:rsidP="00F252DB">
            <w:pPr>
              <w:jc w:val="center"/>
              <w:rPr>
                <w:sz w:val="20"/>
              </w:rPr>
            </w:pPr>
          </w:p>
        </w:tc>
        <w:tc>
          <w:tcPr>
            <w:tcW w:w="1076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B083D" w:rsidRPr="000B083D" w:rsidRDefault="000B083D" w:rsidP="00F252DB">
            <w:pPr>
              <w:jc w:val="center"/>
              <w:rPr>
                <w:sz w:val="20"/>
              </w:rPr>
            </w:pPr>
          </w:p>
        </w:tc>
      </w:tr>
      <w:tr w:rsidR="000672AC" w:rsidRPr="000B083D" w:rsidTr="001B3F9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43"/>
        </w:trPr>
        <w:tc>
          <w:tcPr>
            <w:tcW w:w="110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B083D" w:rsidRPr="000B083D" w:rsidRDefault="000B083D" w:rsidP="00F252DB">
            <w:pPr>
              <w:rPr>
                <w:sz w:val="20"/>
                <w:szCs w:val="16"/>
              </w:rPr>
            </w:pPr>
          </w:p>
        </w:tc>
        <w:tc>
          <w:tcPr>
            <w:tcW w:w="1912" w:type="pct"/>
            <w:gridSpan w:val="6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:rsidR="000B083D" w:rsidRPr="000B083D" w:rsidRDefault="000B083D" w:rsidP="00F252DB">
            <w:pPr>
              <w:rPr>
                <w:sz w:val="20"/>
                <w:szCs w:val="16"/>
              </w:rPr>
            </w:pPr>
          </w:p>
        </w:tc>
        <w:tc>
          <w:tcPr>
            <w:tcW w:w="907" w:type="pct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0B083D" w:rsidRPr="000B083D" w:rsidRDefault="000D57A4" w:rsidP="00F252DB">
            <w:pPr>
              <w:ind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B083D" w:rsidRPr="000B083D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</w:p>
          <w:p w:rsidR="000B083D" w:rsidRPr="000B083D" w:rsidRDefault="000D57A4" w:rsidP="00F252DB">
            <w:pPr>
              <w:ind w:right="-102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 w:rsidR="000B083D" w:rsidRPr="000B083D">
              <w:rPr>
                <w:sz w:val="20"/>
                <w:szCs w:val="20"/>
              </w:rPr>
              <w:t>оригинала</w:t>
            </w:r>
          </w:p>
        </w:tc>
        <w:tc>
          <w:tcPr>
            <w:tcW w:w="1076" w:type="pct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0B083D" w:rsidRPr="000B083D" w:rsidRDefault="000B083D" w:rsidP="00F252DB">
            <w:pPr>
              <w:ind w:left="175"/>
              <w:jc w:val="center"/>
              <w:rPr>
                <w:sz w:val="20"/>
                <w:szCs w:val="16"/>
              </w:rPr>
            </w:pPr>
            <w:r w:rsidRPr="000B083D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F743AC" w:rsidRPr="00372A29" w:rsidTr="00F743AC">
        <w:trPr>
          <w:trHeight w:val="226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F743AC" w:rsidRPr="00372A29" w:rsidRDefault="00F743AC" w:rsidP="00C13C64">
            <w:pPr>
              <w:rPr>
                <w:szCs w:val="20"/>
              </w:rPr>
            </w:pPr>
          </w:p>
        </w:tc>
      </w:tr>
      <w:tr w:rsidR="00DF42F0" w:rsidRPr="00372A29" w:rsidTr="00F743AC">
        <w:trPr>
          <w:trHeight w:val="609"/>
        </w:trPr>
        <w:tc>
          <w:tcPr>
            <w:tcW w:w="1278" w:type="pct"/>
            <w:gridSpan w:val="3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F42F0" w:rsidRPr="00372A29" w:rsidRDefault="00DF42F0" w:rsidP="00FE24E5">
            <w:pPr>
              <w:rPr>
                <w:szCs w:val="20"/>
              </w:rPr>
            </w:pPr>
            <w:r w:rsidRPr="00372A29">
              <w:rPr>
                <w:szCs w:val="20"/>
              </w:rPr>
              <w:lastRenderedPageBreak/>
              <w:t>Трудовые действия</w:t>
            </w:r>
          </w:p>
        </w:tc>
        <w:tc>
          <w:tcPr>
            <w:tcW w:w="3722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F42F0" w:rsidRPr="004B4B9C" w:rsidRDefault="00DF42F0" w:rsidP="00FE24E5">
            <w:pPr>
              <w:jc w:val="both"/>
            </w:pPr>
            <w:r w:rsidRPr="004B4B9C">
              <w:t>Инициирова</w:t>
            </w:r>
            <w:r>
              <w:t>ние создания</w:t>
            </w:r>
            <w:r w:rsidRPr="004B4B9C">
              <w:t xml:space="preserve"> системы показателей эффективности </w:t>
            </w:r>
            <w:proofErr w:type="gramStart"/>
            <w:r w:rsidRPr="004B4B9C">
              <w:t>ИТ</w:t>
            </w:r>
            <w:proofErr w:type="gramEnd"/>
            <w:r w:rsidRPr="004B4B9C">
              <w:t xml:space="preserve"> и ее изменение при изменении внешних условий и внутренних потребностей</w:t>
            </w:r>
          </w:p>
        </w:tc>
      </w:tr>
      <w:tr w:rsidR="00DF42F0" w:rsidRPr="00372A29" w:rsidTr="00F743AC">
        <w:trPr>
          <w:trHeight w:val="218"/>
        </w:trPr>
        <w:tc>
          <w:tcPr>
            <w:tcW w:w="1278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F42F0" w:rsidRPr="00372A29" w:rsidRDefault="00DF42F0" w:rsidP="00FE24E5">
            <w:pPr>
              <w:rPr>
                <w:szCs w:val="20"/>
              </w:rPr>
            </w:pPr>
          </w:p>
        </w:tc>
        <w:tc>
          <w:tcPr>
            <w:tcW w:w="3722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F42F0" w:rsidRPr="004B4B9C" w:rsidRDefault="00DF42F0" w:rsidP="00FE24E5">
            <w:pPr>
              <w:jc w:val="both"/>
            </w:pPr>
            <w:r w:rsidRPr="004B4B9C">
              <w:t>Формирова</w:t>
            </w:r>
            <w:r>
              <w:t>ние требований</w:t>
            </w:r>
            <w:r w:rsidRPr="004B4B9C">
              <w:t xml:space="preserve"> к системе показателей эффективности </w:t>
            </w:r>
            <w:proofErr w:type="gramStart"/>
            <w:r w:rsidRPr="004B4B9C">
              <w:t>ИТ</w:t>
            </w:r>
            <w:proofErr w:type="gramEnd"/>
          </w:p>
        </w:tc>
      </w:tr>
      <w:tr w:rsidR="00DF42F0" w:rsidRPr="00372A29" w:rsidTr="00F743AC">
        <w:trPr>
          <w:trHeight w:val="358"/>
        </w:trPr>
        <w:tc>
          <w:tcPr>
            <w:tcW w:w="1278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F42F0" w:rsidRPr="00372A29" w:rsidRDefault="00DF42F0" w:rsidP="00FE24E5">
            <w:pPr>
              <w:rPr>
                <w:szCs w:val="20"/>
              </w:rPr>
            </w:pPr>
          </w:p>
        </w:tc>
        <w:tc>
          <w:tcPr>
            <w:tcW w:w="3722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F42F0" w:rsidRPr="004B4B9C" w:rsidRDefault="00DF42F0" w:rsidP="00FE24E5">
            <w:pPr>
              <w:jc w:val="both"/>
            </w:pPr>
            <w:r w:rsidRPr="004B4B9C">
              <w:t>Согласов</w:t>
            </w:r>
            <w:r>
              <w:t>ание системы</w:t>
            </w:r>
            <w:r w:rsidRPr="004B4B9C">
              <w:t xml:space="preserve"> показателей эффективности </w:t>
            </w:r>
            <w:proofErr w:type="gramStart"/>
            <w:r w:rsidRPr="004B4B9C">
              <w:t>ИТ</w:t>
            </w:r>
            <w:proofErr w:type="gramEnd"/>
            <w:r w:rsidRPr="004B4B9C">
              <w:t xml:space="preserve"> с заинтересованными лицами и </w:t>
            </w:r>
            <w:r>
              <w:t xml:space="preserve">ее </w:t>
            </w:r>
            <w:r w:rsidRPr="004B4B9C">
              <w:t>утвержд</w:t>
            </w:r>
            <w:r>
              <w:t>ение</w:t>
            </w:r>
          </w:p>
        </w:tc>
      </w:tr>
      <w:tr w:rsidR="00DF42F0" w:rsidRPr="00372A29" w:rsidTr="00F743AC">
        <w:trPr>
          <w:trHeight w:val="229"/>
        </w:trPr>
        <w:tc>
          <w:tcPr>
            <w:tcW w:w="1278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F42F0" w:rsidRPr="00372A29" w:rsidRDefault="00DF42F0" w:rsidP="00FE24E5">
            <w:pPr>
              <w:rPr>
                <w:szCs w:val="20"/>
              </w:rPr>
            </w:pPr>
          </w:p>
        </w:tc>
        <w:tc>
          <w:tcPr>
            <w:tcW w:w="3722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F42F0" w:rsidRPr="004B4B9C" w:rsidRDefault="00DF42F0" w:rsidP="00FE24E5">
            <w:pPr>
              <w:jc w:val="both"/>
            </w:pPr>
            <w:r>
              <w:t>Организация внедрения</w:t>
            </w:r>
            <w:r w:rsidRPr="004B4B9C">
              <w:t xml:space="preserve"> системы показателей эффективности </w:t>
            </w:r>
            <w:proofErr w:type="gramStart"/>
            <w:r w:rsidRPr="004B4B9C">
              <w:t>ИТ</w:t>
            </w:r>
            <w:proofErr w:type="gramEnd"/>
          </w:p>
        </w:tc>
      </w:tr>
      <w:tr w:rsidR="00DF42F0" w:rsidRPr="00372A29" w:rsidTr="00F743AC">
        <w:trPr>
          <w:trHeight w:val="220"/>
        </w:trPr>
        <w:tc>
          <w:tcPr>
            <w:tcW w:w="1278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F42F0" w:rsidRPr="00372A29" w:rsidRDefault="00DF42F0" w:rsidP="00FE24E5">
            <w:pPr>
              <w:rPr>
                <w:szCs w:val="20"/>
              </w:rPr>
            </w:pPr>
          </w:p>
        </w:tc>
        <w:tc>
          <w:tcPr>
            <w:tcW w:w="3722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F42F0" w:rsidRPr="004B4B9C" w:rsidRDefault="00DF42F0" w:rsidP="00FE24E5">
            <w:pPr>
              <w:jc w:val="both"/>
            </w:pPr>
            <w:r w:rsidRPr="004B4B9C">
              <w:t>Планирова</w:t>
            </w:r>
            <w:r>
              <w:t>ние целевых значений</w:t>
            </w:r>
            <w:r w:rsidRPr="004B4B9C">
              <w:t xml:space="preserve"> показателей эффективности </w:t>
            </w:r>
            <w:proofErr w:type="gramStart"/>
            <w:r w:rsidRPr="004B4B9C">
              <w:t>ИТ</w:t>
            </w:r>
            <w:proofErr w:type="gramEnd"/>
          </w:p>
        </w:tc>
      </w:tr>
      <w:tr w:rsidR="00DF42F0" w:rsidRPr="00372A29" w:rsidTr="00F743AC">
        <w:trPr>
          <w:trHeight w:val="223"/>
        </w:trPr>
        <w:tc>
          <w:tcPr>
            <w:tcW w:w="1278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F42F0" w:rsidRPr="00372A29" w:rsidRDefault="00DF42F0" w:rsidP="00FE24E5">
            <w:pPr>
              <w:rPr>
                <w:szCs w:val="20"/>
              </w:rPr>
            </w:pPr>
          </w:p>
        </w:tc>
        <w:tc>
          <w:tcPr>
            <w:tcW w:w="3722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F42F0" w:rsidRPr="004B4B9C" w:rsidRDefault="00DF42F0" w:rsidP="00FE24E5">
            <w:pPr>
              <w:jc w:val="both"/>
            </w:pPr>
            <w:r w:rsidRPr="004B4B9C">
              <w:t>Контрол</w:t>
            </w:r>
            <w:r>
              <w:t>ь достижения</w:t>
            </w:r>
            <w:r w:rsidRPr="004B4B9C">
              <w:t xml:space="preserve"> целевых значений показателей эффективности </w:t>
            </w:r>
            <w:proofErr w:type="gramStart"/>
            <w:r w:rsidRPr="004B4B9C">
              <w:t>ИТ</w:t>
            </w:r>
            <w:proofErr w:type="gramEnd"/>
          </w:p>
        </w:tc>
      </w:tr>
      <w:tr w:rsidR="00DF42F0" w:rsidRPr="00372A29" w:rsidTr="00F743AC">
        <w:trPr>
          <w:trHeight w:val="358"/>
        </w:trPr>
        <w:tc>
          <w:tcPr>
            <w:tcW w:w="1278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F42F0" w:rsidRPr="00372A29" w:rsidRDefault="00DF42F0" w:rsidP="00FE24E5">
            <w:pPr>
              <w:rPr>
                <w:szCs w:val="20"/>
              </w:rPr>
            </w:pPr>
          </w:p>
        </w:tc>
        <w:tc>
          <w:tcPr>
            <w:tcW w:w="3722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F42F0" w:rsidRPr="004B4B9C" w:rsidRDefault="00DF42F0" w:rsidP="00FE24E5">
            <w:pPr>
              <w:jc w:val="both"/>
            </w:pPr>
            <w:r w:rsidRPr="004B4B9C">
              <w:t>Презент</w:t>
            </w:r>
            <w:r>
              <w:t>ация результатов</w:t>
            </w:r>
            <w:r w:rsidRPr="004B4B9C">
              <w:t xml:space="preserve"> оценки показателей эффективности </w:t>
            </w:r>
            <w:proofErr w:type="gramStart"/>
            <w:r w:rsidRPr="004B4B9C">
              <w:t>ИТ</w:t>
            </w:r>
            <w:proofErr w:type="gramEnd"/>
            <w:r w:rsidR="000D57A4">
              <w:t xml:space="preserve"> </w:t>
            </w:r>
            <w:r w:rsidRPr="004B4B9C">
              <w:t xml:space="preserve">заинтересованным лицам и </w:t>
            </w:r>
            <w:r>
              <w:t xml:space="preserve">организация ее </w:t>
            </w:r>
            <w:r w:rsidRPr="004B4B9C">
              <w:t>утвержд</w:t>
            </w:r>
            <w:r>
              <w:t>ения</w:t>
            </w:r>
            <w:r w:rsidRPr="004B4B9C">
              <w:t xml:space="preserve"> </w:t>
            </w:r>
          </w:p>
        </w:tc>
      </w:tr>
      <w:tr w:rsidR="00DF42F0" w:rsidRPr="00372A29" w:rsidTr="00F743AC">
        <w:trPr>
          <w:trHeight w:val="358"/>
        </w:trPr>
        <w:tc>
          <w:tcPr>
            <w:tcW w:w="1278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F42F0" w:rsidRPr="00372A29" w:rsidRDefault="00DF42F0" w:rsidP="00FE24E5">
            <w:pPr>
              <w:rPr>
                <w:szCs w:val="20"/>
              </w:rPr>
            </w:pPr>
          </w:p>
        </w:tc>
        <w:tc>
          <w:tcPr>
            <w:tcW w:w="3722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F42F0" w:rsidRPr="004B4B9C" w:rsidRDefault="00DF42F0" w:rsidP="00FE24E5">
            <w:pPr>
              <w:jc w:val="both"/>
            </w:pPr>
            <w:r w:rsidRPr="004B4B9C">
              <w:t>Анализ</w:t>
            </w:r>
            <w:r>
              <w:t xml:space="preserve"> результатов</w:t>
            </w:r>
            <w:r w:rsidRPr="004B4B9C">
              <w:t xml:space="preserve"> оценки показателей эффективности </w:t>
            </w:r>
            <w:proofErr w:type="gramStart"/>
            <w:r w:rsidRPr="004B4B9C">
              <w:t>ИТ</w:t>
            </w:r>
            <w:proofErr w:type="gramEnd"/>
            <w:r w:rsidRPr="004B4B9C">
              <w:t xml:space="preserve"> и </w:t>
            </w:r>
            <w:r>
              <w:t>выполнение управленческих действий</w:t>
            </w:r>
            <w:r w:rsidRPr="004B4B9C">
              <w:t xml:space="preserve"> по результатам анализа</w:t>
            </w:r>
          </w:p>
        </w:tc>
      </w:tr>
      <w:tr w:rsidR="00DF42F0" w:rsidRPr="00372A29" w:rsidTr="00F743AC">
        <w:trPr>
          <w:trHeight w:val="230"/>
        </w:trPr>
        <w:tc>
          <w:tcPr>
            <w:tcW w:w="1278" w:type="pct"/>
            <w:gridSpan w:val="3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F42F0" w:rsidRPr="00372A29" w:rsidDel="002A1D54" w:rsidRDefault="00DF42F0" w:rsidP="00FE24E5">
            <w:pPr>
              <w:widowControl w:val="0"/>
              <w:rPr>
                <w:bCs/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22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F42F0" w:rsidRPr="004B4B9C" w:rsidRDefault="00DF42F0" w:rsidP="00FE24E5">
            <w:pPr>
              <w:jc w:val="both"/>
            </w:pPr>
            <w:r w:rsidRPr="004B4B9C">
              <w:t>Управлять финансами</w:t>
            </w:r>
          </w:p>
        </w:tc>
      </w:tr>
      <w:tr w:rsidR="00DF42F0" w:rsidRPr="00372A29" w:rsidTr="00F743AC">
        <w:trPr>
          <w:trHeight w:val="233"/>
        </w:trPr>
        <w:tc>
          <w:tcPr>
            <w:tcW w:w="1278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F42F0" w:rsidRPr="00372A29" w:rsidDel="002A1D54" w:rsidRDefault="00DF42F0" w:rsidP="00FE24E5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22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F42F0" w:rsidRPr="004B4B9C" w:rsidRDefault="00DF42F0" w:rsidP="00FE24E5">
            <w:pPr>
              <w:jc w:val="both"/>
            </w:pPr>
            <w:r w:rsidRPr="004B4B9C">
              <w:t xml:space="preserve">Анализировать эффективность </w:t>
            </w:r>
            <w:proofErr w:type="gramStart"/>
            <w:r w:rsidRPr="004B4B9C">
              <w:t>ИТ</w:t>
            </w:r>
            <w:proofErr w:type="gramEnd"/>
          </w:p>
        </w:tc>
      </w:tr>
      <w:tr w:rsidR="00DF42F0" w:rsidRPr="00372A29" w:rsidTr="00F743AC">
        <w:trPr>
          <w:trHeight w:val="224"/>
        </w:trPr>
        <w:tc>
          <w:tcPr>
            <w:tcW w:w="1278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F42F0" w:rsidRPr="00372A29" w:rsidDel="002A1D54" w:rsidRDefault="00DF42F0" w:rsidP="00FE24E5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22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F42F0" w:rsidRPr="004B4B9C" w:rsidRDefault="00DF42F0" w:rsidP="00FE24E5">
            <w:pPr>
              <w:jc w:val="both"/>
            </w:pPr>
            <w:r w:rsidRPr="004B4B9C">
              <w:t xml:space="preserve">Формировать систему показателей оценки эффективности </w:t>
            </w:r>
            <w:proofErr w:type="gramStart"/>
            <w:r w:rsidRPr="004B4B9C">
              <w:t>ИТ</w:t>
            </w:r>
            <w:proofErr w:type="gramEnd"/>
          </w:p>
        </w:tc>
      </w:tr>
      <w:tr w:rsidR="00DF42F0" w:rsidRPr="00372A29" w:rsidTr="00F743AC">
        <w:trPr>
          <w:trHeight w:val="213"/>
        </w:trPr>
        <w:tc>
          <w:tcPr>
            <w:tcW w:w="1278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F42F0" w:rsidRPr="00372A29" w:rsidDel="002A1D54" w:rsidRDefault="00DF42F0" w:rsidP="00FE24E5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22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F42F0" w:rsidRPr="004B4B9C" w:rsidRDefault="00DF42F0" w:rsidP="00FE24E5">
            <w:pPr>
              <w:jc w:val="both"/>
            </w:pPr>
            <w:r w:rsidRPr="004B4B9C">
              <w:t xml:space="preserve">Проводить презентации для </w:t>
            </w:r>
            <w:proofErr w:type="spellStart"/>
            <w:proofErr w:type="gramStart"/>
            <w:r w:rsidRPr="004B4B9C">
              <w:t>топ-менеджеров</w:t>
            </w:r>
            <w:proofErr w:type="spellEnd"/>
            <w:proofErr w:type="gramEnd"/>
          </w:p>
        </w:tc>
      </w:tr>
      <w:tr w:rsidR="00DF42F0" w:rsidRPr="00372A29" w:rsidTr="00F743AC">
        <w:trPr>
          <w:trHeight w:val="232"/>
        </w:trPr>
        <w:tc>
          <w:tcPr>
            <w:tcW w:w="1278" w:type="pct"/>
            <w:gridSpan w:val="3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F42F0" w:rsidRPr="00372A29" w:rsidRDefault="00DF42F0" w:rsidP="00FE24E5">
            <w:pPr>
              <w:rPr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22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F42F0" w:rsidRPr="004B4B9C" w:rsidRDefault="00DF42F0" w:rsidP="00FE24E5">
            <w:pPr>
              <w:jc w:val="both"/>
            </w:pPr>
            <w:r w:rsidRPr="004B4B9C">
              <w:t>Принципы управления финансами</w:t>
            </w:r>
          </w:p>
        </w:tc>
      </w:tr>
      <w:tr w:rsidR="00DF42F0" w:rsidRPr="00372A29" w:rsidTr="00F743AC">
        <w:trPr>
          <w:trHeight w:val="221"/>
        </w:trPr>
        <w:tc>
          <w:tcPr>
            <w:tcW w:w="1278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F42F0" w:rsidRPr="00372A29" w:rsidDel="002A1D54" w:rsidRDefault="00DF42F0" w:rsidP="00FE24E5">
            <w:pPr>
              <w:rPr>
                <w:bCs/>
                <w:szCs w:val="20"/>
              </w:rPr>
            </w:pPr>
          </w:p>
        </w:tc>
        <w:tc>
          <w:tcPr>
            <w:tcW w:w="3722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F42F0" w:rsidRPr="004B4B9C" w:rsidRDefault="00DF42F0" w:rsidP="00FE24E5">
            <w:pPr>
              <w:jc w:val="both"/>
            </w:pPr>
            <w:r w:rsidRPr="004B4B9C">
              <w:t xml:space="preserve">Принципы экономики </w:t>
            </w:r>
            <w:proofErr w:type="gramStart"/>
            <w:r w:rsidRPr="004B4B9C">
              <w:t>ИТ</w:t>
            </w:r>
            <w:proofErr w:type="gramEnd"/>
          </w:p>
        </w:tc>
      </w:tr>
      <w:tr w:rsidR="00DF42F0" w:rsidRPr="00372A29" w:rsidTr="00F743AC">
        <w:trPr>
          <w:trHeight w:val="212"/>
        </w:trPr>
        <w:tc>
          <w:tcPr>
            <w:tcW w:w="1278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F42F0" w:rsidRPr="00372A29" w:rsidDel="002A1D54" w:rsidRDefault="00DF42F0" w:rsidP="00FE24E5">
            <w:pPr>
              <w:rPr>
                <w:bCs/>
                <w:szCs w:val="20"/>
              </w:rPr>
            </w:pPr>
          </w:p>
        </w:tc>
        <w:tc>
          <w:tcPr>
            <w:tcW w:w="3722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F42F0" w:rsidRPr="004B4B9C" w:rsidRDefault="00DF42F0" w:rsidP="00FE24E5">
            <w:pPr>
              <w:jc w:val="both"/>
            </w:pPr>
            <w:r w:rsidRPr="004B4B9C">
              <w:t>Методы оценки эффективности</w:t>
            </w:r>
          </w:p>
        </w:tc>
      </w:tr>
      <w:tr w:rsidR="00DF42F0" w:rsidRPr="00372A29" w:rsidTr="00F743AC">
        <w:trPr>
          <w:trHeight w:val="215"/>
        </w:trPr>
        <w:tc>
          <w:tcPr>
            <w:tcW w:w="1278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F42F0" w:rsidRPr="00372A29" w:rsidDel="002A1D54" w:rsidRDefault="00DF42F0" w:rsidP="00FE24E5">
            <w:pPr>
              <w:rPr>
                <w:bCs/>
                <w:szCs w:val="20"/>
              </w:rPr>
            </w:pPr>
          </w:p>
        </w:tc>
        <w:tc>
          <w:tcPr>
            <w:tcW w:w="3722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F42F0" w:rsidRPr="004B4B9C" w:rsidRDefault="00DF42F0" w:rsidP="00FE24E5">
            <w:pPr>
              <w:jc w:val="both"/>
            </w:pPr>
            <w:r w:rsidRPr="004B4B9C">
              <w:t xml:space="preserve">Методы и модели оценки эффективности </w:t>
            </w:r>
            <w:proofErr w:type="gramStart"/>
            <w:r w:rsidRPr="004B4B9C">
              <w:t>ИТ</w:t>
            </w:r>
            <w:proofErr w:type="gramEnd"/>
          </w:p>
        </w:tc>
      </w:tr>
      <w:tr w:rsidR="00DF42F0" w:rsidRPr="00372A29" w:rsidTr="00F743A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1278" w:type="pct"/>
            <w:gridSpan w:val="3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F42F0" w:rsidRPr="00372A29" w:rsidDel="002A1D54" w:rsidRDefault="00DF42F0" w:rsidP="00FE24E5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22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F42F0" w:rsidRPr="00B70811" w:rsidRDefault="00DF42F0" w:rsidP="00FE24E5">
            <w:pPr>
              <w:jc w:val="both"/>
            </w:pPr>
            <w:r w:rsidRPr="00B70811">
              <w:t>Лидерские качества</w:t>
            </w:r>
          </w:p>
        </w:tc>
      </w:tr>
      <w:tr w:rsidR="00DF42F0" w:rsidRPr="00372A29" w:rsidTr="00F743A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1"/>
        </w:trPr>
        <w:tc>
          <w:tcPr>
            <w:tcW w:w="1278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F42F0" w:rsidRDefault="00DF42F0" w:rsidP="00FE24E5">
            <w:pPr>
              <w:rPr>
                <w:bCs/>
                <w:szCs w:val="20"/>
              </w:rPr>
            </w:pPr>
          </w:p>
        </w:tc>
        <w:tc>
          <w:tcPr>
            <w:tcW w:w="3722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F42F0" w:rsidRPr="00B70811" w:rsidRDefault="00DF42F0" w:rsidP="00FE24E5">
            <w:pPr>
              <w:jc w:val="both"/>
            </w:pPr>
            <w:r w:rsidRPr="00B70811">
              <w:t>Организаторские и коммуникационные способности</w:t>
            </w:r>
          </w:p>
        </w:tc>
      </w:tr>
    </w:tbl>
    <w:p w:rsidR="000672AC" w:rsidRDefault="000672AC" w:rsidP="00C13C64">
      <w:pPr>
        <w:tabs>
          <w:tab w:val="left" w:pos="1139"/>
        </w:tabs>
        <w:rPr>
          <w:b/>
          <w:szCs w:val="20"/>
        </w:rPr>
      </w:pPr>
    </w:p>
    <w:p w:rsidR="006006A0" w:rsidRDefault="000672AC" w:rsidP="00C13C64">
      <w:pPr>
        <w:tabs>
          <w:tab w:val="left" w:pos="1139"/>
        </w:tabs>
        <w:rPr>
          <w:b/>
          <w:szCs w:val="20"/>
        </w:rPr>
      </w:pPr>
      <w:r w:rsidRPr="00372A29">
        <w:rPr>
          <w:b/>
          <w:szCs w:val="20"/>
        </w:rPr>
        <w:t>3.</w:t>
      </w:r>
      <w:r>
        <w:rPr>
          <w:b/>
          <w:szCs w:val="20"/>
        </w:rPr>
        <w:t>3</w:t>
      </w:r>
      <w:r w:rsidRPr="00372A29">
        <w:rPr>
          <w:b/>
          <w:szCs w:val="20"/>
        </w:rPr>
        <w:t>.</w:t>
      </w:r>
      <w:r>
        <w:rPr>
          <w:b/>
          <w:szCs w:val="20"/>
        </w:rPr>
        <w:t>4</w:t>
      </w:r>
      <w:r w:rsidRPr="00372A29">
        <w:rPr>
          <w:b/>
          <w:szCs w:val="20"/>
        </w:rPr>
        <w:t>. Трудовая функция</w:t>
      </w:r>
    </w:p>
    <w:p w:rsidR="000672AC" w:rsidRDefault="000672AC" w:rsidP="00C13C64">
      <w:pPr>
        <w:tabs>
          <w:tab w:val="left" w:pos="1139"/>
        </w:tabs>
        <w:rPr>
          <w:b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6"/>
        <w:gridCol w:w="669"/>
        <w:gridCol w:w="1184"/>
        <w:gridCol w:w="436"/>
        <w:gridCol w:w="1657"/>
        <w:gridCol w:w="617"/>
        <w:gridCol w:w="92"/>
        <w:gridCol w:w="258"/>
        <w:gridCol w:w="842"/>
        <w:gridCol w:w="788"/>
        <w:gridCol w:w="152"/>
        <w:gridCol w:w="677"/>
        <w:gridCol w:w="1413"/>
      </w:tblGrid>
      <w:tr w:rsidR="000672AC" w:rsidRPr="000B083D" w:rsidTr="00FE24E5">
        <w:trPr>
          <w:trHeight w:val="278"/>
        </w:trPr>
        <w:tc>
          <w:tcPr>
            <w:tcW w:w="785" w:type="pct"/>
            <w:tcBorders>
              <w:top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0672AC" w:rsidRPr="000B083D" w:rsidRDefault="000672AC" w:rsidP="00F252DB">
            <w:pPr>
              <w:rPr>
                <w:sz w:val="18"/>
                <w:szCs w:val="16"/>
              </w:rPr>
            </w:pPr>
            <w:r w:rsidRPr="000B083D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893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672AC" w:rsidRPr="000B083D" w:rsidRDefault="000672AC" w:rsidP="00FE24E5">
            <w:pPr>
              <w:rPr>
                <w:sz w:val="18"/>
                <w:szCs w:val="16"/>
              </w:rPr>
            </w:pPr>
            <w:r w:rsidRPr="00D60E1C">
              <w:t>Управление изменениями информационной среды</w:t>
            </w:r>
            <w:r w:rsidRPr="00101176">
              <w:t xml:space="preserve"> </w:t>
            </w:r>
          </w:p>
        </w:tc>
        <w:tc>
          <w:tcPr>
            <w:tcW w:w="296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0672AC" w:rsidRPr="000B083D" w:rsidRDefault="000672AC" w:rsidP="00F252DB">
            <w:pPr>
              <w:jc w:val="right"/>
              <w:rPr>
                <w:sz w:val="16"/>
                <w:szCs w:val="16"/>
                <w:vertAlign w:val="superscript"/>
              </w:rPr>
            </w:pPr>
            <w:r w:rsidRPr="000B083D">
              <w:rPr>
                <w:sz w:val="20"/>
                <w:szCs w:val="16"/>
              </w:rPr>
              <w:t>Код</w:t>
            </w:r>
          </w:p>
        </w:tc>
        <w:tc>
          <w:tcPr>
            <w:tcW w:w="572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672AC" w:rsidRPr="000B083D" w:rsidRDefault="000672AC" w:rsidP="00FE24E5">
            <w:pPr>
              <w:rPr>
                <w:sz w:val="18"/>
                <w:szCs w:val="16"/>
              </w:rPr>
            </w:pPr>
            <w:r>
              <w:rPr>
                <w:szCs w:val="24"/>
              </w:rPr>
              <w:t>С</w:t>
            </w:r>
            <w:r w:rsidRPr="00F623D4">
              <w:rPr>
                <w:szCs w:val="24"/>
              </w:rPr>
              <w:t>/0</w:t>
            </w:r>
            <w:r>
              <w:rPr>
                <w:szCs w:val="24"/>
              </w:rPr>
              <w:t>4</w:t>
            </w:r>
            <w:r w:rsidRPr="00F623D4">
              <w:rPr>
                <w:szCs w:val="24"/>
              </w:rPr>
              <w:t>.</w:t>
            </w:r>
            <w:r>
              <w:rPr>
                <w:szCs w:val="24"/>
              </w:rPr>
              <w:t>8</w:t>
            </w:r>
            <w:r w:rsidRPr="000B083D">
              <w:rPr>
                <w:szCs w:val="24"/>
              </w:rPr>
              <w:t xml:space="preserve"> </w:t>
            </w:r>
          </w:p>
        </w:tc>
        <w:tc>
          <w:tcPr>
            <w:tcW w:w="776" w:type="pct"/>
            <w:gridSpan w:val="3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0672AC" w:rsidRPr="000B083D" w:rsidRDefault="000672AC" w:rsidP="00F252DB">
            <w:pPr>
              <w:rPr>
                <w:sz w:val="18"/>
                <w:szCs w:val="16"/>
                <w:vertAlign w:val="superscript"/>
              </w:rPr>
            </w:pPr>
            <w:r w:rsidRPr="000B083D">
              <w:rPr>
                <w:sz w:val="20"/>
                <w:szCs w:val="16"/>
              </w:rPr>
              <w:t>Уровень</w:t>
            </w:r>
            <w:r w:rsidR="00FE24E5">
              <w:rPr>
                <w:sz w:val="20"/>
                <w:szCs w:val="16"/>
              </w:rPr>
              <w:t xml:space="preserve"> (подуровень)</w:t>
            </w:r>
            <w:r w:rsidRPr="000B083D">
              <w:rPr>
                <w:sz w:val="20"/>
                <w:szCs w:val="16"/>
              </w:rPr>
              <w:t xml:space="preserve"> квалификации</w:t>
            </w:r>
          </w:p>
        </w:tc>
        <w:tc>
          <w:tcPr>
            <w:tcW w:w="67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672AC" w:rsidRPr="000B083D" w:rsidRDefault="000672AC" w:rsidP="00F252DB">
            <w:pPr>
              <w:jc w:val="center"/>
              <w:rPr>
                <w:szCs w:val="24"/>
              </w:rPr>
            </w:pPr>
            <w:r w:rsidRPr="000B083D">
              <w:rPr>
                <w:szCs w:val="24"/>
              </w:rPr>
              <w:t>8</w:t>
            </w:r>
          </w:p>
        </w:tc>
      </w:tr>
      <w:tr w:rsidR="000672AC" w:rsidRPr="000B083D" w:rsidTr="00FE24E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0672AC" w:rsidRPr="000B083D" w:rsidRDefault="000672AC" w:rsidP="00F252DB">
            <w:pPr>
              <w:rPr>
                <w:sz w:val="18"/>
                <w:szCs w:val="20"/>
              </w:rPr>
            </w:pPr>
          </w:p>
        </w:tc>
      </w:tr>
      <w:tr w:rsidR="000672AC" w:rsidRPr="000B083D" w:rsidTr="00FE24E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106" w:type="pct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0672AC" w:rsidRPr="000B083D" w:rsidRDefault="000672AC" w:rsidP="00FE24E5">
            <w:pPr>
              <w:rPr>
                <w:sz w:val="20"/>
                <w:szCs w:val="18"/>
              </w:rPr>
            </w:pPr>
            <w:r w:rsidRPr="000B083D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0672AC" w:rsidRPr="000B083D" w:rsidRDefault="000672AC" w:rsidP="00F252DB">
            <w:pPr>
              <w:rPr>
                <w:sz w:val="20"/>
                <w:szCs w:val="18"/>
              </w:rPr>
            </w:pPr>
            <w:r w:rsidRPr="000B083D">
              <w:rPr>
                <w:sz w:val="20"/>
                <w:szCs w:val="18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672AC" w:rsidRPr="000B083D" w:rsidRDefault="000672AC" w:rsidP="00F252DB">
            <w:pPr>
              <w:rPr>
                <w:sz w:val="20"/>
                <w:szCs w:val="18"/>
              </w:rPr>
            </w:pPr>
            <w:r w:rsidRPr="000B083D">
              <w:rPr>
                <w:szCs w:val="18"/>
              </w:rPr>
              <w:t>Х</w:t>
            </w:r>
          </w:p>
        </w:tc>
        <w:tc>
          <w:tcPr>
            <w:tcW w:w="1259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672AC" w:rsidRPr="000B083D" w:rsidRDefault="000672AC" w:rsidP="00F252DB">
            <w:pPr>
              <w:rPr>
                <w:sz w:val="20"/>
                <w:szCs w:val="18"/>
              </w:rPr>
            </w:pPr>
            <w:r w:rsidRPr="000B083D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82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672AC" w:rsidRPr="000B083D" w:rsidRDefault="000672AC" w:rsidP="00F252DB">
            <w:pPr>
              <w:jc w:val="center"/>
              <w:rPr>
                <w:sz w:val="20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672AC" w:rsidRPr="000B083D" w:rsidRDefault="000672AC" w:rsidP="00F252DB">
            <w:pPr>
              <w:jc w:val="center"/>
              <w:rPr>
                <w:sz w:val="20"/>
              </w:rPr>
            </w:pPr>
          </w:p>
        </w:tc>
      </w:tr>
      <w:tr w:rsidR="000672AC" w:rsidRPr="000B083D" w:rsidTr="00FE24E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43"/>
        </w:trPr>
        <w:tc>
          <w:tcPr>
            <w:tcW w:w="110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72AC" w:rsidRPr="000B083D" w:rsidRDefault="000672AC" w:rsidP="00F252DB">
            <w:pPr>
              <w:rPr>
                <w:sz w:val="20"/>
                <w:szCs w:val="16"/>
              </w:rPr>
            </w:pPr>
          </w:p>
        </w:tc>
        <w:tc>
          <w:tcPr>
            <w:tcW w:w="1912" w:type="pct"/>
            <w:gridSpan w:val="5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:rsidR="000672AC" w:rsidRPr="000B083D" w:rsidRDefault="000672AC" w:rsidP="00F252DB">
            <w:pPr>
              <w:rPr>
                <w:sz w:val="20"/>
                <w:szCs w:val="16"/>
              </w:rPr>
            </w:pPr>
          </w:p>
        </w:tc>
        <w:tc>
          <w:tcPr>
            <w:tcW w:w="979" w:type="pct"/>
            <w:gridSpan w:val="4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0672AC" w:rsidRPr="000B083D" w:rsidRDefault="000D57A4" w:rsidP="00F252DB">
            <w:pPr>
              <w:ind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672AC" w:rsidRPr="000B083D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</w:p>
          <w:p w:rsidR="000672AC" w:rsidRPr="000B083D" w:rsidRDefault="000D57A4" w:rsidP="00F252DB">
            <w:pPr>
              <w:ind w:right="-102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 w:rsidR="000672AC" w:rsidRPr="000B083D">
              <w:rPr>
                <w:sz w:val="20"/>
                <w:szCs w:val="20"/>
              </w:rPr>
              <w:t>оригинала</w:t>
            </w:r>
          </w:p>
        </w:tc>
        <w:tc>
          <w:tcPr>
            <w:tcW w:w="1003" w:type="pct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0672AC" w:rsidRPr="000B083D" w:rsidRDefault="000672AC" w:rsidP="00F252DB">
            <w:pPr>
              <w:ind w:left="175"/>
              <w:jc w:val="center"/>
              <w:rPr>
                <w:sz w:val="20"/>
                <w:szCs w:val="16"/>
              </w:rPr>
            </w:pPr>
            <w:r w:rsidRPr="000B083D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0672AC" w:rsidRDefault="000672AC" w:rsidP="00C13C64">
      <w:pPr>
        <w:tabs>
          <w:tab w:val="left" w:pos="1139"/>
        </w:tabs>
        <w:rPr>
          <w:b/>
          <w:szCs w:val="20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/>
      </w:tblPr>
      <w:tblGrid>
        <w:gridCol w:w="2641"/>
        <w:gridCol w:w="7780"/>
      </w:tblGrid>
      <w:tr w:rsidR="006006A0" w:rsidRPr="00372A29" w:rsidTr="00FE24E5">
        <w:trPr>
          <w:trHeight w:val="200"/>
        </w:trPr>
        <w:tc>
          <w:tcPr>
            <w:tcW w:w="1267" w:type="pct"/>
            <w:vMerge w:val="restart"/>
          </w:tcPr>
          <w:p w:rsidR="006006A0" w:rsidRPr="00372A29" w:rsidRDefault="006006A0" w:rsidP="00FE24E5">
            <w:pPr>
              <w:rPr>
                <w:szCs w:val="20"/>
              </w:rPr>
            </w:pPr>
            <w:r w:rsidRPr="00372A29">
              <w:rPr>
                <w:szCs w:val="20"/>
              </w:rPr>
              <w:t>Трудовые действия</w:t>
            </w:r>
          </w:p>
        </w:tc>
        <w:tc>
          <w:tcPr>
            <w:tcW w:w="3733" w:type="pct"/>
          </w:tcPr>
          <w:p w:rsidR="006006A0" w:rsidRPr="00D60E1C" w:rsidRDefault="006006A0" w:rsidP="00FE24E5">
            <w:pPr>
              <w:jc w:val="both"/>
            </w:pPr>
            <w:r w:rsidRPr="00D60E1C">
              <w:t>Организ</w:t>
            </w:r>
            <w:r>
              <w:t>ация</w:t>
            </w:r>
            <w:r w:rsidRPr="00D60E1C">
              <w:t xml:space="preserve"> и мотив</w:t>
            </w:r>
            <w:r>
              <w:t>ация</w:t>
            </w:r>
            <w:r w:rsidR="000D57A4">
              <w:t xml:space="preserve"> </w:t>
            </w:r>
            <w:r>
              <w:t>выявления</w:t>
            </w:r>
            <w:r w:rsidRPr="00D60E1C">
              <w:t xml:space="preserve"> потребностей в</w:t>
            </w:r>
            <w:r>
              <w:t xml:space="preserve"> изменениях</w:t>
            </w:r>
            <w:r w:rsidRPr="00D60E1C">
              <w:t xml:space="preserve"> информационной среды </w:t>
            </w:r>
          </w:p>
        </w:tc>
      </w:tr>
      <w:tr w:rsidR="006006A0" w:rsidRPr="00372A29" w:rsidTr="00FE24E5">
        <w:trPr>
          <w:trHeight w:val="200"/>
        </w:trPr>
        <w:tc>
          <w:tcPr>
            <w:tcW w:w="1267" w:type="pct"/>
            <w:vMerge/>
          </w:tcPr>
          <w:p w:rsidR="006006A0" w:rsidRPr="00372A29" w:rsidRDefault="006006A0" w:rsidP="00FE24E5">
            <w:pPr>
              <w:rPr>
                <w:szCs w:val="20"/>
              </w:rPr>
            </w:pPr>
          </w:p>
        </w:tc>
        <w:tc>
          <w:tcPr>
            <w:tcW w:w="3733" w:type="pct"/>
          </w:tcPr>
          <w:p w:rsidR="006006A0" w:rsidRPr="00D60E1C" w:rsidRDefault="006006A0" w:rsidP="00FE24E5">
            <w:pPr>
              <w:jc w:val="both"/>
            </w:pPr>
            <w:r w:rsidRPr="00D60E1C">
              <w:t>При выявлении потребностей планирова</w:t>
            </w:r>
            <w:r>
              <w:t>ние изменений</w:t>
            </w:r>
            <w:r w:rsidRPr="00D60E1C">
              <w:t xml:space="preserve"> информационной среды и способствова</w:t>
            </w:r>
            <w:r>
              <w:t>ние</w:t>
            </w:r>
            <w:r w:rsidRPr="00D60E1C">
              <w:t xml:space="preserve"> их инициации</w:t>
            </w:r>
          </w:p>
        </w:tc>
      </w:tr>
      <w:tr w:rsidR="006006A0" w:rsidRPr="00372A29" w:rsidTr="00FE24E5">
        <w:trPr>
          <w:trHeight w:val="200"/>
        </w:trPr>
        <w:tc>
          <w:tcPr>
            <w:tcW w:w="1267" w:type="pct"/>
            <w:vMerge/>
          </w:tcPr>
          <w:p w:rsidR="006006A0" w:rsidRPr="00372A29" w:rsidRDefault="006006A0" w:rsidP="00FE24E5">
            <w:pPr>
              <w:rPr>
                <w:szCs w:val="20"/>
              </w:rPr>
            </w:pPr>
          </w:p>
        </w:tc>
        <w:tc>
          <w:tcPr>
            <w:tcW w:w="3733" w:type="pct"/>
          </w:tcPr>
          <w:p w:rsidR="006006A0" w:rsidRPr="00D60E1C" w:rsidRDefault="006006A0" w:rsidP="00FE24E5">
            <w:pPr>
              <w:jc w:val="both"/>
            </w:pPr>
            <w:r w:rsidRPr="00D60E1C">
              <w:t>Организ</w:t>
            </w:r>
            <w:r>
              <w:t>ация</w:t>
            </w:r>
            <w:r w:rsidRPr="00D60E1C">
              <w:t xml:space="preserve"> процесс</w:t>
            </w:r>
            <w:r>
              <w:t>а</w:t>
            </w:r>
            <w:r w:rsidRPr="00D60E1C">
              <w:t xml:space="preserve"> управления изменениями информационной среды, вовле</w:t>
            </w:r>
            <w:r>
              <w:t>чение</w:t>
            </w:r>
            <w:r w:rsidRPr="00D60E1C">
              <w:t xml:space="preserve"> и привле</w:t>
            </w:r>
            <w:r>
              <w:t>чение необходимых</w:t>
            </w:r>
            <w:r w:rsidRPr="00D60E1C">
              <w:t xml:space="preserve"> рес</w:t>
            </w:r>
            <w:r>
              <w:t>урсов</w:t>
            </w:r>
          </w:p>
        </w:tc>
      </w:tr>
      <w:tr w:rsidR="006006A0" w:rsidRPr="00372A29" w:rsidTr="00FE24E5">
        <w:trPr>
          <w:trHeight w:val="200"/>
        </w:trPr>
        <w:tc>
          <w:tcPr>
            <w:tcW w:w="1267" w:type="pct"/>
            <w:vMerge/>
          </w:tcPr>
          <w:p w:rsidR="006006A0" w:rsidRPr="00372A29" w:rsidRDefault="006006A0" w:rsidP="00FE24E5">
            <w:pPr>
              <w:rPr>
                <w:szCs w:val="20"/>
              </w:rPr>
            </w:pPr>
          </w:p>
        </w:tc>
        <w:tc>
          <w:tcPr>
            <w:tcW w:w="3733" w:type="pct"/>
          </w:tcPr>
          <w:p w:rsidR="006006A0" w:rsidRPr="00D60E1C" w:rsidRDefault="006006A0" w:rsidP="00FE24E5">
            <w:pPr>
              <w:jc w:val="both"/>
            </w:pPr>
            <w:r w:rsidRPr="00D60E1C">
              <w:t>Утвержд</w:t>
            </w:r>
            <w:r>
              <w:t>ение</w:t>
            </w:r>
            <w:r w:rsidRPr="00D60E1C">
              <w:t xml:space="preserve"> (отклон</w:t>
            </w:r>
            <w:r>
              <w:t>ение) изменений</w:t>
            </w:r>
            <w:r w:rsidRPr="00D60E1C">
              <w:t xml:space="preserve"> информационной среды</w:t>
            </w:r>
          </w:p>
        </w:tc>
      </w:tr>
      <w:tr w:rsidR="006006A0" w:rsidRPr="00372A29" w:rsidTr="00FE24E5">
        <w:trPr>
          <w:trHeight w:val="200"/>
        </w:trPr>
        <w:tc>
          <w:tcPr>
            <w:tcW w:w="1267" w:type="pct"/>
            <w:vMerge/>
          </w:tcPr>
          <w:p w:rsidR="006006A0" w:rsidRPr="00372A29" w:rsidRDefault="006006A0" w:rsidP="00FE24E5">
            <w:pPr>
              <w:rPr>
                <w:szCs w:val="20"/>
              </w:rPr>
            </w:pPr>
          </w:p>
        </w:tc>
        <w:tc>
          <w:tcPr>
            <w:tcW w:w="3733" w:type="pct"/>
          </w:tcPr>
          <w:p w:rsidR="006006A0" w:rsidRPr="00D60E1C" w:rsidRDefault="006006A0" w:rsidP="00FE24E5">
            <w:pPr>
              <w:jc w:val="both"/>
            </w:pPr>
            <w:r w:rsidRPr="00D60E1C">
              <w:t>Формирова</w:t>
            </w:r>
            <w:r>
              <w:t>ние системы</w:t>
            </w:r>
            <w:r w:rsidRPr="00D60E1C">
              <w:t xml:space="preserve"> оценки процесса управления изменениями информационной среды, оцен</w:t>
            </w:r>
            <w:r>
              <w:t>ка</w:t>
            </w:r>
            <w:r w:rsidRPr="00D60E1C">
              <w:t xml:space="preserve"> процесс</w:t>
            </w:r>
            <w:r>
              <w:t>а</w:t>
            </w:r>
            <w:r w:rsidRPr="00D60E1C">
              <w:t xml:space="preserve"> и </w:t>
            </w:r>
            <w:r>
              <w:t>выполнение управленческих действий</w:t>
            </w:r>
            <w:r w:rsidRPr="00D60E1C">
              <w:t xml:space="preserve"> по результатам оценки</w:t>
            </w:r>
          </w:p>
        </w:tc>
      </w:tr>
      <w:tr w:rsidR="006006A0" w:rsidRPr="00372A29" w:rsidTr="00FE24E5">
        <w:trPr>
          <w:trHeight w:val="212"/>
        </w:trPr>
        <w:tc>
          <w:tcPr>
            <w:tcW w:w="1267" w:type="pct"/>
            <w:vMerge w:val="restart"/>
          </w:tcPr>
          <w:p w:rsidR="006006A0" w:rsidRPr="00372A29" w:rsidDel="002A1D54" w:rsidRDefault="006006A0" w:rsidP="00FE24E5">
            <w:pPr>
              <w:widowControl w:val="0"/>
              <w:rPr>
                <w:bCs/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33" w:type="pct"/>
          </w:tcPr>
          <w:p w:rsidR="006006A0" w:rsidRPr="00D60E1C" w:rsidRDefault="006006A0" w:rsidP="00FE24E5">
            <w:pPr>
              <w:jc w:val="both"/>
            </w:pPr>
            <w:r w:rsidRPr="00D60E1C">
              <w:t xml:space="preserve">Выявлять потребности в изменениях информационной среды и работать с заказчиками и пользователями для их выявления </w:t>
            </w:r>
          </w:p>
        </w:tc>
      </w:tr>
      <w:tr w:rsidR="006006A0" w:rsidRPr="00372A29" w:rsidTr="00FE24E5">
        <w:trPr>
          <w:trHeight w:val="212"/>
        </w:trPr>
        <w:tc>
          <w:tcPr>
            <w:tcW w:w="1267" w:type="pct"/>
            <w:vMerge/>
          </w:tcPr>
          <w:p w:rsidR="006006A0" w:rsidRPr="00372A29" w:rsidDel="002A1D54" w:rsidRDefault="006006A0" w:rsidP="00FE24E5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33" w:type="pct"/>
          </w:tcPr>
          <w:p w:rsidR="006006A0" w:rsidRPr="00D60E1C" w:rsidRDefault="006006A0" w:rsidP="00FE24E5">
            <w:pPr>
              <w:jc w:val="both"/>
            </w:pPr>
            <w:r w:rsidRPr="00D60E1C">
              <w:t>Управлять процессами, оценивать и контролировать качество процесса управления изменениями информационной среды</w:t>
            </w:r>
          </w:p>
        </w:tc>
      </w:tr>
      <w:tr w:rsidR="006006A0" w:rsidRPr="00372A29" w:rsidTr="00FE24E5">
        <w:trPr>
          <w:trHeight w:val="212"/>
        </w:trPr>
        <w:tc>
          <w:tcPr>
            <w:tcW w:w="1267" w:type="pct"/>
            <w:vMerge/>
          </w:tcPr>
          <w:p w:rsidR="006006A0" w:rsidRPr="00372A29" w:rsidDel="002A1D54" w:rsidRDefault="006006A0" w:rsidP="00FE24E5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33" w:type="pct"/>
          </w:tcPr>
          <w:p w:rsidR="006006A0" w:rsidRPr="00D60E1C" w:rsidRDefault="006006A0" w:rsidP="00A77B76">
            <w:pPr>
              <w:jc w:val="both"/>
            </w:pPr>
            <w:r w:rsidRPr="00D60E1C">
              <w:t xml:space="preserve">Моделировать и оптимизировать архитектуру </w:t>
            </w:r>
            <w:r w:rsidR="00A77B76">
              <w:t>организации</w:t>
            </w:r>
          </w:p>
        </w:tc>
      </w:tr>
      <w:tr w:rsidR="006006A0" w:rsidRPr="00372A29" w:rsidTr="00FE24E5">
        <w:trPr>
          <w:trHeight w:val="212"/>
        </w:trPr>
        <w:tc>
          <w:tcPr>
            <w:tcW w:w="1267" w:type="pct"/>
            <w:vMerge/>
          </w:tcPr>
          <w:p w:rsidR="006006A0" w:rsidRPr="00372A29" w:rsidDel="002A1D54" w:rsidRDefault="006006A0" w:rsidP="00FE24E5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33" w:type="pct"/>
          </w:tcPr>
          <w:p w:rsidR="006006A0" w:rsidRPr="00D60E1C" w:rsidRDefault="006006A0" w:rsidP="00FE24E5">
            <w:pPr>
              <w:jc w:val="both"/>
            </w:pPr>
            <w:r w:rsidRPr="00D60E1C">
              <w:t xml:space="preserve">Оптимизировать процесс управления изменениями информационной </w:t>
            </w:r>
            <w:r w:rsidRPr="00D60E1C">
              <w:lastRenderedPageBreak/>
              <w:t>среды</w:t>
            </w:r>
          </w:p>
        </w:tc>
      </w:tr>
      <w:tr w:rsidR="006006A0" w:rsidRPr="00372A29" w:rsidTr="00FE24E5">
        <w:trPr>
          <w:trHeight w:val="225"/>
        </w:trPr>
        <w:tc>
          <w:tcPr>
            <w:tcW w:w="1267" w:type="pct"/>
            <w:vMerge w:val="restart"/>
          </w:tcPr>
          <w:p w:rsidR="006006A0" w:rsidRDefault="006006A0" w:rsidP="00FE24E5">
            <w:pPr>
              <w:rPr>
                <w:bCs/>
                <w:szCs w:val="20"/>
              </w:rPr>
            </w:pPr>
            <w:r w:rsidRPr="00372A29" w:rsidDel="002A1D54">
              <w:rPr>
                <w:bCs/>
                <w:szCs w:val="20"/>
              </w:rPr>
              <w:lastRenderedPageBreak/>
              <w:t>Необходимые знания</w:t>
            </w:r>
          </w:p>
          <w:p w:rsidR="006006A0" w:rsidRDefault="006006A0" w:rsidP="00FE24E5">
            <w:pPr>
              <w:rPr>
                <w:bCs/>
                <w:szCs w:val="20"/>
              </w:rPr>
            </w:pPr>
          </w:p>
          <w:p w:rsidR="006006A0" w:rsidRPr="00372A29" w:rsidRDefault="006006A0" w:rsidP="00FE24E5">
            <w:pPr>
              <w:rPr>
                <w:szCs w:val="20"/>
              </w:rPr>
            </w:pPr>
          </w:p>
        </w:tc>
        <w:tc>
          <w:tcPr>
            <w:tcW w:w="3733" w:type="pct"/>
          </w:tcPr>
          <w:p w:rsidR="006006A0" w:rsidRPr="002D647B" w:rsidRDefault="006006A0" w:rsidP="00FE24E5">
            <w:pPr>
              <w:jc w:val="both"/>
            </w:pPr>
            <w:r w:rsidRPr="002D647B">
              <w:t>Стандарты и методики управления изменениями информационной среды</w:t>
            </w:r>
          </w:p>
        </w:tc>
      </w:tr>
      <w:tr w:rsidR="006006A0" w:rsidRPr="00372A29" w:rsidTr="00FE24E5">
        <w:trPr>
          <w:trHeight w:val="247"/>
        </w:trPr>
        <w:tc>
          <w:tcPr>
            <w:tcW w:w="1267" w:type="pct"/>
            <w:vMerge/>
          </w:tcPr>
          <w:p w:rsidR="006006A0" w:rsidRPr="00372A29" w:rsidDel="002A1D54" w:rsidRDefault="006006A0" w:rsidP="00FE24E5">
            <w:pPr>
              <w:rPr>
                <w:bCs/>
                <w:szCs w:val="20"/>
              </w:rPr>
            </w:pPr>
          </w:p>
        </w:tc>
        <w:tc>
          <w:tcPr>
            <w:tcW w:w="3733" w:type="pct"/>
          </w:tcPr>
          <w:p w:rsidR="006006A0" w:rsidRPr="002D647B" w:rsidRDefault="006006A0" w:rsidP="00FE24E5">
            <w:pPr>
              <w:jc w:val="both"/>
            </w:pPr>
            <w:r w:rsidRPr="002D647B">
              <w:t xml:space="preserve">Стандарты и методики управления архитектурой </w:t>
            </w:r>
            <w:r w:rsidR="00A77B76">
              <w:t>организации</w:t>
            </w:r>
          </w:p>
        </w:tc>
      </w:tr>
      <w:tr w:rsidR="006006A0" w:rsidRPr="00372A29" w:rsidTr="00FE24E5">
        <w:trPr>
          <w:trHeight w:val="461"/>
        </w:trPr>
        <w:tc>
          <w:tcPr>
            <w:tcW w:w="1267" w:type="pct"/>
            <w:vMerge/>
          </w:tcPr>
          <w:p w:rsidR="006006A0" w:rsidRPr="00372A29" w:rsidDel="002A1D54" w:rsidRDefault="006006A0" w:rsidP="00FE24E5">
            <w:pPr>
              <w:rPr>
                <w:bCs/>
                <w:szCs w:val="20"/>
              </w:rPr>
            </w:pPr>
          </w:p>
        </w:tc>
        <w:tc>
          <w:tcPr>
            <w:tcW w:w="3733" w:type="pct"/>
          </w:tcPr>
          <w:p w:rsidR="006006A0" w:rsidRPr="002D647B" w:rsidRDefault="006006A0" w:rsidP="00FE24E5">
            <w:pPr>
              <w:jc w:val="both"/>
            </w:pPr>
            <w:r w:rsidRPr="002D647B">
              <w:t xml:space="preserve">Методики управления процессами </w:t>
            </w:r>
            <w:proofErr w:type="gramStart"/>
            <w:r w:rsidRPr="002D647B">
              <w:t>ИТ</w:t>
            </w:r>
            <w:proofErr w:type="gramEnd"/>
            <w:r w:rsidRPr="002D647B">
              <w:t>, в частности управления изменениями</w:t>
            </w:r>
            <w:r w:rsidR="00FE24E5">
              <w:t xml:space="preserve"> </w:t>
            </w:r>
            <w:r w:rsidR="00FE24E5" w:rsidRPr="002D647B">
              <w:t>информационной среды</w:t>
            </w:r>
          </w:p>
        </w:tc>
      </w:tr>
      <w:tr w:rsidR="006006A0" w:rsidRPr="00372A29" w:rsidTr="00FE24E5">
        <w:trPr>
          <w:trHeight w:val="225"/>
        </w:trPr>
        <w:tc>
          <w:tcPr>
            <w:tcW w:w="1267" w:type="pct"/>
            <w:vMerge w:val="restart"/>
          </w:tcPr>
          <w:p w:rsidR="006006A0" w:rsidRPr="0026747D" w:rsidDel="002A1D54" w:rsidRDefault="006006A0" w:rsidP="00FE24E5">
            <w:pPr>
              <w:rPr>
                <w:szCs w:val="20"/>
              </w:rPr>
            </w:pPr>
            <w:r w:rsidRPr="001F405C">
              <w:rPr>
                <w:szCs w:val="20"/>
              </w:rPr>
              <w:t>Другие характеристики</w:t>
            </w:r>
            <w:r w:rsidRPr="001F405C">
              <w:rPr>
                <w:szCs w:val="20"/>
              </w:rPr>
              <w:tab/>
            </w:r>
          </w:p>
        </w:tc>
        <w:tc>
          <w:tcPr>
            <w:tcW w:w="3733" w:type="pct"/>
          </w:tcPr>
          <w:p w:rsidR="006006A0" w:rsidRPr="00013965" w:rsidRDefault="006006A0" w:rsidP="00FE24E5">
            <w:pPr>
              <w:jc w:val="both"/>
            </w:pPr>
            <w:r w:rsidRPr="00013965">
              <w:t>Лидерские качества</w:t>
            </w:r>
          </w:p>
        </w:tc>
      </w:tr>
      <w:tr w:rsidR="006006A0" w:rsidRPr="00372A29" w:rsidTr="00FE24E5">
        <w:trPr>
          <w:trHeight w:val="250"/>
        </w:trPr>
        <w:tc>
          <w:tcPr>
            <w:tcW w:w="1267" w:type="pct"/>
            <w:vMerge/>
          </w:tcPr>
          <w:p w:rsidR="006006A0" w:rsidRPr="001F405C" w:rsidRDefault="006006A0" w:rsidP="00FE24E5">
            <w:pPr>
              <w:rPr>
                <w:szCs w:val="20"/>
              </w:rPr>
            </w:pPr>
          </w:p>
        </w:tc>
        <w:tc>
          <w:tcPr>
            <w:tcW w:w="3733" w:type="pct"/>
          </w:tcPr>
          <w:p w:rsidR="006006A0" w:rsidRPr="00013965" w:rsidRDefault="006006A0" w:rsidP="00FE24E5">
            <w:pPr>
              <w:jc w:val="both"/>
            </w:pPr>
            <w:r w:rsidRPr="00013965">
              <w:t>Организаторские и коммуникационные способности</w:t>
            </w:r>
          </w:p>
        </w:tc>
      </w:tr>
    </w:tbl>
    <w:p w:rsidR="000672AC" w:rsidRPr="00C92552" w:rsidRDefault="000672AC" w:rsidP="00C13C64">
      <w:pPr>
        <w:tabs>
          <w:tab w:val="left" w:pos="1139"/>
        </w:tabs>
        <w:rPr>
          <w:b/>
          <w:sz w:val="20"/>
          <w:szCs w:val="20"/>
        </w:rPr>
      </w:pPr>
    </w:p>
    <w:p w:rsidR="006006A0" w:rsidRDefault="000672AC" w:rsidP="00C13C64">
      <w:pPr>
        <w:tabs>
          <w:tab w:val="left" w:pos="1139"/>
        </w:tabs>
        <w:rPr>
          <w:b/>
          <w:szCs w:val="20"/>
        </w:rPr>
      </w:pPr>
      <w:r w:rsidRPr="00372A29">
        <w:rPr>
          <w:b/>
          <w:szCs w:val="20"/>
        </w:rPr>
        <w:t>3.</w:t>
      </w:r>
      <w:r>
        <w:rPr>
          <w:b/>
          <w:szCs w:val="20"/>
        </w:rPr>
        <w:t>3</w:t>
      </w:r>
      <w:r w:rsidRPr="00372A29">
        <w:rPr>
          <w:b/>
          <w:szCs w:val="20"/>
        </w:rPr>
        <w:t>.</w:t>
      </w:r>
      <w:r>
        <w:rPr>
          <w:b/>
          <w:szCs w:val="20"/>
        </w:rPr>
        <w:t>5</w:t>
      </w:r>
      <w:r w:rsidRPr="00372A29">
        <w:rPr>
          <w:b/>
          <w:szCs w:val="20"/>
        </w:rPr>
        <w:t>. Трудовая функция</w:t>
      </w:r>
    </w:p>
    <w:p w:rsidR="000672AC" w:rsidRPr="00C92552" w:rsidRDefault="000672AC" w:rsidP="00C13C64">
      <w:pPr>
        <w:tabs>
          <w:tab w:val="left" w:pos="1139"/>
        </w:tabs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3"/>
        <w:gridCol w:w="669"/>
        <w:gridCol w:w="492"/>
        <w:gridCol w:w="692"/>
        <w:gridCol w:w="436"/>
        <w:gridCol w:w="1657"/>
        <w:gridCol w:w="617"/>
        <w:gridCol w:w="92"/>
        <w:gridCol w:w="258"/>
        <w:gridCol w:w="842"/>
        <w:gridCol w:w="625"/>
        <w:gridCol w:w="163"/>
        <w:gridCol w:w="830"/>
        <w:gridCol w:w="1415"/>
      </w:tblGrid>
      <w:tr w:rsidR="000672AC" w:rsidRPr="000B083D" w:rsidTr="00F743AC">
        <w:trPr>
          <w:trHeight w:val="278"/>
        </w:trPr>
        <w:tc>
          <w:tcPr>
            <w:tcW w:w="784" w:type="pct"/>
            <w:tcBorders>
              <w:top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0672AC" w:rsidRPr="000B083D" w:rsidRDefault="000672AC" w:rsidP="00F252DB">
            <w:pPr>
              <w:rPr>
                <w:sz w:val="18"/>
                <w:szCs w:val="16"/>
              </w:rPr>
            </w:pPr>
            <w:r w:rsidRPr="000B083D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893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672AC" w:rsidRPr="000B083D" w:rsidRDefault="00FE24E5" w:rsidP="00FE24E5">
            <w:pPr>
              <w:rPr>
                <w:sz w:val="18"/>
                <w:szCs w:val="16"/>
              </w:rPr>
            </w:pPr>
            <w:r w:rsidRPr="00D42EC9">
              <w:t>Управление отношениями с поставщиками и потребителями информации</w:t>
            </w:r>
          </w:p>
        </w:tc>
        <w:tc>
          <w:tcPr>
            <w:tcW w:w="296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0672AC" w:rsidRPr="000B083D" w:rsidRDefault="000672AC" w:rsidP="00F252DB">
            <w:pPr>
              <w:jc w:val="right"/>
              <w:rPr>
                <w:sz w:val="16"/>
                <w:szCs w:val="16"/>
                <w:vertAlign w:val="superscript"/>
              </w:rPr>
            </w:pPr>
            <w:r w:rsidRPr="000B083D">
              <w:rPr>
                <w:sz w:val="20"/>
                <w:szCs w:val="16"/>
              </w:rPr>
              <w:t>Код</w:t>
            </w:r>
          </w:p>
        </w:tc>
        <w:tc>
          <w:tcPr>
            <w:tcW w:w="572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672AC" w:rsidRPr="000B083D" w:rsidRDefault="000672AC" w:rsidP="00FE24E5">
            <w:pPr>
              <w:rPr>
                <w:sz w:val="18"/>
                <w:szCs w:val="16"/>
              </w:rPr>
            </w:pPr>
            <w:r>
              <w:rPr>
                <w:szCs w:val="24"/>
              </w:rPr>
              <w:t>С</w:t>
            </w:r>
            <w:r w:rsidRPr="00F623D4">
              <w:rPr>
                <w:szCs w:val="24"/>
              </w:rPr>
              <w:t>/0</w:t>
            </w:r>
            <w:r>
              <w:rPr>
                <w:szCs w:val="24"/>
              </w:rPr>
              <w:t>5</w:t>
            </w:r>
            <w:r w:rsidRPr="00F623D4">
              <w:rPr>
                <w:szCs w:val="24"/>
              </w:rPr>
              <w:t>.</w:t>
            </w:r>
            <w:r>
              <w:rPr>
                <w:szCs w:val="24"/>
              </w:rPr>
              <w:t>8</w:t>
            </w:r>
            <w:r w:rsidRPr="000B083D">
              <w:rPr>
                <w:szCs w:val="24"/>
              </w:rPr>
              <w:t xml:space="preserve"> </w:t>
            </w:r>
          </w:p>
        </w:tc>
        <w:tc>
          <w:tcPr>
            <w:tcW w:w="776" w:type="pct"/>
            <w:gridSpan w:val="3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0672AC" w:rsidRPr="000B083D" w:rsidRDefault="000672AC" w:rsidP="00F252DB">
            <w:pPr>
              <w:rPr>
                <w:sz w:val="18"/>
                <w:szCs w:val="16"/>
                <w:vertAlign w:val="superscript"/>
              </w:rPr>
            </w:pPr>
            <w:r w:rsidRPr="000B083D">
              <w:rPr>
                <w:sz w:val="20"/>
                <w:szCs w:val="16"/>
              </w:rPr>
              <w:t xml:space="preserve">Уровень </w:t>
            </w:r>
            <w:r w:rsidR="00FE24E5">
              <w:rPr>
                <w:sz w:val="20"/>
                <w:szCs w:val="16"/>
              </w:rPr>
              <w:t xml:space="preserve">(подуровень) </w:t>
            </w:r>
            <w:r w:rsidRPr="000B083D">
              <w:rPr>
                <w:sz w:val="20"/>
                <w:szCs w:val="16"/>
              </w:rPr>
              <w:t>квалификации</w:t>
            </w:r>
          </w:p>
        </w:tc>
        <w:tc>
          <w:tcPr>
            <w:tcW w:w="67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672AC" w:rsidRPr="000B083D" w:rsidRDefault="000672AC" w:rsidP="00FE24E5">
            <w:pPr>
              <w:jc w:val="center"/>
              <w:rPr>
                <w:szCs w:val="24"/>
              </w:rPr>
            </w:pPr>
            <w:r w:rsidRPr="000B083D">
              <w:rPr>
                <w:szCs w:val="24"/>
              </w:rPr>
              <w:t>8</w:t>
            </w:r>
          </w:p>
        </w:tc>
      </w:tr>
      <w:tr w:rsidR="000672AC" w:rsidRPr="000B083D" w:rsidTr="00C9255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7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0672AC" w:rsidRPr="000B083D" w:rsidRDefault="000672AC" w:rsidP="00F252DB">
            <w:pPr>
              <w:rPr>
                <w:sz w:val="18"/>
                <w:szCs w:val="20"/>
              </w:rPr>
            </w:pPr>
          </w:p>
        </w:tc>
      </w:tr>
      <w:tr w:rsidR="000672AC" w:rsidRPr="000B083D" w:rsidTr="00F743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105" w:type="pct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0672AC" w:rsidRPr="000B083D" w:rsidRDefault="000672AC" w:rsidP="00FE24E5">
            <w:pPr>
              <w:rPr>
                <w:sz w:val="20"/>
                <w:szCs w:val="18"/>
              </w:rPr>
            </w:pPr>
            <w:r w:rsidRPr="000B083D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8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0672AC" w:rsidRPr="000B083D" w:rsidRDefault="000672AC" w:rsidP="00F252DB">
            <w:pPr>
              <w:rPr>
                <w:sz w:val="20"/>
                <w:szCs w:val="18"/>
              </w:rPr>
            </w:pPr>
            <w:r w:rsidRPr="000B083D">
              <w:rPr>
                <w:sz w:val="20"/>
                <w:szCs w:val="18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672AC" w:rsidRPr="000B083D" w:rsidRDefault="000672AC" w:rsidP="00F252DB">
            <w:pPr>
              <w:rPr>
                <w:sz w:val="20"/>
                <w:szCs w:val="18"/>
              </w:rPr>
            </w:pPr>
            <w:r w:rsidRPr="000B083D">
              <w:rPr>
                <w:szCs w:val="18"/>
              </w:rPr>
              <w:t>Х</w:t>
            </w:r>
          </w:p>
        </w:tc>
        <w:tc>
          <w:tcPr>
            <w:tcW w:w="1259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672AC" w:rsidRPr="000B083D" w:rsidRDefault="000672AC" w:rsidP="00F252DB">
            <w:pPr>
              <w:rPr>
                <w:sz w:val="20"/>
                <w:szCs w:val="18"/>
              </w:rPr>
            </w:pPr>
            <w:r w:rsidRPr="000B083D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82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672AC" w:rsidRPr="000B083D" w:rsidRDefault="000672AC" w:rsidP="00F252DB">
            <w:pPr>
              <w:jc w:val="center"/>
              <w:rPr>
                <w:sz w:val="20"/>
              </w:rPr>
            </w:pPr>
          </w:p>
        </w:tc>
        <w:tc>
          <w:tcPr>
            <w:tcW w:w="1076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672AC" w:rsidRPr="000B083D" w:rsidRDefault="000672AC" w:rsidP="00F252DB">
            <w:pPr>
              <w:jc w:val="center"/>
              <w:rPr>
                <w:sz w:val="20"/>
              </w:rPr>
            </w:pPr>
          </w:p>
        </w:tc>
      </w:tr>
      <w:tr w:rsidR="000672AC" w:rsidRPr="000B083D" w:rsidTr="00F743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43"/>
        </w:trPr>
        <w:tc>
          <w:tcPr>
            <w:tcW w:w="110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72AC" w:rsidRPr="000B083D" w:rsidRDefault="000672AC" w:rsidP="00F252DB">
            <w:pPr>
              <w:rPr>
                <w:sz w:val="20"/>
                <w:szCs w:val="16"/>
              </w:rPr>
            </w:pPr>
          </w:p>
        </w:tc>
        <w:tc>
          <w:tcPr>
            <w:tcW w:w="1912" w:type="pct"/>
            <w:gridSpan w:val="6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:rsidR="000672AC" w:rsidRPr="000B083D" w:rsidRDefault="000672AC" w:rsidP="00F252DB">
            <w:pPr>
              <w:rPr>
                <w:sz w:val="20"/>
                <w:szCs w:val="16"/>
              </w:rPr>
            </w:pPr>
          </w:p>
        </w:tc>
        <w:tc>
          <w:tcPr>
            <w:tcW w:w="828" w:type="pct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0672AC" w:rsidRPr="000B083D" w:rsidRDefault="000D57A4" w:rsidP="00F252DB">
            <w:pPr>
              <w:ind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672AC" w:rsidRPr="000B083D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</w:p>
          <w:p w:rsidR="000672AC" w:rsidRPr="000B083D" w:rsidRDefault="000D57A4" w:rsidP="00F252DB">
            <w:pPr>
              <w:ind w:right="-102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 w:rsidR="000672AC" w:rsidRPr="000B083D">
              <w:rPr>
                <w:sz w:val="20"/>
                <w:szCs w:val="20"/>
              </w:rPr>
              <w:t>оригинала</w:t>
            </w:r>
          </w:p>
        </w:tc>
        <w:tc>
          <w:tcPr>
            <w:tcW w:w="1154" w:type="pct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0672AC" w:rsidRPr="000B083D" w:rsidRDefault="000672AC" w:rsidP="00F252DB">
            <w:pPr>
              <w:ind w:left="175"/>
              <w:jc w:val="center"/>
              <w:rPr>
                <w:sz w:val="20"/>
                <w:szCs w:val="16"/>
              </w:rPr>
            </w:pPr>
            <w:r w:rsidRPr="000B083D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F743AC" w:rsidRPr="00372A29" w:rsidTr="00F743AC">
        <w:trPr>
          <w:trHeight w:val="226"/>
        </w:trPr>
        <w:tc>
          <w:tcPr>
            <w:tcW w:w="5000" w:type="pct"/>
            <w:gridSpan w:val="14"/>
            <w:tcBorders>
              <w:top w:val="nil"/>
              <w:bottom w:val="single" w:sz="2" w:space="0" w:color="7F7F7F"/>
            </w:tcBorders>
            <w:vAlign w:val="center"/>
          </w:tcPr>
          <w:p w:rsidR="00F743AC" w:rsidRPr="00372A29" w:rsidRDefault="00F743AC" w:rsidP="00C13C64">
            <w:pPr>
              <w:rPr>
                <w:szCs w:val="20"/>
              </w:rPr>
            </w:pPr>
          </w:p>
        </w:tc>
      </w:tr>
      <w:tr w:rsidR="00DF42F0" w:rsidRPr="00372A29" w:rsidTr="00F743AC">
        <w:trPr>
          <w:trHeight w:val="321"/>
        </w:trPr>
        <w:tc>
          <w:tcPr>
            <w:tcW w:w="1341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42F0" w:rsidRPr="00372A29" w:rsidRDefault="00DF42F0" w:rsidP="00DE5125">
            <w:pPr>
              <w:rPr>
                <w:szCs w:val="20"/>
              </w:rPr>
            </w:pPr>
            <w:r w:rsidRPr="00372A29">
              <w:rPr>
                <w:szCs w:val="20"/>
              </w:rPr>
              <w:t>Трудовые действия</w:t>
            </w:r>
          </w:p>
        </w:tc>
        <w:tc>
          <w:tcPr>
            <w:tcW w:w="365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42F0" w:rsidRPr="002D647B" w:rsidRDefault="00DF42F0" w:rsidP="00DE5125">
            <w:pPr>
              <w:jc w:val="both"/>
            </w:pPr>
            <w:r w:rsidRPr="002D647B">
              <w:t>Формирова</w:t>
            </w:r>
            <w:r>
              <w:t>ние и согласование принципов</w:t>
            </w:r>
            <w:r w:rsidR="000D57A4">
              <w:t xml:space="preserve"> </w:t>
            </w:r>
            <w:r w:rsidRPr="002D647B">
              <w:t xml:space="preserve">взаимоотношений с поставщиками и потребителями </w:t>
            </w:r>
            <w:r>
              <w:t>информации, в частности принципов</w:t>
            </w:r>
            <w:r w:rsidRPr="002D647B">
              <w:t xml:space="preserve"> выбора поставщиков</w:t>
            </w:r>
          </w:p>
        </w:tc>
      </w:tr>
      <w:tr w:rsidR="00DF42F0" w:rsidRPr="00372A29" w:rsidTr="00F743AC">
        <w:trPr>
          <w:trHeight w:val="266"/>
        </w:trPr>
        <w:tc>
          <w:tcPr>
            <w:tcW w:w="134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42F0" w:rsidRPr="00372A29" w:rsidRDefault="00DF42F0" w:rsidP="00DE5125">
            <w:pPr>
              <w:rPr>
                <w:szCs w:val="20"/>
              </w:rPr>
            </w:pPr>
          </w:p>
        </w:tc>
        <w:tc>
          <w:tcPr>
            <w:tcW w:w="365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42F0" w:rsidRPr="002D647B" w:rsidRDefault="00DF42F0" w:rsidP="00DE5125">
            <w:pPr>
              <w:jc w:val="both"/>
            </w:pPr>
            <w:r w:rsidRPr="002D647B">
              <w:t>Организ</w:t>
            </w:r>
            <w:r>
              <w:t>ация планирования и осуществления</w:t>
            </w:r>
            <w:r w:rsidR="00DE5125">
              <w:t xml:space="preserve"> </w:t>
            </w:r>
            <w:r w:rsidR="00DE5125" w:rsidRPr="002D647B">
              <w:t>взаимоотношени</w:t>
            </w:r>
            <w:r w:rsidR="00DE5125">
              <w:t>й</w:t>
            </w:r>
            <w:r w:rsidRPr="002D647B">
              <w:t>, активное участие во взаимоотношениях с поставщиками и потребителями информации</w:t>
            </w:r>
          </w:p>
        </w:tc>
      </w:tr>
      <w:tr w:rsidR="00DF42F0" w:rsidRPr="00372A29" w:rsidTr="00F743AC">
        <w:trPr>
          <w:trHeight w:val="399"/>
        </w:trPr>
        <w:tc>
          <w:tcPr>
            <w:tcW w:w="134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42F0" w:rsidRPr="00372A29" w:rsidRDefault="00DF42F0" w:rsidP="00DE5125">
            <w:pPr>
              <w:rPr>
                <w:szCs w:val="20"/>
              </w:rPr>
            </w:pPr>
          </w:p>
        </w:tc>
        <w:tc>
          <w:tcPr>
            <w:tcW w:w="365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42F0" w:rsidRPr="002D647B" w:rsidRDefault="00DF42F0" w:rsidP="00DE5125">
            <w:pPr>
              <w:jc w:val="both"/>
            </w:pPr>
            <w:r w:rsidRPr="002D647B">
              <w:t>Организ</w:t>
            </w:r>
            <w:r>
              <w:t>ация повышения</w:t>
            </w:r>
            <w:r w:rsidRPr="002D647B">
              <w:t xml:space="preserve"> компетенций поставщиков и потребителей информации в методах и принципах работы с информацией</w:t>
            </w:r>
          </w:p>
        </w:tc>
      </w:tr>
      <w:tr w:rsidR="00DF42F0" w:rsidRPr="00372A29" w:rsidTr="00F743AC">
        <w:trPr>
          <w:trHeight w:val="266"/>
        </w:trPr>
        <w:tc>
          <w:tcPr>
            <w:tcW w:w="134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42F0" w:rsidRPr="00372A29" w:rsidRDefault="00DF42F0" w:rsidP="00DE5125">
            <w:pPr>
              <w:rPr>
                <w:szCs w:val="20"/>
              </w:rPr>
            </w:pPr>
          </w:p>
        </w:tc>
        <w:tc>
          <w:tcPr>
            <w:tcW w:w="365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42F0" w:rsidRPr="002D647B" w:rsidRDefault="00DF42F0" w:rsidP="00DE5125">
            <w:pPr>
              <w:jc w:val="both"/>
            </w:pPr>
            <w:r w:rsidRPr="002D647B">
              <w:t>Контрол</w:t>
            </w:r>
            <w:r>
              <w:t>ь взаимоотношений</w:t>
            </w:r>
            <w:r w:rsidRPr="002D647B">
              <w:t xml:space="preserve"> с поставщиками и потребителями информации и обеспеч</w:t>
            </w:r>
            <w:r>
              <w:t>ение их прозрачности</w:t>
            </w:r>
            <w:r w:rsidRPr="002D647B">
              <w:t xml:space="preserve"> для заинтересованных лиц</w:t>
            </w:r>
          </w:p>
        </w:tc>
      </w:tr>
      <w:tr w:rsidR="00DF42F0" w:rsidRPr="00372A29" w:rsidTr="00F743AC">
        <w:trPr>
          <w:trHeight w:val="266"/>
        </w:trPr>
        <w:tc>
          <w:tcPr>
            <w:tcW w:w="134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42F0" w:rsidRPr="00372A29" w:rsidRDefault="00DF42F0" w:rsidP="00DE5125">
            <w:pPr>
              <w:rPr>
                <w:szCs w:val="20"/>
              </w:rPr>
            </w:pPr>
          </w:p>
        </w:tc>
        <w:tc>
          <w:tcPr>
            <w:tcW w:w="365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42F0" w:rsidRPr="002D647B" w:rsidRDefault="00DF42F0" w:rsidP="00DE5125">
            <w:pPr>
              <w:jc w:val="both"/>
            </w:pPr>
            <w:r w:rsidRPr="002D647B">
              <w:t>Оцен</w:t>
            </w:r>
            <w:r>
              <w:t>ка</w:t>
            </w:r>
            <w:r w:rsidRPr="002D647B">
              <w:t xml:space="preserve"> и анализ взаимоотнош</w:t>
            </w:r>
            <w:r>
              <w:t>ений</w:t>
            </w:r>
            <w:r w:rsidRPr="002D647B">
              <w:t xml:space="preserve"> с поставщиками и потребителями информации на основе обратной связи и </w:t>
            </w:r>
            <w:r>
              <w:t>выполнение управленческих действий</w:t>
            </w:r>
            <w:r w:rsidRPr="002D647B">
              <w:t xml:space="preserve"> по результатам анализа</w:t>
            </w:r>
          </w:p>
        </w:tc>
      </w:tr>
      <w:tr w:rsidR="00DF42F0" w:rsidRPr="00372A29" w:rsidTr="00F743AC">
        <w:trPr>
          <w:trHeight w:val="226"/>
        </w:trPr>
        <w:tc>
          <w:tcPr>
            <w:tcW w:w="1341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42F0" w:rsidRPr="00372A29" w:rsidDel="002A1D54" w:rsidRDefault="00DF42F0" w:rsidP="00DE5125">
            <w:pPr>
              <w:widowControl w:val="0"/>
              <w:rPr>
                <w:bCs/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65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42F0" w:rsidRPr="002D647B" w:rsidRDefault="00DF42F0" w:rsidP="00DE5125">
            <w:pPr>
              <w:jc w:val="both"/>
            </w:pPr>
            <w:r w:rsidRPr="002D647B">
              <w:t xml:space="preserve">Налаживать контакты, вести переговоры, отстаивать свою точку зрения </w:t>
            </w:r>
          </w:p>
        </w:tc>
      </w:tr>
      <w:tr w:rsidR="00DF42F0" w:rsidRPr="00372A29" w:rsidTr="00F743AC">
        <w:trPr>
          <w:trHeight w:val="283"/>
        </w:trPr>
        <w:tc>
          <w:tcPr>
            <w:tcW w:w="134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42F0" w:rsidRPr="00372A29" w:rsidDel="002A1D54" w:rsidRDefault="00DF42F0" w:rsidP="00DE5125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5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42F0" w:rsidRPr="002D647B" w:rsidRDefault="00DF42F0" w:rsidP="00DE5125">
            <w:pPr>
              <w:jc w:val="both"/>
            </w:pPr>
            <w:r w:rsidRPr="002D647B">
              <w:t>Организовывать повышение компетенций</w:t>
            </w:r>
            <w:r w:rsidR="000D57A4">
              <w:t xml:space="preserve"> </w:t>
            </w:r>
            <w:r w:rsidRPr="002D647B">
              <w:t>заинтересованных лиц</w:t>
            </w:r>
          </w:p>
        </w:tc>
      </w:tr>
      <w:tr w:rsidR="00DF42F0" w:rsidRPr="00372A29" w:rsidTr="00F743AC">
        <w:trPr>
          <w:trHeight w:val="506"/>
        </w:trPr>
        <w:tc>
          <w:tcPr>
            <w:tcW w:w="1341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42F0" w:rsidRPr="00372A29" w:rsidRDefault="00DF42F0" w:rsidP="00DE5125">
            <w:pPr>
              <w:rPr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65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42F0" w:rsidRPr="002D647B" w:rsidRDefault="00DF42F0" w:rsidP="00DE5125">
            <w:pPr>
              <w:jc w:val="both"/>
            </w:pPr>
            <w:r w:rsidRPr="002D647B">
              <w:t>Стандарты и методы управления взаимоотношениями, в частности психологи</w:t>
            </w:r>
            <w:r w:rsidR="00DE5125">
              <w:t>я</w:t>
            </w:r>
            <w:r w:rsidRPr="002D647B">
              <w:t xml:space="preserve"> ведения переговоров и управления конфликтами </w:t>
            </w:r>
          </w:p>
        </w:tc>
      </w:tr>
      <w:tr w:rsidR="00DF42F0" w:rsidRPr="00372A29" w:rsidTr="00F743AC">
        <w:trPr>
          <w:trHeight w:val="292"/>
        </w:trPr>
        <w:tc>
          <w:tcPr>
            <w:tcW w:w="134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42F0" w:rsidRPr="00372A29" w:rsidDel="002A1D54" w:rsidRDefault="00DF42F0" w:rsidP="00DE5125">
            <w:pPr>
              <w:rPr>
                <w:bCs/>
                <w:szCs w:val="20"/>
              </w:rPr>
            </w:pPr>
          </w:p>
        </w:tc>
        <w:tc>
          <w:tcPr>
            <w:tcW w:w="365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42F0" w:rsidRPr="002D647B" w:rsidRDefault="00DF42F0" w:rsidP="00DE5125">
            <w:pPr>
              <w:jc w:val="both"/>
            </w:pPr>
            <w:r w:rsidRPr="002D647B">
              <w:t>Принципы договорных отношений</w:t>
            </w:r>
          </w:p>
        </w:tc>
      </w:tr>
      <w:tr w:rsidR="00DF42F0" w:rsidRPr="00372A29" w:rsidTr="00F743AC">
        <w:trPr>
          <w:trHeight w:val="292"/>
        </w:trPr>
        <w:tc>
          <w:tcPr>
            <w:tcW w:w="134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42F0" w:rsidRPr="00372A29" w:rsidDel="002A1D54" w:rsidRDefault="00DF42F0" w:rsidP="00DE5125">
            <w:pPr>
              <w:rPr>
                <w:bCs/>
                <w:szCs w:val="20"/>
              </w:rPr>
            </w:pPr>
          </w:p>
        </w:tc>
        <w:tc>
          <w:tcPr>
            <w:tcW w:w="365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42F0" w:rsidRPr="002D647B" w:rsidRDefault="00DF42F0" w:rsidP="00DE5125">
            <w:pPr>
              <w:jc w:val="both"/>
            </w:pPr>
            <w:r w:rsidRPr="002D647B">
              <w:t>Зак</w:t>
            </w:r>
            <w:r>
              <w:t xml:space="preserve">онодательство </w:t>
            </w:r>
            <w:r w:rsidR="002C5C38">
              <w:t xml:space="preserve">Российской Федерации </w:t>
            </w:r>
            <w:r>
              <w:t>в части заключения</w:t>
            </w:r>
            <w:r w:rsidRPr="002D647B">
              <w:t xml:space="preserve"> и ведения договоров</w:t>
            </w:r>
          </w:p>
        </w:tc>
      </w:tr>
      <w:tr w:rsidR="00DF42F0" w:rsidRPr="00372A29" w:rsidTr="00F743AC">
        <w:trPr>
          <w:trHeight w:val="292"/>
        </w:trPr>
        <w:tc>
          <w:tcPr>
            <w:tcW w:w="134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42F0" w:rsidRPr="00372A29" w:rsidDel="002A1D54" w:rsidRDefault="00DF42F0" w:rsidP="00DE5125">
            <w:pPr>
              <w:rPr>
                <w:bCs/>
                <w:szCs w:val="20"/>
              </w:rPr>
            </w:pPr>
          </w:p>
        </w:tc>
        <w:tc>
          <w:tcPr>
            <w:tcW w:w="365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42F0" w:rsidRPr="002D647B" w:rsidRDefault="00DF42F0" w:rsidP="00DE5125">
            <w:pPr>
              <w:jc w:val="both"/>
            </w:pPr>
            <w:r w:rsidRPr="002D647B">
              <w:t>Стандарты и методики управления информацией</w:t>
            </w:r>
          </w:p>
        </w:tc>
      </w:tr>
      <w:tr w:rsidR="00DF42F0" w:rsidRPr="00372A29" w:rsidTr="00F743AC">
        <w:trPr>
          <w:trHeight w:val="236"/>
        </w:trPr>
        <w:tc>
          <w:tcPr>
            <w:tcW w:w="1341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42F0" w:rsidRPr="00372A29" w:rsidDel="002A1D54" w:rsidRDefault="00DF42F0" w:rsidP="00DE5125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65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42F0" w:rsidRPr="00B70811" w:rsidRDefault="00DF42F0" w:rsidP="00DE5125">
            <w:pPr>
              <w:jc w:val="both"/>
            </w:pPr>
            <w:r w:rsidRPr="00B70811">
              <w:t>Лидерские качества</w:t>
            </w:r>
          </w:p>
        </w:tc>
      </w:tr>
      <w:tr w:rsidR="00DF42F0" w:rsidRPr="00372A29" w:rsidTr="00F743AC">
        <w:trPr>
          <w:trHeight w:val="230"/>
        </w:trPr>
        <w:tc>
          <w:tcPr>
            <w:tcW w:w="134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42F0" w:rsidRDefault="00DF42F0" w:rsidP="00DE5125">
            <w:pPr>
              <w:rPr>
                <w:bCs/>
                <w:szCs w:val="20"/>
              </w:rPr>
            </w:pPr>
          </w:p>
        </w:tc>
        <w:tc>
          <w:tcPr>
            <w:tcW w:w="3659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42F0" w:rsidRPr="00B70811" w:rsidRDefault="00DF42F0" w:rsidP="00DE5125">
            <w:pPr>
              <w:jc w:val="both"/>
            </w:pPr>
            <w:r w:rsidRPr="00B70811">
              <w:t>Организаторские и коммуникационные способности</w:t>
            </w:r>
          </w:p>
        </w:tc>
      </w:tr>
    </w:tbl>
    <w:p w:rsidR="006006A0" w:rsidRDefault="006006A0" w:rsidP="00C13C64">
      <w:pPr>
        <w:tabs>
          <w:tab w:val="left" w:pos="1139"/>
        </w:tabs>
      </w:pPr>
    </w:p>
    <w:p w:rsidR="00C92552" w:rsidRDefault="00C92552">
      <w:pPr>
        <w:rPr>
          <w:b/>
          <w:szCs w:val="20"/>
        </w:rPr>
      </w:pPr>
      <w:r>
        <w:rPr>
          <w:b/>
          <w:szCs w:val="20"/>
        </w:rPr>
        <w:br w:type="page"/>
      </w:r>
    </w:p>
    <w:p w:rsidR="000672AC" w:rsidRDefault="000672AC" w:rsidP="00C13C64">
      <w:pPr>
        <w:tabs>
          <w:tab w:val="left" w:pos="1139"/>
        </w:tabs>
        <w:rPr>
          <w:b/>
          <w:szCs w:val="20"/>
        </w:rPr>
      </w:pPr>
      <w:r w:rsidRPr="00372A29">
        <w:rPr>
          <w:b/>
          <w:szCs w:val="20"/>
        </w:rPr>
        <w:lastRenderedPageBreak/>
        <w:t>3.</w:t>
      </w:r>
      <w:r>
        <w:rPr>
          <w:b/>
          <w:szCs w:val="20"/>
        </w:rPr>
        <w:t>3</w:t>
      </w:r>
      <w:r w:rsidRPr="00372A29">
        <w:rPr>
          <w:b/>
          <w:szCs w:val="20"/>
        </w:rPr>
        <w:t>.</w:t>
      </w:r>
      <w:r>
        <w:rPr>
          <w:b/>
          <w:szCs w:val="20"/>
        </w:rPr>
        <w:t>6</w:t>
      </w:r>
      <w:r w:rsidRPr="00372A29">
        <w:rPr>
          <w:b/>
          <w:szCs w:val="20"/>
        </w:rPr>
        <w:t>. Трудовая функция</w:t>
      </w:r>
    </w:p>
    <w:p w:rsidR="000672AC" w:rsidRDefault="000672AC" w:rsidP="00C13C64">
      <w:pPr>
        <w:tabs>
          <w:tab w:val="left" w:pos="1139"/>
        </w:tabs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4"/>
        <w:gridCol w:w="669"/>
        <w:gridCol w:w="1184"/>
        <w:gridCol w:w="436"/>
        <w:gridCol w:w="1657"/>
        <w:gridCol w:w="617"/>
        <w:gridCol w:w="92"/>
        <w:gridCol w:w="258"/>
        <w:gridCol w:w="842"/>
        <w:gridCol w:w="788"/>
        <w:gridCol w:w="154"/>
        <w:gridCol w:w="675"/>
        <w:gridCol w:w="1415"/>
      </w:tblGrid>
      <w:tr w:rsidR="000672AC" w:rsidRPr="000B083D" w:rsidTr="00DE5125">
        <w:trPr>
          <w:trHeight w:val="278"/>
        </w:trPr>
        <w:tc>
          <w:tcPr>
            <w:tcW w:w="784" w:type="pct"/>
            <w:tcBorders>
              <w:top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0672AC" w:rsidRPr="000B083D" w:rsidRDefault="000672AC" w:rsidP="00F252DB">
            <w:pPr>
              <w:rPr>
                <w:sz w:val="18"/>
                <w:szCs w:val="16"/>
              </w:rPr>
            </w:pPr>
            <w:r w:rsidRPr="000B083D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893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672AC" w:rsidRPr="000B083D" w:rsidRDefault="00DE5125" w:rsidP="00DE5125">
            <w:pPr>
              <w:rPr>
                <w:sz w:val="18"/>
                <w:szCs w:val="16"/>
              </w:rPr>
            </w:pPr>
            <w:r w:rsidRPr="00D42EC9">
              <w:t>Управление персоналом, обслуживающим и развивающим информационную среду</w:t>
            </w:r>
          </w:p>
        </w:tc>
        <w:tc>
          <w:tcPr>
            <w:tcW w:w="296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0672AC" w:rsidRPr="000B083D" w:rsidRDefault="000672AC" w:rsidP="00F252DB">
            <w:pPr>
              <w:jc w:val="right"/>
              <w:rPr>
                <w:sz w:val="16"/>
                <w:szCs w:val="16"/>
                <w:vertAlign w:val="superscript"/>
              </w:rPr>
            </w:pPr>
            <w:r w:rsidRPr="000B083D">
              <w:rPr>
                <w:sz w:val="20"/>
                <w:szCs w:val="16"/>
              </w:rPr>
              <w:t>Код</w:t>
            </w:r>
          </w:p>
        </w:tc>
        <w:tc>
          <w:tcPr>
            <w:tcW w:w="572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672AC" w:rsidRPr="000B083D" w:rsidRDefault="000672AC" w:rsidP="00DE5125">
            <w:pPr>
              <w:rPr>
                <w:sz w:val="18"/>
                <w:szCs w:val="16"/>
              </w:rPr>
            </w:pPr>
            <w:r>
              <w:rPr>
                <w:szCs w:val="24"/>
              </w:rPr>
              <w:t>С</w:t>
            </w:r>
            <w:r w:rsidRPr="00F623D4">
              <w:rPr>
                <w:szCs w:val="24"/>
              </w:rPr>
              <w:t>/0</w:t>
            </w:r>
            <w:r>
              <w:rPr>
                <w:szCs w:val="24"/>
              </w:rPr>
              <w:t>6</w:t>
            </w:r>
            <w:r w:rsidRPr="00F623D4">
              <w:rPr>
                <w:szCs w:val="24"/>
              </w:rPr>
              <w:t>.</w:t>
            </w:r>
            <w:r>
              <w:rPr>
                <w:szCs w:val="24"/>
              </w:rPr>
              <w:t>8</w:t>
            </w:r>
            <w:r w:rsidRPr="000B083D">
              <w:rPr>
                <w:szCs w:val="24"/>
              </w:rPr>
              <w:t xml:space="preserve"> </w:t>
            </w:r>
          </w:p>
        </w:tc>
        <w:tc>
          <w:tcPr>
            <w:tcW w:w="776" w:type="pct"/>
            <w:gridSpan w:val="3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0672AC" w:rsidRPr="000B083D" w:rsidRDefault="000672AC" w:rsidP="00F252DB">
            <w:pPr>
              <w:rPr>
                <w:sz w:val="18"/>
                <w:szCs w:val="16"/>
                <w:vertAlign w:val="superscript"/>
              </w:rPr>
            </w:pPr>
            <w:r w:rsidRPr="000B083D">
              <w:rPr>
                <w:sz w:val="20"/>
                <w:szCs w:val="16"/>
              </w:rPr>
              <w:t xml:space="preserve">Уровень </w:t>
            </w:r>
            <w:r w:rsidR="00DE5125">
              <w:rPr>
                <w:sz w:val="20"/>
                <w:szCs w:val="16"/>
              </w:rPr>
              <w:t xml:space="preserve">(подуровень) </w:t>
            </w:r>
            <w:r w:rsidRPr="000B083D">
              <w:rPr>
                <w:sz w:val="20"/>
                <w:szCs w:val="16"/>
              </w:rPr>
              <w:t>квалификации</w:t>
            </w:r>
          </w:p>
        </w:tc>
        <w:tc>
          <w:tcPr>
            <w:tcW w:w="67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672AC" w:rsidRPr="000B083D" w:rsidRDefault="000672AC" w:rsidP="00F252DB">
            <w:pPr>
              <w:jc w:val="center"/>
              <w:rPr>
                <w:szCs w:val="24"/>
              </w:rPr>
            </w:pPr>
            <w:r w:rsidRPr="000B083D">
              <w:rPr>
                <w:szCs w:val="24"/>
              </w:rPr>
              <w:t>8</w:t>
            </w:r>
          </w:p>
        </w:tc>
      </w:tr>
      <w:tr w:rsidR="000672AC" w:rsidRPr="000B083D" w:rsidTr="00C9255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0672AC" w:rsidRPr="000B083D" w:rsidRDefault="000672AC" w:rsidP="00F252DB">
            <w:pPr>
              <w:rPr>
                <w:sz w:val="18"/>
                <w:szCs w:val="20"/>
              </w:rPr>
            </w:pPr>
          </w:p>
        </w:tc>
      </w:tr>
      <w:tr w:rsidR="000672AC" w:rsidRPr="000B083D" w:rsidTr="00DE51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105" w:type="pct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0672AC" w:rsidRPr="000B083D" w:rsidRDefault="000672AC" w:rsidP="00DE5125">
            <w:pPr>
              <w:rPr>
                <w:sz w:val="20"/>
                <w:szCs w:val="18"/>
              </w:rPr>
            </w:pPr>
            <w:r w:rsidRPr="000B083D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0672AC" w:rsidRPr="000B083D" w:rsidRDefault="000672AC" w:rsidP="00F252DB">
            <w:pPr>
              <w:rPr>
                <w:sz w:val="20"/>
                <w:szCs w:val="18"/>
              </w:rPr>
            </w:pPr>
            <w:r w:rsidRPr="000B083D">
              <w:rPr>
                <w:sz w:val="20"/>
                <w:szCs w:val="18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672AC" w:rsidRPr="000B083D" w:rsidRDefault="000672AC" w:rsidP="00F252DB">
            <w:pPr>
              <w:rPr>
                <w:sz w:val="20"/>
                <w:szCs w:val="18"/>
              </w:rPr>
            </w:pPr>
            <w:r w:rsidRPr="000B083D">
              <w:rPr>
                <w:szCs w:val="18"/>
              </w:rPr>
              <w:t>Х</w:t>
            </w:r>
          </w:p>
        </w:tc>
        <w:tc>
          <w:tcPr>
            <w:tcW w:w="1259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672AC" w:rsidRPr="000B083D" w:rsidRDefault="000672AC" w:rsidP="00F252DB">
            <w:pPr>
              <w:rPr>
                <w:sz w:val="20"/>
                <w:szCs w:val="18"/>
              </w:rPr>
            </w:pPr>
            <w:r w:rsidRPr="000B083D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82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672AC" w:rsidRPr="000B083D" w:rsidRDefault="000672AC" w:rsidP="00F252DB">
            <w:pPr>
              <w:jc w:val="center"/>
              <w:rPr>
                <w:sz w:val="20"/>
              </w:rPr>
            </w:pPr>
          </w:p>
        </w:tc>
        <w:tc>
          <w:tcPr>
            <w:tcW w:w="1076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672AC" w:rsidRPr="000B083D" w:rsidRDefault="000672AC" w:rsidP="00F252DB">
            <w:pPr>
              <w:jc w:val="center"/>
              <w:rPr>
                <w:sz w:val="20"/>
              </w:rPr>
            </w:pPr>
          </w:p>
        </w:tc>
      </w:tr>
      <w:tr w:rsidR="000672AC" w:rsidRPr="000B083D" w:rsidTr="00DE51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43"/>
        </w:trPr>
        <w:tc>
          <w:tcPr>
            <w:tcW w:w="110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72AC" w:rsidRPr="000B083D" w:rsidRDefault="000672AC" w:rsidP="00F252DB">
            <w:pPr>
              <w:rPr>
                <w:sz w:val="20"/>
                <w:szCs w:val="16"/>
              </w:rPr>
            </w:pPr>
          </w:p>
        </w:tc>
        <w:tc>
          <w:tcPr>
            <w:tcW w:w="1912" w:type="pct"/>
            <w:gridSpan w:val="5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:rsidR="000672AC" w:rsidRPr="000B083D" w:rsidRDefault="000672AC" w:rsidP="00F252DB">
            <w:pPr>
              <w:rPr>
                <w:sz w:val="20"/>
                <w:szCs w:val="16"/>
              </w:rPr>
            </w:pPr>
          </w:p>
        </w:tc>
        <w:tc>
          <w:tcPr>
            <w:tcW w:w="980" w:type="pct"/>
            <w:gridSpan w:val="4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0672AC" w:rsidRPr="000B083D" w:rsidRDefault="000672AC" w:rsidP="00F252DB">
            <w:pPr>
              <w:ind w:right="-102"/>
              <w:jc w:val="center"/>
              <w:rPr>
                <w:sz w:val="20"/>
                <w:szCs w:val="20"/>
              </w:rPr>
            </w:pPr>
            <w:r w:rsidRPr="000B083D">
              <w:rPr>
                <w:sz w:val="20"/>
                <w:szCs w:val="20"/>
              </w:rPr>
              <w:t>Код</w:t>
            </w:r>
            <w:r w:rsidR="000D57A4">
              <w:rPr>
                <w:sz w:val="20"/>
                <w:szCs w:val="20"/>
              </w:rPr>
              <w:t xml:space="preserve"> </w:t>
            </w:r>
          </w:p>
          <w:p w:rsidR="000672AC" w:rsidRPr="000B083D" w:rsidRDefault="000D57A4" w:rsidP="00F252DB">
            <w:pPr>
              <w:ind w:right="-102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 w:rsidR="000672AC" w:rsidRPr="000B083D">
              <w:rPr>
                <w:sz w:val="20"/>
                <w:szCs w:val="20"/>
              </w:rPr>
              <w:t>оригинала</w:t>
            </w:r>
          </w:p>
        </w:tc>
        <w:tc>
          <w:tcPr>
            <w:tcW w:w="1003" w:type="pct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0672AC" w:rsidRPr="000B083D" w:rsidRDefault="000672AC" w:rsidP="00F252DB">
            <w:pPr>
              <w:ind w:left="175"/>
              <w:jc w:val="center"/>
              <w:rPr>
                <w:sz w:val="20"/>
                <w:szCs w:val="16"/>
              </w:rPr>
            </w:pPr>
            <w:r w:rsidRPr="000B083D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0672AC" w:rsidRDefault="000672AC" w:rsidP="00C13C64">
      <w:pPr>
        <w:tabs>
          <w:tab w:val="left" w:pos="1139"/>
        </w:tabs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/>
      </w:tblPr>
      <w:tblGrid>
        <w:gridCol w:w="2441"/>
        <w:gridCol w:w="7980"/>
      </w:tblGrid>
      <w:tr w:rsidR="00186989" w:rsidRPr="00372A29" w:rsidTr="00DE5125">
        <w:trPr>
          <w:trHeight w:val="292"/>
        </w:trPr>
        <w:tc>
          <w:tcPr>
            <w:tcW w:w="1171" w:type="pct"/>
            <w:vMerge w:val="restart"/>
          </w:tcPr>
          <w:p w:rsidR="00186989" w:rsidRPr="00372A29" w:rsidDel="002A1D54" w:rsidRDefault="00186989" w:rsidP="00C13C64">
            <w:pPr>
              <w:widowControl w:val="0"/>
              <w:rPr>
                <w:bCs/>
                <w:szCs w:val="20"/>
              </w:rPr>
            </w:pPr>
            <w:r w:rsidRPr="00372A29">
              <w:rPr>
                <w:szCs w:val="20"/>
              </w:rPr>
              <w:t>Трудовые действия</w:t>
            </w:r>
          </w:p>
        </w:tc>
        <w:tc>
          <w:tcPr>
            <w:tcW w:w="3829" w:type="pct"/>
          </w:tcPr>
          <w:p w:rsidR="00186989" w:rsidRPr="002D647B" w:rsidRDefault="00186989" w:rsidP="00DE5125">
            <w:pPr>
              <w:jc w:val="both"/>
            </w:pPr>
            <w:r w:rsidRPr="002D647B">
              <w:t>Формирова</w:t>
            </w:r>
            <w:r>
              <w:t>ние целей, приоритетов, обязанностей</w:t>
            </w:r>
            <w:r w:rsidRPr="002D647B">
              <w:t xml:space="preserve"> и п</w:t>
            </w:r>
            <w:r>
              <w:t>олномочий</w:t>
            </w:r>
            <w:r w:rsidRPr="002D647B">
              <w:t xml:space="preserve"> персонала, обслуживающего и развивающего информационную среду</w:t>
            </w:r>
          </w:p>
        </w:tc>
      </w:tr>
      <w:tr w:rsidR="00186989" w:rsidRPr="00372A29" w:rsidTr="00DE5125">
        <w:trPr>
          <w:trHeight w:val="292"/>
        </w:trPr>
        <w:tc>
          <w:tcPr>
            <w:tcW w:w="1171" w:type="pct"/>
            <w:vMerge/>
          </w:tcPr>
          <w:p w:rsidR="00186989" w:rsidRPr="00372A29" w:rsidDel="002A1D54" w:rsidRDefault="00186989" w:rsidP="00C13C64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829" w:type="pct"/>
          </w:tcPr>
          <w:p w:rsidR="00186989" w:rsidRPr="002D647B" w:rsidRDefault="00186989" w:rsidP="00DE5125">
            <w:pPr>
              <w:jc w:val="both"/>
            </w:pPr>
            <w:r w:rsidRPr="002D647B">
              <w:t>Формирова</w:t>
            </w:r>
            <w:r>
              <w:t>ние</w:t>
            </w:r>
            <w:r w:rsidRPr="002D647B">
              <w:t xml:space="preserve"> и внедр</w:t>
            </w:r>
            <w:r>
              <w:t>ение организационной и функциональной структур</w:t>
            </w:r>
            <w:r w:rsidRPr="002D647B">
              <w:t xml:space="preserve"> персонала, обслуживающего и развивающего информационную среду</w:t>
            </w:r>
          </w:p>
        </w:tc>
      </w:tr>
      <w:tr w:rsidR="00186989" w:rsidRPr="00372A29" w:rsidTr="00DE5125">
        <w:trPr>
          <w:trHeight w:val="292"/>
        </w:trPr>
        <w:tc>
          <w:tcPr>
            <w:tcW w:w="1171" w:type="pct"/>
            <w:vMerge/>
          </w:tcPr>
          <w:p w:rsidR="00186989" w:rsidRPr="00372A29" w:rsidDel="002A1D54" w:rsidRDefault="00186989" w:rsidP="00C13C64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829" w:type="pct"/>
          </w:tcPr>
          <w:p w:rsidR="00186989" w:rsidRPr="002D647B" w:rsidRDefault="00186989" w:rsidP="00DE5125">
            <w:pPr>
              <w:jc w:val="both"/>
            </w:pPr>
            <w:r>
              <w:t>Построение эффективных коммуникаций</w:t>
            </w:r>
            <w:r w:rsidRPr="002D647B">
              <w:t xml:space="preserve"> между персоналом, обслуживающим и развивающим информационную среду, и с заинтересованными лицами</w:t>
            </w:r>
          </w:p>
        </w:tc>
      </w:tr>
      <w:tr w:rsidR="00186989" w:rsidRPr="00372A29" w:rsidTr="00DE5125">
        <w:trPr>
          <w:trHeight w:val="292"/>
        </w:trPr>
        <w:tc>
          <w:tcPr>
            <w:tcW w:w="1171" w:type="pct"/>
            <w:vMerge/>
          </w:tcPr>
          <w:p w:rsidR="00186989" w:rsidRPr="00372A29" w:rsidDel="002A1D54" w:rsidRDefault="00186989" w:rsidP="00C13C64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829" w:type="pct"/>
          </w:tcPr>
          <w:p w:rsidR="00186989" w:rsidRPr="002D647B" w:rsidRDefault="00186989" w:rsidP="00DE5125">
            <w:pPr>
              <w:jc w:val="both"/>
            </w:pPr>
            <w:r w:rsidRPr="002D647B">
              <w:t>Организ</w:t>
            </w:r>
            <w:r>
              <w:t>ация</w:t>
            </w:r>
            <w:r w:rsidR="00A77B76">
              <w:t xml:space="preserve"> работы</w:t>
            </w:r>
            <w:r w:rsidRPr="002D647B">
              <w:t xml:space="preserve"> и мотив</w:t>
            </w:r>
            <w:r>
              <w:t>ация</w:t>
            </w:r>
            <w:r w:rsidRPr="002D647B">
              <w:t xml:space="preserve"> персонал</w:t>
            </w:r>
            <w:r>
              <w:t>а</w:t>
            </w:r>
            <w:r w:rsidRPr="002D647B">
              <w:t>, обслуживающ</w:t>
            </w:r>
            <w:r>
              <w:t>его</w:t>
            </w:r>
            <w:r w:rsidRPr="002D647B">
              <w:t xml:space="preserve"> и развивающ</w:t>
            </w:r>
            <w:r>
              <w:t>его</w:t>
            </w:r>
            <w:r w:rsidRPr="002D647B">
              <w:t xml:space="preserve"> информационную среду, для выполнения поставленных целей</w:t>
            </w:r>
          </w:p>
        </w:tc>
      </w:tr>
      <w:tr w:rsidR="00186989" w:rsidRPr="00372A29" w:rsidTr="00DE5125">
        <w:trPr>
          <w:trHeight w:val="292"/>
        </w:trPr>
        <w:tc>
          <w:tcPr>
            <w:tcW w:w="1171" w:type="pct"/>
            <w:vMerge/>
          </w:tcPr>
          <w:p w:rsidR="00186989" w:rsidRPr="00372A29" w:rsidDel="002A1D54" w:rsidRDefault="00186989" w:rsidP="00C13C64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829" w:type="pct"/>
          </w:tcPr>
          <w:p w:rsidR="00186989" w:rsidRPr="002D647B" w:rsidRDefault="00A77B76" w:rsidP="00DE5125">
            <w:pPr>
              <w:jc w:val="both"/>
            </w:pPr>
            <w:r>
              <w:t>Организация приема на работу и увольнения</w:t>
            </w:r>
            <w:r w:rsidRPr="002D647B">
              <w:t xml:space="preserve"> </w:t>
            </w:r>
            <w:r w:rsidR="00186989" w:rsidRPr="002D647B">
              <w:t>и увольн</w:t>
            </w:r>
            <w:r w:rsidR="00186989">
              <w:t>ение</w:t>
            </w:r>
            <w:r w:rsidR="00186989" w:rsidRPr="002D647B">
              <w:t xml:space="preserve"> персонал</w:t>
            </w:r>
            <w:r w:rsidR="00186989">
              <w:t>а, обслуживающего</w:t>
            </w:r>
            <w:r w:rsidR="00186989" w:rsidRPr="002D647B">
              <w:t xml:space="preserve"> и раз</w:t>
            </w:r>
            <w:r w:rsidR="00186989">
              <w:t>вивающего</w:t>
            </w:r>
            <w:r w:rsidR="00186989" w:rsidRPr="002D647B">
              <w:t xml:space="preserve"> информационную среду</w:t>
            </w:r>
          </w:p>
        </w:tc>
      </w:tr>
      <w:tr w:rsidR="00186989" w:rsidRPr="00372A29" w:rsidTr="00DE5125">
        <w:trPr>
          <w:trHeight w:val="292"/>
        </w:trPr>
        <w:tc>
          <w:tcPr>
            <w:tcW w:w="1171" w:type="pct"/>
            <w:vMerge/>
          </w:tcPr>
          <w:p w:rsidR="00186989" w:rsidRPr="00372A29" w:rsidDel="002A1D54" w:rsidRDefault="00186989" w:rsidP="00C13C64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829" w:type="pct"/>
          </w:tcPr>
          <w:p w:rsidR="00186989" w:rsidRPr="002D647B" w:rsidRDefault="00186989" w:rsidP="00DE5125">
            <w:pPr>
              <w:jc w:val="both"/>
            </w:pPr>
            <w:r w:rsidRPr="002D647B">
              <w:t>Контроль персонал</w:t>
            </w:r>
            <w:r>
              <w:t>а, обслуживающего и развивающего</w:t>
            </w:r>
            <w:r w:rsidRPr="002D647B">
              <w:t xml:space="preserve"> </w:t>
            </w:r>
            <w:r>
              <w:t>информационную среду, достижения</w:t>
            </w:r>
            <w:r w:rsidRPr="002D647B">
              <w:t xml:space="preserve"> им</w:t>
            </w:r>
            <w:r>
              <w:t xml:space="preserve"> поставленных целей и выполнения задач, в том числе</w:t>
            </w:r>
            <w:r w:rsidRPr="002D647B">
              <w:t xml:space="preserve"> пров</w:t>
            </w:r>
            <w:r>
              <w:t>едение аттестации персонала</w:t>
            </w:r>
          </w:p>
        </w:tc>
      </w:tr>
      <w:tr w:rsidR="00186989" w:rsidRPr="00372A29" w:rsidTr="00DE5125">
        <w:trPr>
          <w:trHeight w:val="292"/>
        </w:trPr>
        <w:tc>
          <w:tcPr>
            <w:tcW w:w="1171" w:type="pct"/>
            <w:vMerge/>
          </w:tcPr>
          <w:p w:rsidR="00186989" w:rsidRPr="00372A29" w:rsidDel="002A1D54" w:rsidRDefault="00186989" w:rsidP="00C13C64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829" w:type="pct"/>
          </w:tcPr>
          <w:p w:rsidR="00186989" w:rsidRPr="002D647B" w:rsidRDefault="00186989" w:rsidP="007F400D">
            <w:pPr>
              <w:jc w:val="both"/>
            </w:pPr>
            <w:r>
              <w:rPr>
                <w:szCs w:val="20"/>
              </w:rPr>
              <w:t xml:space="preserve">Обучение и </w:t>
            </w:r>
            <w:r w:rsidR="00A77B76">
              <w:rPr>
                <w:szCs w:val="20"/>
              </w:rPr>
              <w:t xml:space="preserve">реализация мер по профессиональному </w:t>
            </w:r>
            <w:r>
              <w:rPr>
                <w:szCs w:val="20"/>
              </w:rPr>
              <w:t>развити</w:t>
            </w:r>
            <w:r w:rsidR="00A77B76">
              <w:rPr>
                <w:szCs w:val="20"/>
              </w:rPr>
              <w:t>ю</w:t>
            </w:r>
            <w:r>
              <w:rPr>
                <w:szCs w:val="20"/>
              </w:rPr>
              <w:t xml:space="preserve"> персонала, обслуживающего и развивающего информационную среду</w:t>
            </w:r>
          </w:p>
        </w:tc>
      </w:tr>
      <w:tr w:rsidR="00A77B76" w:rsidRPr="00372A29" w:rsidTr="00DE5125">
        <w:trPr>
          <w:trHeight w:val="263"/>
        </w:trPr>
        <w:tc>
          <w:tcPr>
            <w:tcW w:w="1171" w:type="pct"/>
            <w:vMerge w:val="restart"/>
          </w:tcPr>
          <w:p w:rsidR="00A77B76" w:rsidRPr="00372A29" w:rsidDel="002A1D54" w:rsidRDefault="00A77B76" w:rsidP="00C13C64">
            <w:pPr>
              <w:widowControl w:val="0"/>
              <w:rPr>
                <w:bCs/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829" w:type="pct"/>
          </w:tcPr>
          <w:p w:rsidR="00A77B76" w:rsidRPr="002D647B" w:rsidRDefault="00A77B76" w:rsidP="00DE5125">
            <w:pPr>
              <w:jc w:val="both"/>
            </w:pPr>
            <w:r w:rsidRPr="00F4183E">
              <w:rPr>
                <w:szCs w:val="20"/>
              </w:rPr>
              <w:t xml:space="preserve">Мотивировать, обучать персонал и </w:t>
            </w:r>
            <w:r>
              <w:rPr>
                <w:szCs w:val="20"/>
              </w:rPr>
              <w:t>создавать условия для его развития</w:t>
            </w:r>
            <w:r w:rsidRPr="00F4183E">
              <w:rPr>
                <w:szCs w:val="20"/>
              </w:rPr>
              <w:t xml:space="preserve"> </w:t>
            </w:r>
          </w:p>
        </w:tc>
      </w:tr>
      <w:tr w:rsidR="00A77B76" w:rsidRPr="00372A29" w:rsidTr="00DE5125">
        <w:trPr>
          <w:trHeight w:val="223"/>
        </w:trPr>
        <w:tc>
          <w:tcPr>
            <w:tcW w:w="1171" w:type="pct"/>
            <w:vMerge/>
          </w:tcPr>
          <w:p w:rsidR="00A77B76" w:rsidRPr="00372A29" w:rsidDel="002A1D54" w:rsidRDefault="00A77B76" w:rsidP="00C13C64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829" w:type="pct"/>
          </w:tcPr>
          <w:p w:rsidR="00A77B76" w:rsidRPr="002D647B" w:rsidRDefault="00A77B76" w:rsidP="00A77B76">
            <w:pPr>
              <w:jc w:val="both"/>
            </w:pPr>
            <w:r w:rsidRPr="002D647B">
              <w:t>Управля</w:t>
            </w:r>
            <w:r>
              <w:t>ть высоко</w:t>
            </w:r>
            <w:r w:rsidRPr="002D647B">
              <w:t xml:space="preserve">квалифицированным персоналом, в том числе, </w:t>
            </w:r>
            <w:r>
              <w:t xml:space="preserve">организовывать прием на работу </w:t>
            </w:r>
            <w:r w:rsidRPr="002D647B">
              <w:t>и увольнение</w:t>
            </w:r>
            <w:r>
              <w:t xml:space="preserve"> работников</w:t>
            </w:r>
          </w:p>
        </w:tc>
      </w:tr>
      <w:tr w:rsidR="00A77B76" w:rsidRPr="00372A29" w:rsidTr="00DE5125">
        <w:trPr>
          <w:trHeight w:val="223"/>
        </w:trPr>
        <w:tc>
          <w:tcPr>
            <w:tcW w:w="1171" w:type="pct"/>
            <w:vMerge/>
          </w:tcPr>
          <w:p w:rsidR="00A77B76" w:rsidRPr="00372A29" w:rsidDel="002A1D54" w:rsidRDefault="00A77B76" w:rsidP="00C13C64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829" w:type="pct"/>
          </w:tcPr>
          <w:p w:rsidR="00A77B76" w:rsidRPr="002D647B" w:rsidRDefault="00A77B76" w:rsidP="00DE5125">
            <w:pPr>
              <w:jc w:val="both"/>
            </w:pPr>
            <w:r w:rsidRPr="002D647B">
              <w:t xml:space="preserve">Формировать и внедрять политики управления персоналом </w:t>
            </w:r>
            <w:proofErr w:type="gramStart"/>
            <w:r w:rsidRPr="002D647B">
              <w:t>ИТ</w:t>
            </w:r>
            <w:proofErr w:type="gramEnd"/>
          </w:p>
        </w:tc>
      </w:tr>
      <w:tr w:rsidR="00A77B76" w:rsidRPr="00372A29" w:rsidTr="00DE5125">
        <w:trPr>
          <w:trHeight w:val="158"/>
        </w:trPr>
        <w:tc>
          <w:tcPr>
            <w:tcW w:w="1171" w:type="pct"/>
            <w:vMerge w:val="restart"/>
          </w:tcPr>
          <w:p w:rsidR="00A77B76" w:rsidRPr="00372A29" w:rsidRDefault="00A77B76" w:rsidP="00C13C64">
            <w:pPr>
              <w:rPr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829" w:type="pct"/>
          </w:tcPr>
          <w:p w:rsidR="00A77B76" w:rsidRPr="002D647B" w:rsidRDefault="00A77B76" w:rsidP="00DE5125">
            <w:pPr>
              <w:jc w:val="both"/>
            </w:pPr>
            <w:r w:rsidRPr="002D647B">
              <w:t xml:space="preserve">Методики управления персоналом </w:t>
            </w:r>
            <w:proofErr w:type="gramStart"/>
            <w:r w:rsidRPr="002D647B">
              <w:t>ИТ</w:t>
            </w:r>
            <w:proofErr w:type="gramEnd"/>
            <w:r w:rsidRPr="002D647B">
              <w:t xml:space="preserve"> </w:t>
            </w:r>
          </w:p>
        </w:tc>
      </w:tr>
      <w:tr w:rsidR="00A77B76" w:rsidRPr="00372A29" w:rsidTr="00DE5125">
        <w:trPr>
          <w:trHeight w:val="222"/>
        </w:trPr>
        <w:tc>
          <w:tcPr>
            <w:tcW w:w="1171" w:type="pct"/>
            <w:vMerge/>
          </w:tcPr>
          <w:p w:rsidR="00A77B76" w:rsidRPr="00372A29" w:rsidDel="002A1D54" w:rsidRDefault="00A77B76" w:rsidP="00C13C64">
            <w:pPr>
              <w:rPr>
                <w:bCs/>
                <w:szCs w:val="20"/>
              </w:rPr>
            </w:pPr>
          </w:p>
        </w:tc>
        <w:tc>
          <w:tcPr>
            <w:tcW w:w="3829" w:type="pct"/>
          </w:tcPr>
          <w:p w:rsidR="00A77B76" w:rsidRPr="002D647B" w:rsidRDefault="00A77B76" w:rsidP="00DE5125">
            <w:pPr>
              <w:jc w:val="both"/>
            </w:pPr>
            <w:r w:rsidRPr="002D647B">
              <w:t>Профессиональные стандарты</w:t>
            </w:r>
            <w:r>
              <w:t xml:space="preserve"> </w:t>
            </w:r>
            <w:proofErr w:type="gramStart"/>
            <w:r w:rsidRPr="002D647B">
              <w:t>ИТ</w:t>
            </w:r>
            <w:proofErr w:type="gramEnd"/>
          </w:p>
        </w:tc>
      </w:tr>
      <w:tr w:rsidR="00A77B76" w:rsidRPr="00372A29" w:rsidTr="00DE5125">
        <w:trPr>
          <w:trHeight w:val="222"/>
        </w:trPr>
        <w:tc>
          <w:tcPr>
            <w:tcW w:w="1171" w:type="pct"/>
            <w:vMerge/>
          </w:tcPr>
          <w:p w:rsidR="00A77B76" w:rsidRPr="00372A29" w:rsidDel="002A1D54" w:rsidRDefault="00A77B76" w:rsidP="00C13C64">
            <w:pPr>
              <w:rPr>
                <w:bCs/>
                <w:szCs w:val="20"/>
              </w:rPr>
            </w:pPr>
          </w:p>
        </w:tc>
        <w:tc>
          <w:tcPr>
            <w:tcW w:w="3829" w:type="pct"/>
          </w:tcPr>
          <w:p w:rsidR="00A77B76" w:rsidRPr="002D647B" w:rsidRDefault="00A77B76" w:rsidP="00DE5125">
            <w:pPr>
              <w:jc w:val="both"/>
            </w:pPr>
            <w:r w:rsidRPr="002D647B">
              <w:t>Особенности управления высококвалифицированным персоналом</w:t>
            </w:r>
          </w:p>
        </w:tc>
      </w:tr>
      <w:tr w:rsidR="00A77B76" w:rsidRPr="00372A29" w:rsidTr="00DE5125">
        <w:trPr>
          <w:trHeight w:val="283"/>
        </w:trPr>
        <w:tc>
          <w:tcPr>
            <w:tcW w:w="1171" w:type="pct"/>
            <w:vMerge w:val="restart"/>
          </w:tcPr>
          <w:p w:rsidR="00A77B76" w:rsidRPr="00372A29" w:rsidDel="002A1D54" w:rsidRDefault="00A77B76" w:rsidP="00C13C64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829" w:type="pct"/>
          </w:tcPr>
          <w:p w:rsidR="00A77B76" w:rsidRPr="00B70811" w:rsidRDefault="00A77B76" w:rsidP="00DE5125">
            <w:pPr>
              <w:jc w:val="both"/>
            </w:pPr>
            <w:r w:rsidRPr="00B70811">
              <w:t>Лидерские качества</w:t>
            </w:r>
          </w:p>
        </w:tc>
      </w:tr>
      <w:tr w:rsidR="00A77B76" w:rsidRPr="00372A29" w:rsidTr="00DE5125">
        <w:trPr>
          <w:trHeight w:val="247"/>
        </w:trPr>
        <w:tc>
          <w:tcPr>
            <w:tcW w:w="1171" w:type="pct"/>
            <w:vMerge/>
          </w:tcPr>
          <w:p w:rsidR="00A77B76" w:rsidRDefault="00A77B76" w:rsidP="00C13C64">
            <w:pPr>
              <w:rPr>
                <w:bCs/>
                <w:szCs w:val="20"/>
              </w:rPr>
            </w:pPr>
          </w:p>
        </w:tc>
        <w:tc>
          <w:tcPr>
            <w:tcW w:w="3829" w:type="pct"/>
          </w:tcPr>
          <w:p w:rsidR="00A77B76" w:rsidRPr="00B70811" w:rsidRDefault="00A77B76" w:rsidP="00DE5125">
            <w:pPr>
              <w:jc w:val="both"/>
            </w:pPr>
            <w:r w:rsidRPr="00B70811">
              <w:t>Организаторские и коммуникационные способности</w:t>
            </w:r>
          </w:p>
        </w:tc>
      </w:tr>
    </w:tbl>
    <w:p w:rsidR="00A20BB2" w:rsidRDefault="00A20BB2" w:rsidP="00C13C64">
      <w:pPr>
        <w:tabs>
          <w:tab w:val="left" w:pos="1139"/>
        </w:tabs>
        <w:rPr>
          <w:b/>
          <w:szCs w:val="20"/>
        </w:rPr>
      </w:pPr>
    </w:p>
    <w:p w:rsidR="006006A0" w:rsidRDefault="00E16F1D" w:rsidP="00C13C64">
      <w:pPr>
        <w:tabs>
          <w:tab w:val="left" w:pos="1139"/>
        </w:tabs>
        <w:rPr>
          <w:b/>
          <w:szCs w:val="20"/>
        </w:rPr>
      </w:pPr>
      <w:r w:rsidRPr="00372A29">
        <w:rPr>
          <w:b/>
          <w:szCs w:val="20"/>
        </w:rPr>
        <w:t>3.</w:t>
      </w:r>
      <w:r>
        <w:rPr>
          <w:b/>
          <w:szCs w:val="20"/>
        </w:rPr>
        <w:t>3</w:t>
      </w:r>
      <w:r w:rsidRPr="00372A29">
        <w:rPr>
          <w:b/>
          <w:szCs w:val="20"/>
        </w:rPr>
        <w:t>.</w:t>
      </w:r>
      <w:r>
        <w:rPr>
          <w:b/>
          <w:szCs w:val="20"/>
        </w:rPr>
        <w:t>7</w:t>
      </w:r>
      <w:r w:rsidRPr="00372A29">
        <w:rPr>
          <w:b/>
          <w:szCs w:val="20"/>
        </w:rPr>
        <w:t>. Трудовая функция</w:t>
      </w:r>
    </w:p>
    <w:p w:rsidR="00E16F1D" w:rsidRDefault="00E16F1D" w:rsidP="00C13C64">
      <w:pPr>
        <w:tabs>
          <w:tab w:val="left" w:pos="1139"/>
        </w:tabs>
        <w:rPr>
          <w:b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1"/>
        <w:gridCol w:w="661"/>
        <w:gridCol w:w="1167"/>
        <w:gridCol w:w="429"/>
        <w:gridCol w:w="1632"/>
        <w:gridCol w:w="607"/>
        <w:gridCol w:w="144"/>
        <w:gridCol w:w="202"/>
        <w:gridCol w:w="830"/>
        <w:gridCol w:w="671"/>
        <w:gridCol w:w="923"/>
        <w:gridCol w:w="1544"/>
      </w:tblGrid>
      <w:tr w:rsidR="00E16F1D" w:rsidRPr="000B083D" w:rsidTr="006E0E6E">
        <w:trPr>
          <w:trHeight w:val="278"/>
        </w:trPr>
        <w:tc>
          <w:tcPr>
            <w:tcW w:w="773" w:type="pct"/>
            <w:tcBorders>
              <w:top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E16F1D" w:rsidRPr="000B083D" w:rsidRDefault="00E16F1D" w:rsidP="00F252DB">
            <w:pPr>
              <w:rPr>
                <w:sz w:val="18"/>
                <w:szCs w:val="16"/>
              </w:rPr>
            </w:pPr>
            <w:r w:rsidRPr="000B083D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866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16F1D" w:rsidRPr="000B083D" w:rsidRDefault="00E16F1D" w:rsidP="006E0E6E">
            <w:pPr>
              <w:rPr>
                <w:sz w:val="18"/>
                <w:szCs w:val="16"/>
              </w:rPr>
            </w:pPr>
            <w:r w:rsidRPr="002D647B">
              <w:t xml:space="preserve">Управление рисками </w:t>
            </w:r>
            <w:proofErr w:type="gramStart"/>
            <w:r w:rsidRPr="002D647B">
              <w:t>ИТ</w:t>
            </w:r>
            <w:proofErr w:type="gramEnd"/>
            <w:r w:rsidRPr="002D647B">
              <w:t xml:space="preserve"> </w:t>
            </w:r>
          </w:p>
        </w:tc>
        <w:tc>
          <w:tcPr>
            <w:tcW w:w="291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E16F1D" w:rsidRPr="000B083D" w:rsidRDefault="00E16F1D" w:rsidP="00F252DB">
            <w:pPr>
              <w:jc w:val="right"/>
              <w:rPr>
                <w:sz w:val="16"/>
                <w:szCs w:val="16"/>
                <w:vertAlign w:val="superscript"/>
              </w:rPr>
            </w:pPr>
            <w:r w:rsidRPr="000B083D">
              <w:rPr>
                <w:sz w:val="20"/>
                <w:szCs w:val="16"/>
              </w:rPr>
              <w:t>Код</w:t>
            </w:r>
          </w:p>
        </w:tc>
        <w:tc>
          <w:tcPr>
            <w:tcW w:w="564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16F1D" w:rsidRPr="000B083D" w:rsidRDefault="00E16F1D" w:rsidP="006E0E6E">
            <w:pPr>
              <w:rPr>
                <w:sz w:val="18"/>
                <w:szCs w:val="16"/>
              </w:rPr>
            </w:pPr>
            <w:r>
              <w:rPr>
                <w:szCs w:val="24"/>
              </w:rPr>
              <w:t>С</w:t>
            </w:r>
            <w:r w:rsidRPr="00F623D4">
              <w:rPr>
                <w:szCs w:val="24"/>
              </w:rPr>
              <w:t>/0</w:t>
            </w:r>
            <w:r>
              <w:rPr>
                <w:szCs w:val="24"/>
              </w:rPr>
              <w:t>7</w:t>
            </w:r>
            <w:r w:rsidRPr="00F623D4">
              <w:rPr>
                <w:szCs w:val="24"/>
              </w:rPr>
              <w:t>.</w:t>
            </w:r>
            <w:r>
              <w:rPr>
                <w:szCs w:val="24"/>
              </w:rPr>
              <w:t>8</w:t>
            </w:r>
            <w:r w:rsidRPr="000B083D">
              <w:rPr>
                <w:szCs w:val="24"/>
              </w:rPr>
              <w:t xml:space="preserve"> </w:t>
            </w:r>
          </w:p>
        </w:tc>
        <w:tc>
          <w:tcPr>
            <w:tcW w:w="765" w:type="pct"/>
            <w:gridSpan w:val="2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E16F1D" w:rsidRPr="000B083D" w:rsidRDefault="00E16F1D" w:rsidP="00F252DB">
            <w:pPr>
              <w:rPr>
                <w:sz w:val="18"/>
                <w:szCs w:val="16"/>
                <w:vertAlign w:val="superscript"/>
              </w:rPr>
            </w:pPr>
            <w:r w:rsidRPr="000B083D">
              <w:rPr>
                <w:sz w:val="20"/>
                <w:szCs w:val="16"/>
              </w:rPr>
              <w:t xml:space="preserve">Уровень </w:t>
            </w:r>
            <w:r w:rsidR="006E0E6E">
              <w:rPr>
                <w:sz w:val="20"/>
                <w:szCs w:val="16"/>
              </w:rPr>
              <w:t xml:space="preserve">(подуровень) </w:t>
            </w:r>
            <w:r w:rsidRPr="000B083D">
              <w:rPr>
                <w:sz w:val="20"/>
                <w:szCs w:val="16"/>
              </w:rPr>
              <w:t>квалификации</w:t>
            </w:r>
          </w:p>
        </w:tc>
        <w:tc>
          <w:tcPr>
            <w:tcW w:w="74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16F1D" w:rsidRPr="000B083D" w:rsidRDefault="00E16F1D" w:rsidP="00F252DB">
            <w:pPr>
              <w:jc w:val="center"/>
              <w:rPr>
                <w:szCs w:val="24"/>
              </w:rPr>
            </w:pPr>
            <w:r w:rsidRPr="000B083D">
              <w:rPr>
                <w:szCs w:val="24"/>
              </w:rPr>
              <w:t>8</w:t>
            </w:r>
          </w:p>
        </w:tc>
      </w:tr>
      <w:tr w:rsidR="00E16F1D" w:rsidRPr="000B083D" w:rsidTr="006E0E6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E16F1D" w:rsidRPr="000B083D" w:rsidRDefault="00E16F1D" w:rsidP="00F252DB">
            <w:pPr>
              <w:rPr>
                <w:sz w:val="18"/>
                <w:szCs w:val="20"/>
              </w:rPr>
            </w:pPr>
          </w:p>
        </w:tc>
      </w:tr>
      <w:tr w:rsidR="006E0E6E" w:rsidRPr="000B083D" w:rsidTr="006E0E6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090" w:type="pct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E16F1D" w:rsidRPr="000B083D" w:rsidRDefault="00E16F1D" w:rsidP="006E0E6E">
            <w:pPr>
              <w:rPr>
                <w:sz w:val="20"/>
                <w:szCs w:val="18"/>
              </w:rPr>
            </w:pPr>
            <w:r w:rsidRPr="000B083D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E16F1D" w:rsidRPr="000B083D" w:rsidRDefault="00E16F1D" w:rsidP="00F252DB">
            <w:pPr>
              <w:rPr>
                <w:sz w:val="20"/>
                <w:szCs w:val="18"/>
              </w:rPr>
            </w:pPr>
            <w:r w:rsidRPr="000B083D">
              <w:rPr>
                <w:sz w:val="20"/>
                <w:szCs w:val="18"/>
              </w:rPr>
              <w:t>Оригинал</w:t>
            </w:r>
          </w:p>
        </w:tc>
        <w:tc>
          <w:tcPr>
            <w:tcW w:w="20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16F1D" w:rsidRPr="000B083D" w:rsidRDefault="00E16F1D" w:rsidP="00F252DB">
            <w:pPr>
              <w:rPr>
                <w:sz w:val="20"/>
                <w:szCs w:val="18"/>
              </w:rPr>
            </w:pPr>
            <w:r w:rsidRPr="000B083D">
              <w:rPr>
                <w:szCs w:val="18"/>
              </w:rPr>
              <w:t>Х</w:t>
            </w:r>
          </w:p>
        </w:tc>
        <w:tc>
          <w:tcPr>
            <w:tcW w:w="1240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16F1D" w:rsidRPr="000B083D" w:rsidRDefault="00E16F1D" w:rsidP="00F252DB">
            <w:pPr>
              <w:rPr>
                <w:sz w:val="20"/>
                <w:szCs w:val="18"/>
              </w:rPr>
            </w:pPr>
            <w:r w:rsidRPr="000B083D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20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16F1D" w:rsidRPr="000B083D" w:rsidRDefault="00E16F1D" w:rsidP="00F252DB">
            <w:pPr>
              <w:jc w:val="center"/>
              <w:rPr>
                <w:sz w:val="20"/>
              </w:rPr>
            </w:pPr>
          </w:p>
        </w:tc>
        <w:tc>
          <w:tcPr>
            <w:tcW w:w="1184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16F1D" w:rsidRPr="000B083D" w:rsidRDefault="00E16F1D" w:rsidP="00F252DB">
            <w:pPr>
              <w:jc w:val="center"/>
              <w:rPr>
                <w:sz w:val="20"/>
              </w:rPr>
            </w:pPr>
          </w:p>
        </w:tc>
      </w:tr>
      <w:tr w:rsidR="00E16F1D" w:rsidRPr="000B083D" w:rsidTr="00F743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43"/>
        </w:trPr>
        <w:tc>
          <w:tcPr>
            <w:tcW w:w="10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16F1D" w:rsidRPr="000B083D" w:rsidRDefault="00E16F1D" w:rsidP="00F252DB">
            <w:pPr>
              <w:rPr>
                <w:sz w:val="20"/>
                <w:szCs w:val="16"/>
              </w:rPr>
            </w:pPr>
          </w:p>
        </w:tc>
        <w:tc>
          <w:tcPr>
            <w:tcW w:w="1909" w:type="pct"/>
            <w:gridSpan w:val="5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:rsidR="00E16F1D" w:rsidRPr="000B083D" w:rsidRDefault="00E16F1D" w:rsidP="00F252DB">
            <w:pPr>
              <w:rPr>
                <w:sz w:val="20"/>
                <w:szCs w:val="16"/>
              </w:rPr>
            </w:pPr>
          </w:p>
        </w:tc>
        <w:tc>
          <w:tcPr>
            <w:tcW w:w="817" w:type="pct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E16F1D" w:rsidRPr="000B083D" w:rsidRDefault="000D57A4" w:rsidP="00F252DB">
            <w:pPr>
              <w:ind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16F1D" w:rsidRPr="000B083D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</w:p>
          <w:p w:rsidR="00E16F1D" w:rsidRPr="000B083D" w:rsidRDefault="000D57A4" w:rsidP="00F252DB">
            <w:pPr>
              <w:ind w:right="-102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 w:rsidR="00E16F1D" w:rsidRPr="000B083D">
              <w:rPr>
                <w:sz w:val="20"/>
                <w:szCs w:val="20"/>
              </w:rPr>
              <w:t>оригинала</w:t>
            </w:r>
          </w:p>
        </w:tc>
        <w:tc>
          <w:tcPr>
            <w:tcW w:w="1184" w:type="pct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E16F1D" w:rsidRPr="000B083D" w:rsidRDefault="00E16F1D" w:rsidP="00F252DB">
            <w:pPr>
              <w:ind w:left="175"/>
              <w:jc w:val="center"/>
              <w:rPr>
                <w:sz w:val="20"/>
                <w:szCs w:val="16"/>
              </w:rPr>
            </w:pPr>
            <w:r w:rsidRPr="000B083D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6E0E6E" w:rsidRDefault="006E0E6E"/>
    <w:tbl>
      <w:tblPr>
        <w:tblW w:w="4988" w:type="pct"/>
        <w:tblInd w:w="2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/>
      </w:tblPr>
      <w:tblGrid>
        <w:gridCol w:w="2449"/>
        <w:gridCol w:w="7947"/>
      </w:tblGrid>
      <w:tr w:rsidR="00A24DA6" w:rsidRPr="00372A29" w:rsidTr="006E0E6E">
        <w:trPr>
          <w:trHeight w:val="548"/>
        </w:trPr>
        <w:tc>
          <w:tcPr>
            <w:tcW w:w="1178" w:type="pct"/>
            <w:vMerge w:val="restart"/>
          </w:tcPr>
          <w:p w:rsidR="00A24DA6" w:rsidRPr="00372A29" w:rsidRDefault="00A24DA6" w:rsidP="006E0E6E">
            <w:pPr>
              <w:rPr>
                <w:szCs w:val="20"/>
              </w:rPr>
            </w:pPr>
            <w:r w:rsidRPr="00372A29">
              <w:rPr>
                <w:szCs w:val="20"/>
              </w:rPr>
              <w:lastRenderedPageBreak/>
              <w:t>Трудовые действия</w:t>
            </w:r>
          </w:p>
        </w:tc>
        <w:tc>
          <w:tcPr>
            <w:tcW w:w="3822" w:type="pct"/>
          </w:tcPr>
          <w:p w:rsidR="00A24DA6" w:rsidRPr="002D647B" w:rsidRDefault="00A24DA6" w:rsidP="006E0E6E">
            <w:pPr>
              <w:jc w:val="both"/>
            </w:pPr>
            <w:r>
              <w:t>Формирование</w:t>
            </w:r>
            <w:r w:rsidRPr="002D647B">
              <w:t xml:space="preserve"> и согласов</w:t>
            </w:r>
            <w:r>
              <w:t>ание с заинтересованными лицами целей, требований и приоритетов</w:t>
            </w:r>
            <w:r w:rsidRPr="002D647B">
              <w:t xml:space="preserve"> управления рисками </w:t>
            </w:r>
            <w:proofErr w:type="gramStart"/>
            <w:r w:rsidRPr="002D647B">
              <w:t>ИТ</w:t>
            </w:r>
            <w:proofErr w:type="gramEnd"/>
          </w:p>
        </w:tc>
      </w:tr>
      <w:tr w:rsidR="00A24DA6" w:rsidRPr="00372A29" w:rsidTr="006E0E6E">
        <w:trPr>
          <w:trHeight w:val="314"/>
        </w:trPr>
        <w:tc>
          <w:tcPr>
            <w:tcW w:w="1178" w:type="pct"/>
            <w:vMerge/>
          </w:tcPr>
          <w:p w:rsidR="00A24DA6" w:rsidRPr="00372A29" w:rsidRDefault="00A24DA6" w:rsidP="006E0E6E">
            <w:pPr>
              <w:rPr>
                <w:szCs w:val="20"/>
              </w:rPr>
            </w:pPr>
          </w:p>
        </w:tc>
        <w:tc>
          <w:tcPr>
            <w:tcW w:w="3822" w:type="pct"/>
          </w:tcPr>
          <w:p w:rsidR="00A24DA6" w:rsidRDefault="00A24DA6" w:rsidP="006E0E6E">
            <w:pPr>
              <w:jc w:val="both"/>
            </w:pPr>
            <w:r w:rsidRPr="002D647B">
              <w:t>Организ</w:t>
            </w:r>
            <w:r>
              <w:t>ация</w:t>
            </w:r>
            <w:r w:rsidRPr="002D647B">
              <w:t xml:space="preserve"> процесс</w:t>
            </w:r>
            <w:r>
              <w:t>а</w:t>
            </w:r>
            <w:r w:rsidRPr="002D647B">
              <w:t xml:space="preserve"> управления рисками </w:t>
            </w:r>
            <w:proofErr w:type="gramStart"/>
            <w:r w:rsidRPr="002D647B">
              <w:t>ИТ</w:t>
            </w:r>
            <w:proofErr w:type="gramEnd"/>
            <w:r w:rsidRPr="002D647B">
              <w:t>, вовле</w:t>
            </w:r>
            <w:r>
              <w:t>чение</w:t>
            </w:r>
            <w:r w:rsidRPr="002D647B">
              <w:t xml:space="preserve"> и привле</w:t>
            </w:r>
            <w:r>
              <w:t>чение необходимых ресурсов</w:t>
            </w:r>
          </w:p>
        </w:tc>
      </w:tr>
      <w:tr w:rsidR="00A24DA6" w:rsidRPr="00372A29" w:rsidTr="006E0E6E">
        <w:trPr>
          <w:trHeight w:val="314"/>
        </w:trPr>
        <w:tc>
          <w:tcPr>
            <w:tcW w:w="1178" w:type="pct"/>
            <w:vMerge/>
          </w:tcPr>
          <w:p w:rsidR="00A24DA6" w:rsidRPr="00372A29" w:rsidRDefault="00A24DA6" w:rsidP="006E0E6E">
            <w:pPr>
              <w:rPr>
                <w:szCs w:val="20"/>
              </w:rPr>
            </w:pPr>
          </w:p>
        </w:tc>
        <w:tc>
          <w:tcPr>
            <w:tcW w:w="3822" w:type="pct"/>
          </w:tcPr>
          <w:p w:rsidR="00A24DA6" w:rsidRPr="002D647B" w:rsidRDefault="00A24DA6" w:rsidP="006E0E6E">
            <w:pPr>
              <w:jc w:val="both"/>
            </w:pPr>
            <w:r w:rsidRPr="002D647B">
              <w:t>Согласов</w:t>
            </w:r>
            <w:r>
              <w:t>ание</w:t>
            </w:r>
            <w:r w:rsidRPr="002D647B">
              <w:t xml:space="preserve"> (отклон</w:t>
            </w:r>
            <w:r>
              <w:t>ение) ключевых решений</w:t>
            </w:r>
            <w:r w:rsidRPr="002D647B">
              <w:t xml:space="preserve"> по управлению рисками </w:t>
            </w:r>
            <w:proofErr w:type="gramStart"/>
            <w:r w:rsidRPr="002D647B">
              <w:t>ИТ</w:t>
            </w:r>
            <w:proofErr w:type="gramEnd"/>
          </w:p>
        </w:tc>
      </w:tr>
      <w:tr w:rsidR="00A24DA6" w:rsidRPr="00372A29" w:rsidTr="006E0E6E">
        <w:trPr>
          <w:trHeight w:val="262"/>
        </w:trPr>
        <w:tc>
          <w:tcPr>
            <w:tcW w:w="1178" w:type="pct"/>
            <w:vMerge/>
          </w:tcPr>
          <w:p w:rsidR="00A24DA6" w:rsidRPr="00372A29" w:rsidRDefault="00A24DA6" w:rsidP="006E0E6E">
            <w:pPr>
              <w:rPr>
                <w:szCs w:val="20"/>
              </w:rPr>
            </w:pPr>
          </w:p>
        </w:tc>
        <w:tc>
          <w:tcPr>
            <w:tcW w:w="3822" w:type="pct"/>
          </w:tcPr>
          <w:p w:rsidR="00A24DA6" w:rsidRDefault="00A24DA6" w:rsidP="006E0E6E">
            <w:pPr>
              <w:jc w:val="both"/>
            </w:pPr>
            <w:r w:rsidRPr="002D647B">
              <w:t>Контрол</w:t>
            </w:r>
            <w:r>
              <w:t>ь изменений</w:t>
            </w:r>
            <w:r w:rsidRPr="002D647B">
              <w:t xml:space="preserve"> процесса управления рисками </w:t>
            </w:r>
            <w:proofErr w:type="gramStart"/>
            <w:r w:rsidRPr="002D647B">
              <w:t>ИТ</w:t>
            </w:r>
            <w:proofErr w:type="gramEnd"/>
          </w:p>
        </w:tc>
      </w:tr>
      <w:tr w:rsidR="00A24DA6" w:rsidRPr="00372A29" w:rsidTr="006E0E6E">
        <w:trPr>
          <w:trHeight w:val="314"/>
        </w:trPr>
        <w:tc>
          <w:tcPr>
            <w:tcW w:w="1178" w:type="pct"/>
            <w:vMerge/>
          </w:tcPr>
          <w:p w:rsidR="00A24DA6" w:rsidRPr="00372A29" w:rsidRDefault="00A24DA6" w:rsidP="006E0E6E">
            <w:pPr>
              <w:rPr>
                <w:szCs w:val="20"/>
              </w:rPr>
            </w:pPr>
          </w:p>
        </w:tc>
        <w:tc>
          <w:tcPr>
            <w:tcW w:w="3822" w:type="pct"/>
          </w:tcPr>
          <w:p w:rsidR="00A24DA6" w:rsidRDefault="00A24DA6" w:rsidP="006E0E6E">
            <w:pPr>
              <w:jc w:val="both"/>
            </w:pPr>
            <w:r w:rsidRPr="002D647B">
              <w:t>Формирова</w:t>
            </w:r>
            <w:r>
              <w:t>ние системы</w:t>
            </w:r>
            <w:r w:rsidRPr="002D647B">
              <w:t xml:space="preserve"> оценки процесса управления рисками </w:t>
            </w:r>
            <w:proofErr w:type="gramStart"/>
            <w:r w:rsidRPr="002D647B">
              <w:t>ИТ</w:t>
            </w:r>
            <w:proofErr w:type="gramEnd"/>
            <w:r w:rsidRPr="002D647B">
              <w:t>, оцен</w:t>
            </w:r>
            <w:r>
              <w:t>ка</w:t>
            </w:r>
            <w:r w:rsidRPr="002D647B">
              <w:t xml:space="preserve"> процесс</w:t>
            </w:r>
            <w:r>
              <w:t>а</w:t>
            </w:r>
            <w:r w:rsidRPr="002D647B">
              <w:t xml:space="preserve"> и </w:t>
            </w:r>
            <w:r>
              <w:t>выполнение управленческих действий</w:t>
            </w:r>
            <w:r w:rsidRPr="002D647B">
              <w:t xml:space="preserve"> по результатам оценки</w:t>
            </w:r>
          </w:p>
        </w:tc>
      </w:tr>
      <w:tr w:rsidR="00A24DA6" w:rsidRPr="00372A29" w:rsidTr="006E0E6E">
        <w:trPr>
          <w:trHeight w:val="473"/>
        </w:trPr>
        <w:tc>
          <w:tcPr>
            <w:tcW w:w="1178" w:type="pct"/>
            <w:vMerge w:val="restart"/>
          </w:tcPr>
          <w:p w:rsidR="00A24DA6" w:rsidRPr="00372A29" w:rsidDel="002A1D54" w:rsidRDefault="00A24DA6" w:rsidP="006E0E6E">
            <w:pPr>
              <w:widowControl w:val="0"/>
              <w:rPr>
                <w:bCs/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822" w:type="pct"/>
          </w:tcPr>
          <w:p w:rsidR="00A24DA6" w:rsidRPr="002D647B" w:rsidRDefault="00A24DA6" w:rsidP="00A77B76">
            <w:pPr>
              <w:jc w:val="both"/>
            </w:pPr>
            <w:r w:rsidRPr="002D647B">
              <w:t xml:space="preserve">Управлять рисками, оценивать, контролировать, сокращать риски </w:t>
            </w:r>
          </w:p>
        </w:tc>
      </w:tr>
      <w:tr w:rsidR="00A24DA6" w:rsidRPr="00372A29" w:rsidTr="006E0E6E">
        <w:trPr>
          <w:trHeight w:val="152"/>
        </w:trPr>
        <w:tc>
          <w:tcPr>
            <w:tcW w:w="1178" w:type="pct"/>
            <w:vMerge/>
          </w:tcPr>
          <w:p w:rsidR="00A24DA6" w:rsidRPr="00372A29" w:rsidDel="002A1D54" w:rsidRDefault="00A24DA6" w:rsidP="006E0E6E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822" w:type="pct"/>
          </w:tcPr>
          <w:p w:rsidR="00A24DA6" w:rsidRPr="002D647B" w:rsidRDefault="00A24DA6" w:rsidP="006E0E6E">
            <w:pPr>
              <w:jc w:val="both"/>
            </w:pPr>
            <w:r w:rsidRPr="002D647B">
              <w:t xml:space="preserve">Классифицировать риски </w:t>
            </w:r>
            <w:proofErr w:type="gramStart"/>
            <w:r w:rsidRPr="002D647B">
              <w:t>ИТ</w:t>
            </w:r>
            <w:proofErr w:type="gramEnd"/>
          </w:p>
        </w:tc>
      </w:tr>
      <w:tr w:rsidR="00A24DA6" w:rsidRPr="00372A29" w:rsidTr="006E0E6E">
        <w:trPr>
          <w:trHeight w:val="155"/>
        </w:trPr>
        <w:tc>
          <w:tcPr>
            <w:tcW w:w="1178" w:type="pct"/>
            <w:vMerge/>
          </w:tcPr>
          <w:p w:rsidR="00A24DA6" w:rsidRPr="00372A29" w:rsidDel="002A1D54" w:rsidRDefault="00A24DA6" w:rsidP="006E0E6E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822" w:type="pct"/>
          </w:tcPr>
          <w:p w:rsidR="00A24DA6" w:rsidRPr="002D647B" w:rsidRDefault="00A24DA6" w:rsidP="006E0E6E">
            <w:pPr>
              <w:jc w:val="both"/>
            </w:pPr>
            <w:r w:rsidRPr="002D647B">
              <w:t xml:space="preserve">Оптимизировать процесс управления рисками </w:t>
            </w:r>
            <w:proofErr w:type="gramStart"/>
            <w:r w:rsidRPr="002D647B">
              <w:t>ИТ</w:t>
            </w:r>
            <w:proofErr w:type="gramEnd"/>
          </w:p>
        </w:tc>
      </w:tr>
      <w:tr w:rsidR="00A24DA6" w:rsidRPr="00372A29" w:rsidTr="006E0E6E">
        <w:trPr>
          <w:trHeight w:val="146"/>
        </w:trPr>
        <w:tc>
          <w:tcPr>
            <w:tcW w:w="1178" w:type="pct"/>
            <w:vMerge w:val="restart"/>
          </w:tcPr>
          <w:p w:rsidR="00A24DA6" w:rsidRPr="00372A29" w:rsidRDefault="00A24DA6" w:rsidP="006E0E6E">
            <w:pPr>
              <w:rPr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822" w:type="pct"/>
          </w:tcPr>
          <w:p w:rsidR="00A24DA6" w:rsidRPr="002D647B" w:rsidRDefault="00A24DA6" w:rsidP="006E0E6E">
            <w:pPr>
              <w:jc w:val="both"/>
            </w:pPr>
            <w:r w:rsidRPr="002D647B">
              <w:t xml:space="preserve">Стандарты и методики управления рисками </w:t>
            </w:r>
            <w:proofErr w:type="gramStart"/>
            <w:r w:rsidRPr="002D647B">
              <w:t>ИТ</w:t>
            </w:r>
            <w:proofErr w:type="gramEnd"/>
          </w:p>
        </w:tc>
      </w:tr>
      <w:tr w:rsidR="00A24DA6" w:rsidRPr="00372A29" w:rsidTr="006E0E6E">
        <w:trPr>
          <w:trHeight w:val="149"/>
        </w:trPr>
        <w:tc>
          <w:tcPr>
            <w:tcW w:w="1178" w:type="pct"/>
            <w:vMerge/>
          </w:tcPr>
          <w:p w:rsidR="00A24DA6" w:rsidRPr="00372A29" w:rsidDel="002A1D54" w:rsidRDefault="00A24DA6" w:rsidP="006E0E6E">
            <w:pPr>
              <w:rPr>
                <w:bCs/>
                <w:szCs w:val="20"/>
              </w:rPr>
            </w:pPr>
          </w:p>
        </w:tc>
        <w:tc>
          <w:tcPr>
            <w:tcW w:w="3822" w:type="pct"/>
          </w:tcPr>
          <w:p w:rsidR="00A24DA6" w:rsidRPr="002D647B" w:rsidRDefault="00A24DA6" w:rsidP="006E0E6E">
            <w:pPr>
              <w:jc w:val="both"/>
            </w:pPr>
            <w:r w:rsidRPr="002D647B">
              <w:t xml:space="preserve">Методы смягчения рисков </w:t>
            </w:r>
            <w:proofErr w:type="gramStart"/>
            <w:r w:rsidRPr="002D647B">
              <w:t>ИТ</w:t>
            </w:r>
            <w:proofErr w:type="gramEnd"/>
          </w:p>
        </w:tc>
      </w:tr>
      <w:tr w:rsidR="00A24DA6" w:rsidRPr="00372A29" w:rsidTr="006E0E6E">
        <w:trPr>
          <w:trHeight w:val="282"/>
        </w:trPr>
        <w:tc>
          <w:tcPr>
            <w:tcW w:w="1178" w:type="pct"/>
            <w:vMerge/>
          </w:tcPr>
          <w:p w:rsidR="00A24DA6" w:rsidRPr="00372A29" w:rsidDel="002A1D54" w:rsidRDefault="00A24DA6" w:rsidP="006E0E6E">
            <w:pPr>
              <w:rPr>
                <w:bCs/>
                <w:szCs w:val="20"/>
              </w:rPr>
            </w:pPr>
          </w:p>
        </w:tc>
        <w:tc>
          <w:tcPr>
            <w:tcW w:w="3822" w:type="pct"/>
          </w:tcPr>
          <w:p w:rsidR="00A24DA6" w:rsidRPr="002D647B" w:rsidRDefault="00A24DA6" w:rsidP="006E0E6E">
            <w:pPr>
              <w:jc w:val="both"/>
            </w:pPr>
            <w:r w:rsidRPr="002D647B">
              <w:t xml:space="preserve">Методы сокращения рисков </w:t>
            </w:r>
            <w:proofErr w:type="gramStart"/>
            <w:r w:rsidRPr="002D647B">
              <w:t>ИТ</w:t>
            </w:r>
            <w:proofErr w:type="gramEnd"/>
          </w:p>
        </w:tc>
      </w:tr>
      <w:tr w:rsidR="00A24DA6" w:rsidRPr="00372A29" w:rsidTr="006E0E6E">
        <w:trPr>
          <w:trHeight w:val="143"/>
        </w:trPr>
        <w:tc>
          <w:tcPr>
            <w:tcW w:w="1178" w:type="pct"/>
            <w:vMerge w:val="restart"/>
          </w:tcPr>
          <w:p w:rsidR="00A24DA6" w:rsidRPr="00372A29" w:rsidDel="002A1D54" w:rsidRDefault="00A24DA6" w:rsidP="006E0E6E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822" w:type="pct"/>
          </w:tcPr>
          <w:p w:rsidR="00A24DA6" w:rsidRPr="00B70811" w:rsidRDefault="00A24DA6" w:rsidP="006E0E6E">
            <w:pPr>
              <w:jc w:val="both"/>
            </w:pPr>
            <w:r w:rsidRPr="00B70811">
              <w:t>Лидерские качества</w:t>
            </w:r>
          </w:p>
        </w:tc>
      </w:tr>
      <w:tr w:rsidR="00A24DA6" w:rsidRPr="00372A29" w:rsidTr="006E0E6E">
        <w:trPr>
          <w:trHeight w:val="287"/>
        </w:trPr>
        <w:tc>
          <w:tcPr>
            <w:tcW w:w="1178" w:type="pct"/>
            <w:vMerge/>
          </w:tcPr>
          <w:p w:rsidR="00A24DA6" w:rsidRDefault="00A24DA6" w:rsidP="006E0E6E">
            <w:pPr>
              <w:rPr>
                <w:bCs/>
                <w:szCs w:val="20"/>
              </w:rPr>
            </w:pPr>
          </w:p>
        </w:tc>
        <w:tc>
          <w:tcPr>
            <w:tcW w:w="3822" w:type="pct"/>
          </w:tcPr>
          <w:p w:rsidR="00A24DA6" w:rsidRPr="00B70811" w:rsidRDefault="00A24DA6" w:rsidP="006E0E6E">
            <w:pPr>
              <w:jc w:val="both"/>
            </w:pPr>
            <w:r w:rsidRPr="00B70811">
              <w:t>Организаторские и коммуникационные способности</w:t>
            </w:r>
          </w:p>
        </w:tc>
      </w:tr>
    </w:tbl>
    <w:p w:rsidR="00B4085E" w:rsidRDefault="00B4085E" w:rsidP="00C13C64">
      <w:pPr>
        <w:rPr>
          <w:b/>
          <w:szCs w:val="24"/>
        </w:rPr>
      </w:pPr>
    </w:p>
    <w:p w:rsidR="006006A0" w:rsidRDefault="00E16F1D" w:rsidP="00C13C64">
      <w:pPr>
        <w:rPr>
          <w:b/>
          <w:szCs w:val="24"/>
        </w:rPr>
      </w:pPr>
      <w:r>
        <w:rPr>
          <w:b/>
          <w:szCs w:val="24"/>
        </w:rPr>
        <w:t>3.4</w:t>
      </w:r>
      <w:r w:rsidRPr="00372A29">
        <w:rPr>
          <w:b/>
          <w:szCs w:val="24"/>
        </w:rPr>
        <w:t>. Обобщенная трудовая функция</w:t>
      </w:r>
    </w:p>
    <w:p w:rsidR="00746C1C" w:rsidRDefault="00746C1C" w:rsidP="00C13C64">
      <w:pPr>
        <w:rPr>
          <w:b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1"/>
        <w:gridCol w:w="661"/>
        <w:gridCol w:w="1167"/>
        <w:gridCol w:w="429"/>
        <w:gridCol w:w="1632"/>
        <w:gridCol w:w="607"/>
        <w:gridCol w:w="144"/>
        <w:gridCol w:w="202"/>
        <w:gridCol w:w="830"/>
        <w:gridCol w:w="777"/>
        <w:gridCol w:w="127"/>
        <w:gridCol w:w="690"/>
        <w:gridCol w:w="1544"/>
      </w:tblGrid>
      <w:tr w:rsidR="00E16F1D" w:rsidRPr="000B083D" w:rsidTr="006E0E6E">
        <w:trPr>
          <w:trHeight w:val="278"/>
        </w:trPr>
        <w:tc>
          <w:tcPr>
            <w:tcW w:w="773" w:type="pct"/>
            <w:tcBorders>
              <w:top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E16F1D" w:rsidRPr="000B083D" w:rsidRDefault="00E16F1D" w:rsidP="00F252DB">
            <w:pPr>
              <w:rPr>
                <w:sz w:val="18"/>
                <w:szCs w:val="16"/>
              </w:rPr>
            </w:pPr>
            <w:r w:rsidRPr="000B083D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866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16F1D" w:rsidRPr="000B083D" w:rsidRDefault="006E0E6E" w:rsidP="00A77B76">
            <w:pPr>
              <w:rPr>
                <w:sz w:val="18"/>
                <w:szCs w:val="16"/>
              </w:rPr>
            </w:pPr>
            <w:r w:rsidRPr="00D42EC9">
              <w:t xml:space="preserve">Управление </w:t>
            </w:r>
            <w:proofErr w:type="spellStart"/>
            <w:r w:rsidRPr="00D42EC9">
              <w:t>ИТ-инновациями</w:t>
            </w:r>
            <w:proofErr w:type="spellEnd"/>
            <w:r w:rsidRPr="00D42EC9">
              <w:t xml:space="preserve"> </w:t>
            </w:r>
          </w:p>
        </w:tc>
        <w:tc>
          <w:tcPr>
            <w:tcW w:w="291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E16F1D" w:rsidRPr="000B083D" w:rsidRDefault="00E16F1D" w:rsidP="00F252DB">
            <w:pPr>
              <w:jc w:val="right"/>
              <w:rPr>
                <w:sz w:val="16"/>
                <w:szCs w:val="16"/>
                <w:vertAlign w:val="superscript"/>
              </w:rPr>
            </w:pPr>
            <w:r w:rsidRPr="000B083D">
              <w:rPr>
                <w:sz w:val="20"/>
                <w:szCs w:val="16"/>
              </w:rPr>
              <w:t>Код</w:t>
            </w:r>
          </w:p>
        </w:tc>
        <w:tc>
          <w:tcPr>
            <w:tcW w:w="564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16F1D" w:rsidRPr="000B083D" w:rsidRDefault="00E16F1D" w:rsidP="00F252DB">
            <w:pPr>
              <w:jc w:val="center"/>
              <w:rPr>
                <w:sz w:val="18"/>
                <w:szCs w:val="16"/>
              </w:rPr>
            </w:pPr>
            <w:r>
              <w:rPr>
                <w:szCs w:val="24"/>
                <w:lang w:val="en-US"/>
              </w:rPr>
              <w:t>D</w:t>
            </w:r>
            <w:r w:rsidRPr="000B083D">
              <w:rPr>
                <w:szCs w:val="24"/>
              </w:rPr>
              <w:t xml:space="preserve"> </w:t>
            </w:r>
          </w:p>
        </w:tc>
        <w:tc>
          <w:tcPr>
            <w:tcW w:w="765" w:type="pct"/>
            <w:gridSpan w:val="3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E16F1D" w:rsidRPr="000B083D" w:rsidRDefault="00E16F1D" w:rsidP="00F252DB">
            <w:pPr>
              <w:rPr>
                <w:sz w:val="18"/>
                <w:szCs w:val="16"/>
                <w:vertAlign w:val="superscript"/>
              </w:rPr>
            </w:pPr>
            <w:r w:rsidRPr="000B083D">
              <w:rPr>
                <w:sz w:val="20"/>
                <w:szCs w:val="16"/>
              </w:rPr>
              <w:t>Уровень квалификации</w:t>
            </w:r>
          </w:p>
        </w:tc>
        <w:tc>
          <w:tcPr>
            <w:tcW w:w="74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16F1D" w:rsidRPr="000B083D" w:rsidRDefault="00E16F1D" w:rsidP="00F252DB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</w:t>
            </w:r>
          </w:p>
        </w:tc>
      </w:tr>
      <w:tr w:rsidR="00E16F1D" w:rsidRPr="000B083D" w:rsidTr="006E0E6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E16F1D" w:rsidRPr="000B083D" w:rsidRDefault="00E16F1D" w:rsidP="00F252DB">
            <w:pPr>
              <w:rPr>
                <w:sz w:val="18"/>
                <w:szCs w:val="20"/>
              </w:rPr>
            </w:pPr>
          </w:p>
        </w:tc>
      </w:tr>
      <w:tr w:rsidR="00E16F1D" w:rsidRPr="000B083D" w:rsidTr="006E0E6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090" w:type="pct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E16F1D" w:rsidRPr="000B083D" w:rsidRDefault="00E16F1D" w:rsidP="00F252DB">
            <w:pPr>
              <w:rPr>
                <w:sz w:val="20"/>
                <w:szCs w:val="18"/>
              </w:rPr>
            </w:pPr>
            <w:r w:rsidRPr="000B083D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E16F1D" w:rsidRPr="000B083D" w:rsidRDefault="00E16F1D" w:rsidP="00F252DB">
            <w:pPr>
              <w:rPr>
                <w:sz w:val="20"/>
                <w:szCs w:val="18"/>
              </w:rPr>
            </w:pPr>
            <w:r w:rsidRPr="000B083D">
              <w:rPr>
                <w:sz w:val="20"/>
                <w:szCs w:val="18"/>
              </w:rPr>
              <w:t>Оригинал</w:t>
            </w:r>
          </w:p>
        </w:tc>
        <w:tc>
          <w:tcPr>
            <w:tcW w:w="20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16F1D" w:rsidRPr="000B083D" w:rsidRDefault="00E16F1D" w:rsidP="00F252DB">
            <w:pPr>
              <w:rPr>
                <w:sz w:val="20"/>
                <w:szCs w:val="18"/>
              </w:rPr>
            </w:pPr>
            <w:r w:rsidRPr="000B083D">
              <w:rPr>
                <w:szCs w:val="18"/>
              </w:rPr>
              <w:t>Х</w:t>
            </w:r>
          </w:p>
        </w:tc>
        <w:tc>
          <w:tcPr>
            <w:tcW w:w="1240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16F1D" w:rsidRPr="000B083D" w:rsidRDefault="00E16F1D" w:rsidP="00F252DB">
            <w:pPr>
              <w:rPr>
                <w:sz w:val="20"/>
                <w:szCs w:val="18"/>
              </w:rPr>
            </w:pPr>
            <w:r w:rsidRPr="000B083D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71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16F1D" w:rsidRPr="000B083D" w:rsidRDefault="00E16F1D" w:rsidP="00F252DB">
            <w:pPr>
              <w:jc w:val="center"/>
              <w:rPr>
                <w:sz w:val="20"/>
              </w:rPr>
            </w:pPr>
          </w:p>
        </w:tc>
        <w:tc>
          <w:tcPr>
            <w:tcW w:w="1133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16F1D" w:rsidRPr="000B083D" w:rsidRDefault="00E16F1D" w:rsidP="00F252DB">
            <w:pPr>
              <w:jc w:val="center"/>
              <w:rPr>
                <w:sz w:val="20"/>
              </w:rPr>
            </w:pPr>
          </w:p>
        </w:tc>
      </w:tr>
      <w:tr w:rsidR="00E16F1D" w:rsidRPr="000B083D" w:rsidTr="006E0E6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43"/>
        </w:trPr>
        <w:tc>
          <w:tcPr>
            <w:tcW w:w="10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16F1D" w:rsidRPr="000B083D" w:rsidRDefault="00E16F1D" w:rsidP="00F252DB">
            <w:pPr>
              <w:rPr>
                <w:sz w:val="20"/>
                <w:szCs w:val="16"/>
              </w:rPr>
            </w:pPr>
          </w:p>
        </w:tc>
        <w:tc>
          <w:tcPr>
            <w:tcW w:w="1909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F1D" w:rsidRPr="000B083D" w:rsidRDefault="00E16F1D" w:rsidP="00F252DB">
            <w:pPr>
              <w:rPr>
                <w:sz w:val="20"/>
                <w:szCs w:val="16"/>
              </w:rPr>
            </w:pPr>
          </w:p>
        </w:tc>
        <w:tc>
          <w:tcPr>
            <w:tcW w:w="92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6F1D" w:rsidRPr="000B083D" w:rsidRDefault="000D57A4" w:rsidP="00F252DB">
            <w:pPr>
              <w:ind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16F1D" w:rsidRPr="000B083D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</w:p>
          <w:p w:rsidR="00E16F1D" w:rsidRPr="000B083D" w:rsidRDefault="000D57A4" w:rsidP="00F252DB">
            <w:pPr>
              <w:ind w:right="-102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 w:rsidR="00E16F1D" w:rsidRPr="000B083D">
              <w:rPr>
                <w:sz w:val="20"/>
                <w:szCs w:val="20"/>
              </w:rPr>
              <w:t>оригинала</w:t>
            </w:r>
          </w:p>
        </w:tc>
        <w:tc>
          <w:tcPr>
            <w:tcW w:w="107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6F1D" w:rsidRPr="000B083D" w:rsidRDefault="00E16F1D" w:rsidP="00F252DB">
            <w:pPr>
              <w:ind w:left="175"/>
              <w:jc w:val="center"/>
              <w:rPr>
                <w:sz w:val="20"/>
                <w:szCs w:val="16"/>
              </w:rPr>
            </w:pPr>
            <w:r w:rsidRPr="000B083D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E16F1D" w:rsidRDefault="00E16F1D" w:rsidP="00C13C64">
      <w:pPr>
        <w:rPr>
          <w:b/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703"/>
        <w:gridCol w:w="7718"/>
      </w:tblGrid>
      <w:tr w:rsidR="006006A0" w:rsidRPr="00372A29" w:rsidTr="006E0E6E">
        <w:trPr>
          <w:trHeight w:val="525"/>
        </w:trPr>
        <w:tc>
          <w:tcPr>
            <w:tcW w:w="1297" w:type="pct"/>
            <w:tcBorders>
              <w:left w:val="single" w:sz="4" w:space="0" w:color="808080"/>
              <w:bottom w:val="single" w:sz="4" w:space="0" w:color="808080"/>
            </w:tcBorders>
          </w:tcPr>
          <w:p w:rsidR="006006A0" w:rsidRPr="00372A29" w:rsidRDefault="006006A0" w:rsidP="006E0E6E">
            <w:pPr>
              <w:rPr>
                <w:szCs w:val="20"/>
              </w:rPr>
            </w:pPr>
            <w:r w:rsidRPr="00372A29">
              <w:rPr>
                <w:szCs w:val="20"/>
              </w:rPr>
              <w:t>Возможные наименования должностей</w:t>
            </w:r>
          </w:p>
        </w:tc>
        <w:tc>
          <w:tcPr>
            <w:tcW w:w="3703" w:type="pct"/>
            <w:tcBorders>
              <w:bottom w:val="single" w:sz="4" w:space="0" w:color="808080"/>
              <w:right w:val="single" w:sz="4" w:space="0" w:color="808080"/>
            </w:tcBorders>
          </w:tcPr>
          <w:p w:rsidR="006006A0" w:rsidRDefault="006006A0" w:rsidP="006E0E6E">
            <w:r>
              <w:t>Директор по информационным технологиям и инновациям</w:t>
            </w:r>
          </w:p>
          <w:p w:rsidR="006006A0" w:rsidRDefault="006006A0" w:rsidP="006E0E6E">
            <w:r>
              <w:t>Заместитель генерального директора по инновациям</w:t>
            </w:r>
          </w:p>
          <w:p w:rsidR="006006A0" w:rsidRPr="00372A29" w:rsidRDefault="006006A0" w:rsidP="006E0E6E">
            <w:pPr>
              <w:rPr>
                <w:szCs w:val="24"/>
              </w:rPr>
            </w:pPr>
            <w:r>
              <w:t>Заместитель генерального директора по развитию</w:t>
            </w:r>
          </w:p>
        </w:tc>
      </w:tr>
      <w:tr w:rsidR="006E0E6E" w:rsidRPr="00372A29" w:rsidTr="006E0E6E">
        <w:trPr>
          <w:trHeight w:val="525"/>
        </w:trPr>
        <w:tc>
          <w:tcPr>
            <w:tcW w:w="1297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6E0E6E" w:rsidRPr="00372A29" w:rsidRDefault="006E0E6E" w:rsidP="00C13C64">
            <w:pPr>
              <w:rPr>
                <w:szCs w:val="20"/>
              </w:rPr>
            </w:pPr>
          </w:p>
        </w:tc>
        <w:tc>
          <w:tcPr>
            <w:tcW w:w="3703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6E0E6E" w:rsidRDefault="006E0E6E" w:rsidP="00092F5B"/>
        </w:tc>
      </w:tr>
      <w:tr w:rsidR="006006A0" w:rsidRPr="00372A29" w:rsidTr="006E0E6E">
        <w:trPr>
          <w:trHeight w:val="408"/>
        </w:trPr>
        <w:tc>
          <w:tcPr>
            <w:tcW w:w="1297" w:type="pct"/>
            <w:tcBorders>
              <w:top w:val="single" w:sz="4" w:space="0" w:color="808080"/>
              <w:left w:val="single" w:sz="4" w:space="0" w:color="808080"/>
            </w:tcBorders>
          </w:tcPr>
          <w:p w:rsidR="00B4085E" w:rsidRDefault="006006A0" w:rsidP="006E0E6E">
            <w:pPr>
              <w:rPr>
                <w:szCs w:val="20"/>
              </w:rPr>
            </w:pPr>
            <w:r w:rsidRPr="00372A29">
              <w:rPr>
                <w:szCs w:val="20"/>
              </w:rPr>
              <w:t xml:space="preserve">Требования </w:t>
            </w:r>
          </w:p>
          <w:p w:rsidR="00B4085E" w:rsidRDefault="006006A0" w:rsidP="006E0E6E">
            <w:pPr>
              <w:rPr>
                <w:szCs w:val="20"/>
              </w:rPr>
            </w:pPr>
            <w:r w:rsidRPr="00372A29">
              <w:rPr>
                <w:szCs w:val="20"/>
              </w:rPr>
              <w:t xml:space="preserve">к образованию </w:t>
            </w:r>
          </w:p>
          <w:p w:rsidR="006006A0" w:rsidRPr="00372A29" w:rsidRDefault="006006A0" w:rsidP="006E0E6E">
            <w:pPr>
              <w:rPr>
                <w:szCs w:val="20"/>
              </w:rPr>
            </w:pPr>
            <w:r w:rsidRPr="00372A29">
              <w:rPr>
                <w:szCs w:val="20"/>
              </w:rPr>
              <w:t>и обучению</w:t>
            </w:r>
          </w:p>
        </w:tc>
        <w:tc>
          <w:tcPr>
            <w:tcW w:w="3703" w:type="pct"/>
            <w:tcBorders>
              <w:top w:val="single" w:sz="4" w:space="0" w:color="808080"/>
              <w:right w:val="single" w:sz="4" w:space="0" w:color="808080"/>
            </w:tcBorders>
          </w:tcPr>
          <w:p w:rsidR="006006A0" w:rsidRDefault="006006A0" w:rsidP="006E0E6E">
            <w:r>
              <w:t>Высшее образование</w:t>
            </w:r>
            <w:r w:rsidR="00965F9E">
              <w:t xml:space="preserve"> –</w:t>
            </w:r>
            <w:r>
              <w:t xml:space="preserve"> </w:t>
            </w:r>
            <w:proofErr w:type="spellStart"/>
            <w:r>
              <w:t>специалитет</w:t>
            </w:r>
            <w:proofErr w:type="spellEnd"/>
            <w:r w:rsidR="00965F9E">
              <w:t>, магистратура</w:t>
            </w:r>
          </w:p>
          <w:p w:rsidR="006006A0" w:rsidRDefault="006006A0" w:rsidP="006E0E6E">
            <w:r>
              <w:t>Рекомендуется второе высшее образование в области экономики и</w:t>
            </w:r>
            <w:r w:rsidRPr="00E8656F">
              <w:t>/</w:t>
            </w:r>
            <w:r>
              <w:t xml:space="preserve">или стратегического менеджмента </w:t>
            </w:r>
          </w:p>
          <w:p w:rsidR="006006A0" w:rsidRPr="00372A29" w:rsidRDefault="006006A0" w:rsidP="006E0E6E">
            <w:pPr>
              <w:rPr>
                <w:szCs w:val="24"/>
              </w:rPr>
            </w:pPr>
            <w:r>
              <w:t>Рекомендуется повышение квалификации по программам стратегического управления, инновационной деятельности</w:t>
            </w:r>
          </w:p>
        </w:tc>
      </w:tr>
      <w:tr w:rsidR="006006A0" w:rsidRPr="00372A29" w:rsidTr="006E0E6E">
        <w:trPr>
          <w:trHeight w:val="408"/>
        </w:trPr>
        <w:tc>
          <w:tcPr>
            <w:tcW w:w="1297" w:type="pct"/>
            <w:tcBorders>
              <w:left w:val="single" w:sz="4" w:space="0" w:color="808080"/>
            </w:tcBorders>
          </w:tcPr>
          <w:p w:rsidR="006006A0" w:rsidRPr="00372A29" w:rsidRDefault="006006A0" w:rsidP="006E0E6E">
            <w:pPr>
              <w:rPr>
                <w:szCs w:val="20"/>
              </w:rPr>
            </w:pPr>
            <w:r w:rsidRPr="00372A29">
              <w:rPr>
                <w:szCs w:val="20"/>
              </w:rPr>
              <w:t>Требования к опыту практической</w:t>
            </w:r>
            <w:r w:rsidR="000D57A4">
              <w:rPr>
                <w:szCs w:val="20"/>
              </w:rPr>
              <w:t xml:space="preserve"> </w:t>
            </w:r>
            <w:r w:rsidRPr="00372A29">
              <w:rPr>
                <w:szCs w:val="20"/>
              </w:rPr>
              <w:t>работы</w:t>
            </w:r>
          </w:p>
        </w:tc>
        <w:tc>
          <w:tcPr>
            <w:tcW w:w="3703" w:type="pct"/>
            <w:tcBorders>
              <w:right w:val="single" w:sz="4" w:space="0" w:color="808080"/>
            </w:tcBorders>
          </w:tcPr>
          <w:p w:rsidR="006006A0" w:rsidRPr="00372A29" w:rsidRDefault="006006A0" w:rsidP="006E0E6E">
            <w:pPr>
              <w:rPr>
                <w:szCs w:val="24"/>
              </w:rPr>
            </w:pPr>
            <w:r>
              <w:t xml:space="preserve">Управленческий опыт в области </w:t>
            </w:r>
            <w:proofErr w:type="gramStart"/>
            <w:r>
              <w:t>ИТ</w:t>
            </w:r>
            <w:proofErr w:type="gramEnd"/>
            <w:r>
              <w:t xml:space="preserve"> на низших квалификационных уровнях более семи лет или замещение </w:t>
            </w:r>
            <w:r w:rsidR="00B4085E">
              <w:t>м</w:t>
            </w:r>
            <w:r>
              <w:t>енеджера по управлению инновациями более трех лет</w:t>
            </w:r>
          </w:p>
        </w:tc>
      </w:tr>
      <w:tr w:rsidR="006006A0" w:rsidRPr="00372A29" w:rsidTr="00F743AC">
        <w:trPr>
          <w:trHeight w:val="408"/>
        </w:trPr>
        <w:tc>
          <w:tcPr>
            <w:tcW w:w="1297" w:type="pct"/>
            <w:tcBorders>
              <w:left w:val="single" w:sz="4" w:space="0" w:color="808080"/>
              <w:bottom w:val="single" w:sz="4" w:space="0" w:color="808080"/>
            </w:tcBorders>
          </w:tcPr>
          <w:p w:rsidR="006006A0" w:rsidRPr="00372A29" w:rsidRDefault="006006A0" w:rsidP="006E0E6E">
            <w:pPr>
              <w:rPr>
                <w:szCs w:val="20"/>
              </w:rPr>
            </w:pPr>
            <w:r w:rsidRPr="00372A29">
              <w:rPr>
                <w:szCs w:val="20"/>
              </w:rPr>
              <w:t>Особые условия допуска к работе</w:t>
            </w:r>
          </w:p>
        </w:tc>
        <w:tc>
          <w:tcPr>
            <w:tcW w:w="3703" w:type="pct"/>
            <w:tcBorders>
              <w:bottom w:val="single" w:sz="4" w:space="0" w:color="808080"/>
              <w:right w:val="single" w:sz="4" w:space="0" w:color="808080"/>
            </w:tcBorders>
          </w:tcPr>
          <w:p w:rsidR="006006A0" w:rsidRPr="00372A29" w:rsidRDefault="006006A0" w:rsidP="006E0E6E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C92552" w:rsidRDefault="00C92552">
      <w:r>
        <w:br w:type="page"/>
      </w: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3105"/>
        <w:gridCol w:w="1361"/>
        <w:gridCol w:w="5955"/>
      </w:tblGrid>
      <w:tr w:rsidR="00F743AC" w:rsidRPr="00372A29" w:rsidTr="00F743AC">
        <w:trPr>
          <w:trHeight w:val="611"/>
        </w:trPr>
        <w:tc>
          <w:tcPr>
            <w:tcW w:w="5000" w:type="pct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F743AC" w:rsidRPr="00372A29" w:rsidRDefault="00F743AC" w:rsidP="00C13C64">
            <w:r w:rsidRPr="00372A29">
              <w:lastRenderedPageBreak/>
              <w:t>Дополнительные характеристики</w:t>
            </w:r>
          </w:p>
        </w:tc>
      </w:tr>
      <w:tr w:rsidR="006006A0" w:rsidRPr="00372A29" w:rsidTr="006E0E6E">
        <w:trPr>
          <w:trHeight w:val="283"/>
        </w:trPr>
        <w:tc>
          <w:tcPr>
            <w:tcW w:w="1490" w:type="pct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6006A0" w:rsidRPr="00372A29" w:rsidRDefault="006006A0" w:rsidP="006E0E6E">
            <w:pPr>
              <w:jc w:val="center"/>
            </w:pPr>
            <w:r w:rsidRPr="00372A29">
              <w:t>Наименование документа</w:t>
            </w:r>
          </w:p>
        </w:tc>
        <w:tc>
          <w:tcPr>
            <w:tcW w:w="653" w:type="pct"/>
            <w:tcBorders>
              <w:bottom w:val="single" w:sz="4" w:space="0" w:color="808080"/>
            </w:tcBorders>
            <w:vAlign w:val="center"/>
          </w:tcPr>
          <w:p w:rsidR="006006A0" w:rsidRPr="00372A29" w:rsidRDefault="006006A0" w:rsidP="006E0E6E">
            <w:pPr>
              <w:jc w:val="center"/>
            </w:pPr>
            <w:r w:rsidRPr="00372A29">
              <w:t>Код</w:t>
            </w:r>
          </w:p>
        </w:tc>
        <w:tc>
          <w:tcPr>
            <w:tcW w:w="2857" w:type="pct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6006A0" w:rsidRPr="00372A29" w:rsidRDefault="006006A0" w:rsidP="006E0E6E">
            <w:pPr>
              <w:jc w:val="center"/>
            </w:pPr>
            <w:r w:rsidRPr="00372A29">
              <w:t>Наименование базовой группы, должности (профессии) или специальности</w:t>
            </w:r>
          </w:p>
        </w:tc>
      </w:tr>
      <w:tr w:rsidR="006006A0" w:rsidRPr="00372A29" w:rsidTr="006E0E6E">
        <w:trPr>
          <w:trHeight w:val="283"/>
        </w:trPr>
        <w:tc>
          <w:tcPr>
            <w:tcW w:w="149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006A0" w:rsidRPr="006E0E6E" w:rsidRDefault="006006A0" w:rsidP="006E0E6E">
            <w:pPr>
              <w:rPr>
                <w:szCs w:val="24"/>
                <w:vertAlign w:val="superscript"/>
              </w:rPr>
            </w:pPr>
            <w:r w:rsidRPr="006E0E6E">
              <w:rPr>
                <w:szCs w:val="24"/>
              </w:rPr>
              <w:t>ОКЗ</w:t>
            </w:r>
          </w:p>
        </w:tc>
        <w:tc>
          <w:tcPr>
            <w:tcW w:w="65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006A0" w:rsidRDefault="006006A0" w:rsidP="006E0E6E">
            <w:pPr>
              <w:rPr>
                <w:szCs w:val="24"/>
              </w:rPr>
            </w:pPr>
            <w:r w:rsidRPr="006E0E6E">
              <w:rPr>
                <w:szCs w:val="24"/>
              </w:rPr>
              <w:t>1120</w:t>
            </w:r>
          </w:p>
          <w:p w:rsidR="001B3F9A" w:rsidRDefault="001B3F9A" w:rsidP="006E0E6E">
            <w:pPr>
              <w:rPr>
                <w:szCs w:val="24"/>
              </w:rPr>
            </w:pPr>
          </w:p>
          <w:p w:rsidR="001B3F9A" w:rsidRPr="006E0E6E" w:rsidRDefault="001B3F9A" w:rsidP="006E0E6E">
            <w:pPr>
              <w:rPr>
                <w:szCs w:val="24"/>
              </w:rPr>
            </w:pPr>
          </w:p>
          <w:p w:rsidR="006006A0" w:rsidRPr="006E0E6E" w:rsidRDefault="006006A0" w:rsidP="006E0E6E">
            <w:pPr>
              <w:rPr>
                <w:szCs w:val="24"/>
              </w:rPr>
            </w:pPr>
            <w:r w:rsidRPr="006E0E6E">
              <w:rPr>
                <w:szCs w:val="24"/>
              </w:rPr>
              <w:t>1210</w:t>
            </w:r>
          </w:p>
          <w:p w:rsidR="006006A0" w:rsidRDefault="006006A0" w:rsidP="006E0E6E">
            <w:pPr>
              <w:rPr>
                <w:szCs w:val="24"/>
              </w:rPr>
            </w:pPr>
            <w:r w:rsidRPr="006E0E6E">
              <w:rPr>
                <w:szCs w:val="24"/>
              </w:rPr>
              <w:t>1237</w:t>
            </w:r>
          </w:p>
          <w:p w:rsidR="001B3F9A" w:rsidRPr="006E0E6E" w:rsidRDefault="001B3F9A" w:rsidP="006E0E6E">
            <w:pPr>
              <w:rPr>
                <w:szCs w:val="24"/>
              </w:rPr>
            </w:pPr>
          </w:p>
          <w:p w:rsidR="006006A0" w:rsidRPr="006E0E6E" w:rsidRDefault="006006A0" w:rsidP="006E0E6E">
            <w:pPr>
              <w:rPr>
                <w:szCs w:val="24"/>
              </w:rPr>
            </w:pPr>
            <w:r w:rsidRPr="006E0E6E">
              <w:rPr>
                <w:szCs w:val="24"/>
              </w:rPr>
              <w:t>1229</w:t>
            </w:r>
          </w:p>
          <w:p w:rsidR="006006A0" w:rsidRPr="006E0E6E" w:rsidRDefault="006006A0" w:rsidP="006E0E6E">
            <w:pPr>
              <w:rPr>
                <w:szCs w:val="24"/>
              </w:rPr>
            </w:pPr>
          </w:p>
        </w:tc>
        <w:tc>
          <w:tcPr>
            <w:tcW w:w="285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1B3F9A" w:rsidRPr="00E77911" w:rsidRDefault="001B3F9A" w:rsidP="001B3F9A">
            <w:r>
              <w:t>Р</w:t>
            </w:r>
            <w:r w:rsidRPr="00E77911">
              <w:t>уководители и старшие должностные лица государственных</w:t>
            </w:r>
            <w:r>
              <w:t xml:space="preserve"> </w:t>
            </w:r>
            <w:r w:rsidRPr="00E77911">
              <w:t>органов управления и представительств</w:t>
            </w:r>
          </w:p>
          <w:p w:rsidR="001B3F9A" w:rsidRPr="00E77911" w:rsidRDefault="001B3F9A" w:rsidP="001B3F9A">
            <w:r w:rsidRPr="00E77911">
              <w:t>Руководители учреждений, организаций и предприятий</w:t>
            </w:r>
            <w:r w:rsidR="00E91FCC">
              <w:t xml:space="preserve"> </w:t>
            </w:r>
          </w:p>
          <w:p w:rsidR="001B3F9A" w:rsidRDefault="001B3F9A" w:rsidP="001B3F9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E77911">
              <w:rPr>
                <w:rFonts w:ascii="Times New Roman" w:eastAsia="Times New Roman" w:hAnsi="Times New Roman" w:cs="Times New Roman"/>
                <w:sz w:val="24"/>
                <w:szCs w:val="22"/>
              </w:rPr>
              <w:t>Руководители</w:t>
            </w:r>
            <w:r w:rsidR="00E91FCC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 </w:t>
            </w:r>
            <w:r w:rsidRPr="00E77911">
              <w:rPr>
                <w:rFonts w:ascii="Times New Roman" w:eastAsia="Times New Roman" w:hAnsi="Times New Roman" w:cs="Times New Roman"/>
                <w:sz w:val="24"/>
                <w:szCs w:val="22"/>
              </w:rPr>
              <w:t>подразделений (служб) научно-технического развития</w:t>
            </w:r>
          </w:p>
          <w:p w:rsidR="006006A0" w:rsidRPr="006E0E6E" w:rsidRDefault="00E91FCC" w:rsidP="00E91FCC">
            <w:pPr>
              <w:pStyle w:val="ConsPlusCell"/>
              <w:rPr>
                <w:szCs w:val="24"/>
              </w:rPr>
            </w:pPr>
            <w:r w:rsidRPr="00E77911">
              <w:rPr>
                <w:rFonts w:ascii="Times New Roman" w:eastAsia="Times New Roman" w:hAnsi="Times New Roman" w:cs="Times New Roman"/>
                <w:sz w:val="24"/>
                <w:szCs w:val="22"/>
              </w:rPr>
              <w:t>Руко</w:t>
            </w:r>
            <w:r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водители специализированных </w:t>
            </w:r>
            <w:r w:rsidRPr="00E77911">
              <w:rPr>
                <w:rFonts w:ascii="Times New Roman" w:eastAsia="Times New Roman" w:hAnsi="Times New Roman" w:cs="Times New Roman"/>
                <w:sz w:val="24"/>
                <w:szCs w:val="22"/>
              </w:rPr>
              <w:t>(производственно-эксплуатационных) подразделений (служб),</w:t>
            </w:r>
            <w:r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 </w:t>
            </w:r>
            <w:r w:rsidRPr="00E77911">
              <w:rPr>
                <w:rFonts w:ascii="Times New Roman" w:eastAsia="Times New Roman" w:hAnsi="Times New Roman" w:cs="Times New Roman"/>
                <w:sz w:val="24"/>
                <w:szCs w:val="22"/>
              </w:rPr>
              <w:t>не вошедшие</w:t>
            </w:r>
            <w:r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 </w:t>
            </w:r>
            <w:r w:rsidRPr="00E77911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в другие группы </w:t>
            </w:r>
          </w:p>
        </w:tc>
      </w:tr>
      <w:tr w:rsidR="006006A0" w:rsidRPr="00372A29" w:rsidTr="006E0E6E">
        <w:trPr>
          <w:trHeight w:val="283"/>
        </w:trPr>
        <w:tc>
          <w:tcPr>
            <w:tcW w:w="1490" w:type="pct"/>
            <w:tcBorders>
              <w:left w:val="single" w:sz="4" w:space="0" w:color="808080"/>
              <w:right w:val="single" w:sz="4" w:space="0" w:color="808080"/>
            </w:tcBorders>
          </w:tcPr>
          <w:p w:rsidR="006006A0" w:rsidRPr="006E0E6E" w:rsidRDefault="006006A0" w:rsidP="006E0E6E">
            <w:pPr>
              <w:rPr>
                <w:szCs w:val="24"/>
              </w:rPr>
            </w:pPr>
            <w:r w:rsidRPr="006E0E6E">
              <w:rPr>
                <w:szCs w:val="24"/>
              </w:rPr>
              <w:t>ЕКС</w:t>
            </w:r>
          </w:p>
        </w:tc>
        <w:tc>
          <w:tcPr>
            <w:tcW w:w="653" w:type="pct"/>
            <w:tcBorders>
              <w:left w:val="single" w:sz="4" w:space="0" w:color="808080"/>
              <w:right w:val="single" w:sz="4" w:space="0" w:color="808080"/>
            </w:tcBorders>
          </w:tcPr>
          <w:p w:rsidR="006006A0" w:rsidRPr="006E0E6E" w:rsidRDefault="006006A0" w:rsidP="006E0E6E">
            <w:pPr>
              <w:rPr>
                <w:szCs w:val="24"/>
              </w:rPr>
            </w:pPr>
          </w:p>
        </w:tc>
        <w:tc>
          <w:tcPr>
            <w:tcW w:w="2857" w:type="pct"/>
            <w:tcBorders>
              <w:left w:val="single" w:sz="4" w:space="0" w:color="808080"/>
              <w:right w:val="single" w:sz="4" w:space="0" w:color="808080"/>
            </w:tcBorders>
          </w:tcPr>
          <w:p w:rsidR="006006A0" w:rsidRPr="006E0E6E" w:rsidRDefault="006006A0" w:rsidP="006E0E6E">
            <w:pPr>
              <w:rPr>
                <w:szCs w:val="24"/>
              </w:rPr>
            </w:pPr>
            <w:r w:rsidRPr="006E0E6E">
              <w:rPr>
                <w:szCs w:val="24"/>
              </w:rPr>
              <w:t>Директор (начальник) вычислительного (информационно</w:t>
            </w:r>
            <w:r w:rsidR="00213741">
              <w:rPr>
                <w:szCs w:val="24"/>
              </w:rPr>
              <w:t>-</w:t>
            </w:r>
            <w:r w:rsidRPr="006E0E6E">
              <w:rPr>
                <w:szCs w:val="24"/>
              </w:rPr>
              <w:t>вычислительного) центра</w:t>
            </w:r>
          </w:p>
          <w:p w:rsidR="006006A0" w:rsidRPr="006E0E6E" w:rsidRDefault="006006A0" w:rsidP="006E0E6E">
            <w:pPr>
              <w:rPr>
                <w:szCs w:val="24"/>
              </w:rPr>
            </w:pPr>
            <w:r w:rsidRPr="006E0E6E">
              <w:rPr>
                <w:szCs w:val="24"/>
              </w:rPr>
              <w:t xml:space="preserve">Начальник отдела автоматизации и механизации </w:t>
            </w:r>
            <w:r w:rsidR="00213741">
              <w:rPr>
                <w:szCs w:val="24"/>
              </w:rPr>
              <w:t>производственных процессов</w:t>
            </w:r>
          </w:p>
          <w:p w:rsidR="006006A0" w:rsidRPr="006E0E6E" w:rsidRDefault="006006A0" w:rsidP="006E0E6E">
            <w:pPr>
              <w:rPr>
                <w:szCs w:val="24"/>
              </w:rPr>
            </w:pPr>
            <w:r w:rsidRPr="006E0E6E">
              <w:rPr>
                <w:szCs w:val="24"/>
              </w:rPr>
              <w:t>Начальник отдела автоматизированной системы управления производством</w:t>
            </w:r>
            <w:r w:rsidR="00213741">
              <w:rPr>
                <w:szCs w:val="24"/>
              </w:rPr>
              <w:t xml:space="preserve"> (АСУП)</w:t>
            </w:r>
          </w:p>
          <w:p w:rsidR="006006A0" w:rsidRPr="006E0E6E" w:rsidRDefault="006006A0" w:rsidP="006E0E6E">
            <w:pPr>
              <w:rPr>
                <w:szCs w:val="24"/>
              </w:rPr>
            </w:pPr>
            <w:r w:rsidRPr="006E0E6E">
              <w:rPr>
                <w:szCs w:val="24"/>
              </w:rPr>
              <w:t>Начальник отдела информации</w:t>
            </w:r>
          </w:p>
          <w:p w:rsidR="006006A0" w:rsidRPr="006E0E6E" w:rsidRDefault="006006A0" w:rsidP="006E0E6E">
            <w:pPr>
              <w:rPr>
                <w:szCs w:val="24"/>
              </w:rPr>
            </w:pPr>
            <w:r w:rsidRPr="006E0E6E">
              <w:rPr>
                <w:szCs w:val="24"/>
              </w:rPr>
              <w:t>Начальник отдела (лаборатории, сектора) по за</w:t>
            </w:r>
            <w:r w:rsidR="00931287" w:rsidRPr="006E0E6E">
              <w:rPr>
                <w:szCs w:val="24"/>
              </w:rPr>
              <w:t>щ</w:t>
            </w:r>
            <w:r w:rsidRPr="006E0E6E">
              <w:rPr>
                <w:szCs w:val="24"/>
              </w:rPr>
              <w:t>ите информации</w:t>
            </w:r>
          </w:p>
          <w:p w:rsidR="006006A0" w:rsidRPr="006E0E6E" w:rsidRDefault="006006A0" w:rsidP="006E0E6E">
            <w:pPr>
              <w:rPr>
                <w:szCs w:val="24"/>
              </w:rPr>
            </w:pPr>
            <w:r w:rsidRPr="006E0E6E">
              <w:rPr>
                <w:szCs w:val="24"/>
              </w:rPr>
              <w:t>Начальник технического отдела</w:t>
            </w:r>
          </w:p>
        </w:tc>
      </w:tr>
      <w:tr w:rsidR="006006A0" w:rsidRPr="00372A29" w:rsidTr="006E0E6E">
        <w:trPr>
          <w:trHeight w:val="283"/>
        </w:trPr>
        <w:tc>
          <w:tcPr>
            <w:tcW w:w="1490" w:type="pct"/>
            <w:tcBorders>
              <w:left w:val="single" w:sz="4" w:space="0" w:color="808080"/>
              <w:right w:val="single" w:sz="4" w:space="0" w:color="808080"/>
            </w:tcBorders>
          </w:tcPr>
          <w:p w:rsidR="006006A0" w:rsidRPr="006E0E6E" w:rsidRDefault="006006A0" w:rsidP="006E0E6E">
            <w:pPr>
              <w:rPr>
                <w:szCs w:val="24"/>
              </w:rPr>
            </w:pPr>
            <w:r w:rsidRPr="006E0E6E">
              <w:rPr>
                <w:szCs w:val="24"/>
              </w:rPr>
              <w:t>ОКСО</w:t>
            </w:r>
          </w:p>
        </w:tc>
        <w:tc>
          <w:tcPr>
            <w:tcW w:w="653" w:type="pct"/>
            <w:tcBorders>
              <w:left w:val="single" w:sz="4" w:space="0" w:color="808080"/>
              <w:right w:val="single" w:sz="4" w:space="0" w:color="808080"/>
            </w:tcBorders>
          </w:tcPr>
          <w:p w:rsidR="006006A0" w:rsidRPr="006E0E6E" w:rsidRDefault="00E91FCC" w:rsidP="006E0E6E">
            <w:pPr>
              <w:rPr>
                <w:szCs w:val="24"/>
              </w:rPr>
            </w:pPr>
            <w:r>
              <w:rPr>
                <w:szCs w:val="24"/>
              </w:rPr>
              <w:t>080800</w:t>
            </w:r>
          </w:p>
          <w:p w:rsidR="006006A0" w:rsidRPr="006E0E6E" w:rsidRDefault="006006A0" w:rsidP="006E0E6E">
            <w:pPr>
              <w:rPr>
                <w:szCs w:val="24"/>
              </w:rPr>
            </w:pPr>
            <w:r w:rsidRPr="006E0E6E">
              <w:rPr>
                <w:szCs w:val="24"/>
              </w:rPr>
              <w:t>080700</w:t>
            </w:r>
          </w:p>
          <w:p w:rsidR="006006A0" w:rsidRPr="006E0E6E" w:rsidRDefault="006006A0" w:rsidP="006E0E6E">
            <w:pPr>
              <w:rPr>
                <w:szCs w:val="24"/>
              </w:rPr>
            </w:pPr>
            <w:r w:rsidRPr="006E0E6E">
              <w:rPr>
                <w:szCs w:val="24"/>
              </w:rPr>
              <w:t>230100</w:t>
            </w:r>
          </w:p>
          <w:p w:rsidR="006006A0" w:rsidRPr="006E0E6E" w:rsidRDefault="00E91FCC" w:rsidP="006E0E6E">
            <w:pPr>
              <w:rPr>
                <w:szCs w:val="24"/>
              </w:rPr>
            </w:pPr>
            <w:r>
              <w:rPr>
                <w:szCs w:val="24"/>
              </w:rPr>
              <w:t>230200</w:t>
            </w:r>
          </w:p>
          <w:p w:rsidR="006006A0" w:rsidRPr="006E0E6E" w:rsidRDefault="00E91FCC" w:rsidP="006E0E6E">
            <w:pPr>
              <w:rPr>
                <w:szCs w:val="24"/>
              </w:rPr>
            </w:pPr>
            <w:r>
              <w:rPr>
                <w:szCs w:val="24"/>
              </w:rPr>
              <w:t>230401</w:t>
            </w:r>
          </w:p>
          <w:p w:rsidR="006006A0" w:rsidRPr="006E0E6E" w:rsidRDefault="00E91FCC" w:rsidP="006E0E6E">
            <w:pPr>
              <w:rPr>
                <w:szCs w:val="24"/>
              </w:rPr>
            </w:pPr>
            <w:r>
              <w:rPr>
                <w:szCs w:val="24"/>
              </w:rPr>
              <w:t>230101</w:t>
            </w:r>
          </w:p>
          <w:p w:rsidR="006006A0" w:rsidRPr="006E0E6E" w:rsidRDefault="00E91FCC" w:rsidP="006E0E6E">
            <w:pPr>
              <w:rPr>
                <w:szCs w:val="24"/>
              </w:rPr>
            </w:pPr>
            <w:r>
              <w:rPr>
                <w:szCs w:val="24"/>
              </w:rPr>
              <w:t>090104</w:t>
            </w:r>
          </w:p>
          <w:p w:rsidR="006006A0" w:rsidRPr="006E0E6E" w:rsidRDefault="00E91FCC" w:rsidP="006E0E6E">
            <w:pPr>
              <w:rPr>
                <w:szCs w:val="24"/>
              </w:rPr>
            </w:pPr>
            <w:r>
              <w:rPr>
                <w:szCs w:val="24"/>
              </w:rPr>
              <w:t>220100</w:t>
            </w:r>
          </w:p>
          <w:p w:rsidR="006006A0" w:rsidRPr="006E0E6E" w:rsidRDefault="00E91FCC" w:rsidP="006E0E6E">
            <w:pPr>
              <w:rPr>
                <w:szCs w:val="24"/>
              </w:rPr>
            </w:pPr>
            <w:r>
              <w:rPr>
                <w:szCs w:val="24"/>
              </w:rPr>
              <w:t>220301</w:t>
            </w:r>
          </w:p>
          <w:p w:rsidR="006006A0" w:rsidRPr="006E0E6E" w:rsidRDefault="006006A0" w:rsidP="006E0E6E">
            <w:pPr>
              <w:rPr>
                <w:szCs w:val="24"/>
              </w:rPr>
            </w:pPr>
          </w:p>
          <w:p w:rsidR="006006A0" w:rsidRPr="006E0E6E" w:rsidRDefault="00E91FCC" w:rsidP="006E0E6E">
            <w:pPr>
              <w:rPr>
                <w:szCs w:val="24"/>
              </w:rPr>
            </w:pPr>
            <w:r>
              <w:rPr>
                <w:szCs w:val="24"/>
              </w:rPr>
              <w:t>220305</w:t>
            </w:r>
          </w:p>
          <w:p w:rsidR="006006A0" w:rsidRPr="006E0E6E" w:rsidRDefault="006006A0" w:rsidP="006E0E6E">
            <w:pPr>
              <w:rPr>
                <w:szCs w:val="24"/>
              </w:rPr>
            </w:pPr>
          </w:p>
          <w:p w:rsidR="006006A0" w:rsidRPr="006E0E6E" w:rsidRDefault="00E91FCC" w:rsidP="006E0E6E">
            <w:pPr>
              <w:rPr>
                <w:szCs w:val="24"/>
              </w:rPr>
            </w:pPr>
            <w:r>
              <w:rPr>
                <w:szCs w:val="24"/>
              </w:rPr>
              <w:t>220306</w:t>
            </w:r>
          </w:p>
          <w:p w:rsidR="006006A0" w:rsidRPr="006E0E6E" w:rsidRDefault="006006A0" w:rsidP="006E0E6E">
            <w:pPr>
              <w:rPr>
                <w:szCs w:val="24"/>
              </w:rPr>
            </w:pPr>
          </w:p>
          <w:p w:rsidR="006006A0" w:rsidRPr="006E0E6E" w:rsidRDefault="00E91FCC" w:rsidP="006E0E6E">
            <w:pPr>
              <w:rPr>
                <w:szCs w:val="24"/>
              </w:rPr>
            </w:pPr>
            <w:r>
              <w:rPr>
                <w:szCs w:val="24"/>
              </w:rPr>
              <w:t>220401</w:t>
            </w:r>
          </w:p>
          <w:p w:rsidR="006006A0" w:rsidRPr="006E0E6E" w:rsidRDefault="00E91FCC" w:rsidP="006E0E6E">
            <w:pPr>
              <w:rPr>
                <w:szCs w:val="24"/>
              </w:rPr>
            </w:pPr>
            <w:r>
              <w:rPr>
                <w:szCs w:val="24"/>
              </w:rPr>
              <w:t>220402</w:t>
            </w:r>
          </w:p>
          <w:p w:rsidR="006006A0" w:rsidRPr="006E0E6E" w:rsidRDefault="00E91FCC" w:rsidP="006E0E6E">
            <w:pPr>
              <w:rPr>
                <w:szCs w:val="24"/>
              </w:rPr>
            </w:pPr>
            <w:r>
              <w:rPr>
                <w:szCs w:val="24"/>
              </w:rPr>
              <w:t>220701</w:t>
            </w:r>
          </w:p>
          <w:p w:rsidR="006006A0" w:rsidRPr="006E0E6E" w:rsidRDefault="006006A0" w:rsidP="00E91FCC">
            <w:pPr>
              <w:rPr>
                <w:szCs w:val="24"/>
              </w:rPr>
            </w:pPr>
            <w:r w:rsidRPr="006E0E6E">
              <w:rPr>
                <w:szCs w:val="24"/>
              </w:rPr>
              <w:t>220501</w:t>
            </w:r>
          </w:p>
        </w:tc>
        <w:tc>
          <w:tcPr>
            <w:tcW w:w="2857" w:type="pct"/>
            <w:tcBorders>
              <w:left w:val="single" w:sz="4" w:space="0" w:color="808080"/>
              <w:right w:val="single" w:sz="4" w:space="0" w:color="808080"/>
            </w:tcBorders>
          </w:tcPr>
          <w:p w:rsidR="00E91FCC" w:rsidRDefault="006006A0" w:rsidP="006E0E6E">
            <w:pPr>
              <w:rPr>
                <w:szCs w:val="24"/>
              </w:rPr>
            </w:pPr>
            <w:r w:rsidRPr="006E0E6E">
              <w:rPr>
                <w:szCs w:val="24"/>
              </w:rPr>
              <w:t>Прикладная информатика</w:t>
            </w:r>
          </w:p>
          <w:p w:rsidR="006006A0" w:rsidRPr="006E0E6E" w:rsidRDefault="00E91FCC" w:rsidP="006E0E6E">
            <w:pPr>
              <w:rPr>
                <w:szCs w:val="24"/>
              </w:rPr>
            </w:pPr>
            <w:r>
              <w:rPr>
                <w:szCs w:val="24"/>
              </w:rPr>
              <w:t>Бизнес-информатика</w:t>
            </w:r>
          </w:p>
          <w:p w:rsidR="00E91FCC" w:rsidRDefault="006006A0" w:rsidP="006E0E6E">
            <w:pPr>
              <w:rPr>
                <w:szCs w:val="24"/>
              </w:rPr>
            </w:pPr>
            <w:r w:rsidRPr="006E0E6E">
              <w:rPr>
                <w:szCs w:val="24"/>
              </w:rPr>
              <w:t>Информатика и вычислительная техника</w:t>
            </w:r>
          </w:p>
          <w:p w:rsidR="00E91FCC" w:rsidRDefault="00B4085E" w:rsidP="006E0E6E">
            <w:pPr>
              <w:rPr>
                <w:szCs w:val="24"/>
              </w:rPr>
            </w:pPr>
            <w:r w:rsidRPr="006E0E6E">
              <w:rPr>
                <w:szCs w:val="24"/>
              </w:rPr>
              <w:t>Информационные систе</w:t>
            </w:r>
            <w:r w:rsidR="006006A0" w:rsidRPr="006E0E6E">
              <w:rPr>
                <w:szCs w:val="24"/>
              </w:rPr>
              <w:t>мы</w:t>
            </w:r>
          </w:p>
          <w:p w:rsidR="006006A0" w:rsidRPr="006E0E6E" w:rsidRDefault="00E91FCC" w:rsidP="006E0E6E">
            <w:pPr>
              <w:rPr>
                <w:szCs w:val="24"/>
              </w:rPr>
            </w:pPr>
            <w:r>
              <w:rPr>
                <w:szCs w:val="24"/>
              </w:rPr>
              <w:t>Прикладная математика</w:t>
            </w:r>
          </w:p>
          <w:p w:rsidR="00E91FCC" w:rsidRPr="00630EC5" w:rsidRDefault="00E91FCC" w:rsidP="00E91FCC">
            <w:pPr>
              <w:rPr>
                <w:szCs w:val="24"/>
              </w:rPr>
            </w:pPr>
            <w:r>
              <w:rPr>
                <w:szCs w:val="24"/>
              </w:rPr>
              <w:t>Вычислительные машины, комплексы, системы и сети</w:t>
            </w:r>
          </w:p>
          <w:p w:rsidR="006006A0" w:rsidRPr="006E0E6E" w:rsidRDefault="006006A0" w:rsidP="006E0E6E">
            <w:pPr>
              <w:rPr>
                <w:szCs w:val="24"/>
              </w:rPr>
            </w:pPr>
            <w:r w:rsidRPr="006E0E6E">
              <w:rPr>
                <w:szCs w:val="24"/>
              </w:rPr>
              <w:t>Комплексная защита объектов информа</w:t>
            </w:r>
            <w:r w:rsidR="00E91FCC">
              <w:rPr>
                <w:szCs w:val="24"/>
              </w:rPr>
              <w:t>тизации</w:t>
            </w:r>
          </w:p>
          <w:p w:rsidR="00E91FCC" w:rsidRDefault="00E91FCC" w:rsidP="006E0E6E">
            <w:pPr>
              <w:rPr>
                <w:szCs w:val="24"/>
              </w:rPr>
            </w:pPr>
            <w:r>
              <w:rPr>
                <w:szCs w:val="24"/>
              </w:rPr>
              <w:t>Системный анализ и управление</w:t>
            </w:r>
            <w:r w:rsidRPr="006E0E6E">
              <w:rPr>
                <w:szCs w:val="24"/>
              </w:rPr>
              <w:t xml:space="preserve"> </w:t>
            </w:r>
          </w:p>
          <w:p w:rsidR="00E91FCC" w:rsidRPr="00630EC5" w:rsidRDefault="00E91FCC" w:rsidP="00E91FCC">
            <w:pPr>
              <w:rPr>
                <w:szCs w:val="24"/>
              </w:rPr>
            </w:pPr>
            <w:r w:rsidRPr="00630EC5">
              <w:rPr>
                <w:szCs w:val="24"/>
              </w:rPr>
              <w:t xml:space="preserve">Автоматизация технологических процессов </w:t>
            </w:r>
            <w:r>
              <w:rPr>
                <w:szCs w:val="24"/>
              </w:rPr>
              <w:t>и производств (по отраслям)</w:t>
            </w:r>
          </w:p>
          <w:p w:rsidR="006006A0" w:rsidRPr="006E0E6E" w:rsidRDefault="006006A0" w:rsidP="006E0E6E">
            <w:pPr>
              <w:rPr>
                <w:szCs w:val="24"/>
              </w:rPr>
            </w:pPr>
            <w:r w:rsidRPr="006E0E6E">
              <w:rPr>
                <w:szCs w:val="24"/>
              </w:rPr>
              <w:t>Автоматизированное управле</w:t>
            </w:r>
            <w:r w:rsidR="00E91FCC">
              <w:rPr>
                <w:szCs w:val="24"/>
              </w:rPr>
              <w:t>ние жизненным циклом продукции</w:t>
            </w:r>
          </w:p>
          <w:p w:rsidR="006006A0" w:rsidRPr="006E0E6E" w:rsidRDefault="006006A0" w:rsidP="006E0E6E">
            <w:pPr>
              <w:rPr>
                <w:szCs w:val="24"/>
              </w:rPr>
            </w:pPr>
            <w:r w:rsidRPr="006E0E6E">
              <w:rPr>
                <w:szCs w:val="24"/>
              </w:rPr>
              <w:t xml:space="preserve">Компьютерные системы управления качеством для </w:t>
            </w:r>
            <w:r w:rsidR="00E91FCC">
              <w:rPr>
                <w:szCs w:val="24"/>
              </w:rPr>
              <w:t>автоматизированных производств</w:t>
            </w:r>
          </w:p>
          <w:p w:rsidR="006006A0" w:rsidRPr="006E0E6E" w:rsidRDefault="00E91FCC" w:rsidP="006E0E6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Мехатроника</w:t>
            </w:r>
            <w:proofErr w:type="spellEnd"/>
          </w:p>
          <w:p w:rsidR="006006A0" w:rsidRPr="006E0E6E" w:rsidRDefault="006006A0" w:rsidP="006E0E6E">
            <w:pPr>
              <w:rPr>
                <w:szCs w:val="24"/>
              </w:rPr>
            </w:pPr>
            <w:r w:rsidRPr="006E0E6E">
              <w:rPr>
                <w:szCs w:val="24"/>
              </w:rPr>
              <w:t>Робо</w:t>
            </w:r>
            <w:r w:rsidR="00E91FCC">
              <w:rPr>
                <w:szCs w:val="24"/>
              </w:rPr>
              <w:t>ты и робототехнические системы</w:t>
            </w:r>
          </w:p>
          <w:p w:rsidR="006006A0" w:rsidRPr="006E0E6E" w:rsidRDefault="006006A0" w:rsidP="006E0E6E">
            <w:pPr>
              <w:rPr>
                <w:szCs w:val="24"/>
              </w:rPr>
            </w:pPr>
            <w:r w:rsidRPr="006E0E6E">
              <w:rPr>
                <w:szCs w:val="24"/>
              </w:rPr>
              <w:t>Менедж</w:t>
            </w:r>
            <w:r w:rsidR="00E91FCC">
              <w:rPr>
                <w:szCs w:val="24"/>
              </w:rPr>
              <w:t>мент высоких технологий</w:t>
            </w:r>
          </w:p>
          <w:p w:rsidR="006006A0" w:rsidRPr="006E0E6E" w:rsidRDefault="006006A0" w:rsidP="00E91FCC">
            <w:pPr>
              <w:rPr>
                <w:szCs w:val="24"/>
              </w:rPr>
            </w:pPr>
            <w:r w:rsidRPr="006E0E6E">
              <w:rPr>
                <w:szCs w:val="24"/>
              </w:rPr>
              <w:t>Управление качеством</w:t>
            </w:r>
          </w:p>
        </w:tc>
      </w:tr>
    </w:tbl>
    <w:p w:rsidR="00E16F1D" w:rsidRDefault="00E16F1D" w:rsidP="00C13C64">
      <w:pPr>
        <w:ind w:left="720"/>
        <w:rPr>
          <w:b/>
          <w:szCs w:val="20"/>
        </w:rPr>
      </w:pPr>
    </w:p>
    <w:p w:rsidR="00C92552" w:rsidRDefault="00C92552">
      <w:pPr>
        <w:rPr>
          <w:b/>
          <w:szCs w:val="20"/>
        </w:rPr>
      </w:pPr>
      <w:r>
        <w:rPr>
          <w:b/>
          <w:szCs w:val="20"/>
        </w:rPr>
        <w:br w:type="page"/>
      </w:r>
    </w:p>
    <w:p w:rsidR="006006A0" w:rsidRDefault="00E16F1D" w:rsidP="006E0E6E">
      <w:pPr>
        <w:rPr>
          <w:b/>
          <w:szCs w:val="20"/>
          <w:lang w:val="en-US"/>
        </w:rPr>
      </w:pPr>
      <w:r w:rsidRPr="00372A29">
        <w:rPr>
          <w:b/>
          <w:szCs w:val="20"/>
        </w:rPr>
        <w:lastRenderedPageBreak/>
        <w:t>3.</w:t>
      </w:r>
      <w:r>
        <w:rPr>
          <w:b/>
          <w:szCs w:val="20"/>
          <w:lang w:val="en-US"/>
        </w:rPr>
        <w:t>4</w:t>
      </w:r>
      <w:r w:rsidRPr="00372A29">
        <w:rPr>
          <w:b/>
          <w:szCs w:val="20"/>
        </w:rPr>
        <w:t>.1. Трудовая функция</w:t>
      </w:r>
    </w:p>
    <w:p w:rsidR="00E16F1D" w:rsidRDefault="00E16F1D" w:rsidP="00C13C64">
      <w:pPr>
        <w:ind w:left="720"/>
        <w:rPr>
          <w:b/>
          <w:szCs w:val="20"/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1"/>
        <w:gridCol w:w="661"/>
        <w:gridCol w:w="1167"/>
        <w:gridCol w:w="429"/>
        <w:gridCol w:w="1632"/>
        <w:gridCol w:w="607"/>
        <w:gridCol w:w="144"/>
        <w:gridCol w:w="202"/>
        <w:gridCol w:w="830"/>
        <w:gridCol w:w="777"/>
        <w:gridCol w:w="817"/>
        <w:gridCol w:w="1544"/>
      </w:tblGrid>
      <w:tr w:rsidR="00E16F1D" w:rsidRPr="000B083D" w:rsidTr="006E0E6E">
        <w:trPr>
          <w:trHeight w:val="278"/>
        </w:trPr>
        <w:tc>
          <w:tcPr>
            <w:tcW w:w="773" w:type="pct"/>
            <w:tcBorders>
              <w:top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E16F1D" w:rsidRPr="000B083D" w:rsidRDefault="00E16F1D" w:rsidP="00F252DB">
            <w:pPr>
              <w:rPr>
                <w:sz w:val="18"/>
                <w:szCs w:val="16"/>
              </w:rPr>
            </w:pPr>
            <w:r w:rsidRPr="000B083D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866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16F1D" w:rsidRPr="000B083D" w:rsidRDefault="006E0E6E" w:rsidP="006E0E6E">
            <w:pPr>
              <w:rPr>
                <w:sz w:val="18"/>
                <w:szCs w:val="16"/>
              </w:rPr>
            </w:pPr>
            <w:r w:rsidRPr="00D42EC9">
              <w:t xml:space="preserve">Управление формированием вклада </w:t>
            </w:r>
            <w:proofErr w:type="gramStart"/>
            <w:r w:rsidRPr="00D42EC9">
              <w:t>ИТ</w:t>
            </w:r>
            <w:proofErr w:type="gramEnd"/>
            <w:r w:rsidRPr="00D42EC9">
              <w:t xml:space="preserve"> в создание и реализацию инновационной стратегии</w:t>
            </w:r>
          </w:p>
        </w:tc>
        <w:tc>
          <w:tcPr>
            <w:tcW w:w="291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E16F1D" w:rsidRPr="000B083D" w:rsidRDefault="00E16F1D" w:rsidP="00F252DB">
            <w:pPr>
              <w:jc w:val="right"/>
              <w:rPr>
                <w:sz w:val="16"/>
                <w:szCs w:val="16"/>
                <w:vertAlign w:val="superscript"/>
              </w:rPr>
            </w:pPr>
            <w:r w:rsidRPr="000B083D">
              <w:rPr>
                <w:sz w:val="20"/>
                <w:szCs w:val="16"/>
              </w:rPr>
              <w:t>Код</w:t>
            </w:r>
          </w:p>
        </w:tc>
        <w:tc>
          <w:tcPr>
            <w:tcW w:w="564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16F1D" w:rsidRPr="000B083D" w:rsidRDefault="00E16F1D" w:rsidP="006E0E6E">
            <w:pPr>
              <w:rPr>
                <w:sz w:val="18"/>
                <w:szCs w:val="16"/>
              </w:rPr>
            </w:pPr>
            <w:r>
              <w:rPr>
                <w:szCs w:val="24"/>
                <w:lang w:val="en-US"/>
              </w:rPr>
              <w:t>D</w:t>
            </w:r>
            <w:r w:rsidRPr="00F623D4">
              <w:rPr>
                <w:szCs w:val="24"/>
              </w:rPr>
              <w:t>/01.</w:t>
            </w:r>
            <w:r>
              <w:rPr>
                <w:szCs w:val="24"/>
                <w:lang w:val="en-US"/>
              </w:rPr>
              <w:t>9</w:t>
            </w:r>
          </w:p>
        </w:tc>
        <w:tc>
          <w:tcPr>
            <w:tcW w:w="765" w:type="pct"/>
            <w:gridSpan w:val="2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E16F1D" w:rsidRPr="000B083D" w:rsidRDefault="00E16F1D" w:rsidP="00F252DB">
            <w:pPr>
              <w:rPr>
                <w:sz w:val="18"/>
                <w:szCs w:val="16"/>
                <w:vertAlign w:val="superscript"/>
              </w:rPr>
            </w:pPr>
            <w:r w:rsidRPr="000B083D">
              <w:rPr>
                <w:sz w:val="20"/>
                <w:szCs w:val="16"/>
              </w:rPr>
              <w:t xml:space="preserve">Уровень </w:t>
            </w:r>
            <w:r w:rsidR="006E0E6E">
              <w:rPr>
                <w:sz w:val="20"/>
                <w:szCs w:val="16"/>
              </w:rPr>
              <w:t xml:space="preserve">(подуровень) </w:t>
            </w:r>
            <w:r w:rsidRPr="000B083D">
              <w:rPr>
                <w:sz w:val="20"/>
                <w:szCs w:val="16"/>
              </w:rPr>
              <w:t>квалификации</w:t>
            </w:r>
          </w:p>
        </w:tc>
        <w:tc>
          <w:tcPr>
            <w:tcW w:w="74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16F1D" w:rsidRPr="000B083D" w:rsidRDefault="00E16F1D" w:rsidP="00F252DB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</w:t>
            </w:r>
          </w:p>
        </w:tc>
      </w:tr>
      <w:tr w:rsidR="00E16F1D" w:rsidRPr="000B083D" w:rsidTr="00C9255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E16F1D" w:rsidRPr="000B083D" w:rsidRDefault="00E16F1D" w:rsidP="00F252DB">
            <w:pPr>
              <w:rPr>
                <w:sz w:val="18"/>
                <w:szCs w:val="20"/>
              </w:rPr>
            </w:pPr>
          </w:p>
        </w:tc>
      </w:tr>
      <w:tr w:rsidR="00E16F1D" w:rsidRPr="000B083D" w:rsidTr="006E0E6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090" w:type="pct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E16F1D" w:rsidRPr="000B083D" w:rsidRDefault="00E16F1D" w:rsidP="006E0E6E">
            <w:pPr>
              <w:rPr>
                <w:sz w:val="20"/>
                <w:szCs w:val="18"/>
              </w:rPr>
            </w:pPr>
            <w:r w:rsidRPr="000B083D">
              <w:rPr>
                <w:sz w:val="20"/>
                <w:szCs w:val="18"/>
              </w:rPr>
              <w:t>Происхождение</w:t>
            </w:r>
            <w:r w:rsidR="000D57A4">
              <w:rPr>
                <w:sz w:val="20"/>
                <w:szCs w:val="18"/>
              </w:rPr>
              <w:t xml:space="preserve"> </w:t>
            </w:r>
            <w:r w:rsidRPr="000B083D">
              <w:rPr>
                <w:sz w:val="20"/>
                <w:szCs w:val="18"/>
              </w:rPr>
              <w:t>трудовой функции</w:t>
            </w:r>
          </w:p>
        </w:tc>
        <w:tc>
          <w:tcPr>
            <w:tcW w:w="5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E16F1D" w:rsidRPr="000B083D" w:rsidRDefault="00E16F1D" w:rsidP="00F252DB">
            <w:pPr>
              <w:rPr>
                <w:sz w:val="20"/>
                <w:szCs w:val="18"/>
              </w:rPr>
            </w:pPr>
            <w:r w:rsidRPr="000B083D">
              <w:rPr>
                <w:sz w:val="20"/>
                <w:szCs w:val="18"/>
              </w:rPr>
              <w:t>Оригинал</w:t>
            </w:r>
          </w:p>
        </w:tc>
        <w:tc>
          <w:tcPr>
            <w:tcW w:w="20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16F1D" w:rsidRPr="000B083D" w:rsidRDefault="00E16F1D" w:rsidP="00F252DB">
            <w:pPr>
              <w:rPr>
                <w:sz w:val="20"/>
                <w:szCs w:val="18"/>
              </w:rPr>
            </w:pPr>
            <w:r w:rsidRPr="000B083D">
              <w:rPr>
                <w:szCs w:val="18"/>
              </w:rPr>
              <w:t>Х</w:t>
            </w:r>
          </w:p>
        </w:tc>
        <w:tc>
          <w:tcPr>
            <w:tcW w:w="1240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16F1D" w:rsidRPr="000B083D" w:rsidRDefault="00E16F1D" w:rsidP="00F252DB">
            <w:pPr>
              <w:rPr>
                <w:sz w:val="20"/>
                <w:szCs w:val="18"/>
              </w:rPr>
            </w:pPr>
            <w:r w:rsidRPr="000B083D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71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16F1D" w:rsidRPr="000B083D" w:rsidRDefault="00E16F1D" w:rsidP="00F252DB">
            <w:pPr>
              <w:jc w:val="center"/>
              <w:rPr>
                <w:sz w:val="20"/>
              </w:rPr>
            </w:pPr>
          </w:p>
        </w:tc>
        <w:tc>
          <w:tcPr>
            <w:tcW w:w="1133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16F1D" w:rsidRPr="000B083D" w:rsidRDefault="00E16F1D" w:rsidP="00F252DB">
            <w:pPr>
              <w:jc w:val="center"/>
              <w:rPr>
                <w:sz w:val="20"/>
              </w:rPr>
            </w:pPr>
          </w:p>
        </w:tc>
      </w:tr>
      <w:tr w:rsidR="00E16F1D" w:rsidRPr="000B083D" w:rsidTr="006E0E6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43"/>
        </w:trPr>
        <w:tc>
          <w:tcPr>
            <w:tcW w:w="10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16F1D" w:rsidRPr="000B083D" w:rsidRDefault="00E16F1D" w:rsidP="00F252DB">
            <w:pPr>
              <w:rPr>
                <w:sz w:val="20"/>
                <w:szCs w:val="16"/>
              </w:rPr>
            </w:pPr>
          </w:p>
        </w:tc>
        <w:tc>
          <w:tcPr>
            <w:tcW w:w="1909" w:type="pct"/>
            <w:gridSpan w:val="5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:rsidR="00E16F1D" w:rsidRPr="000B083D" w:rsidRDefault="00E16F1D" w:rsidP="00F252DB">
            <w:pPr>
              <w:rPr>
                <w:sz w:val="20"/>
                <w:szCs w:val="16"/>
              </w:rPr>
            </w:pPr>
          </w:p>
        </w:tc>
        <w:tc>
          <w:tcPr>
            <w:tcW w:w="868" w:type="pct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E16F1D" w:rsidRPr="000B083D" w:rsidRDefault="000D57A4" w:rsidP="00F252DB">
            <w:pPr>
              <w:ind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16F1D" w:rsidRPr="000B083D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</w:p>
          <w:p w:rsidR="00E16F1D" w:rsidRPr="000B083D" w:rsidRDefault="000D57A4" w:rsidP="00F252DB">
            <w:pPr>
              <w:ind w:right="-102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 w:rsidR="00E16F1D" w:rsidRPr="000B083D">
              <w:rPr>
                <w:sz w:val="20"/>
                <w:szCs w:val="20"/>
              </w:rPr>
              <w:t>оригинала</w:t>
            </w:r>
          </w:p>
        </w:tc>
        <w:tc>
          <w:tcPr>
            <w:tcW w:w="1133" w:type="pct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E16F1D" w:rsidRPr="000B083D" w:rsidRDefault="00E16F1D" w:rsidP="00F252DB">
            <w:pPr>
              <w:ind w:left="175"/>
              <w:jc w:val="center"/>
              <w:rPr>
                <w:sz w:val="20"/>
                <w:szCs w:val="16"/>
              </w:rPr>
            </w:pPr>
            <w:r w:rsidRPr="000B083D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E16F1D" w:rsidRPr="00E16F1D" w:rsidRDefault="00E16F1D" w:rsidP="00C13C64">
      <w:pPr>
        <w:ind w:left="720"/>
        <w:rPr>
          <w:b/>
          <w:szCs w:val="20"/>
          <w:lang w:val="en-US"/>
        </w:rPr>
      </w:pPr>
    </w:p>
    <w:tbl>
      <w:tblPr>
        <w:tblW w:w="5000" w:type="pct"/>
        <w:tblInd w:w="21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ayout w:type="fixed"/>
        <w:tblLook w:val="01E0"/>
      </w:tblPr>
      <w:tblGrid>
        <w:gridCol w:w="2662"/>
        <w:gridCol w:w="7759"/>
      </w:tblGrid>
      <w:tr w:rsidR="00F661AB" w:rsidRPr="00372A29" w:rsidTr="00E43257">
        <w:trPr>
          <w:trHeight w:val="734"/>
        </w:trPr>
        <w:tc>
          <w:tcPr>
            <w:tcW w:w="1277" w:type="pct"/>
            <w:vMerge w:val="restart"/>
          </w:tcPr>
          <w:p w:rsidR="00F661AB" w:rsidRPr="00372A29" w:rsidRDefault="00F661AB" w:rsidP="006E0E6E">
            <w:pPr>
              <w:rPr>
                <w:szCs w:val="20"/>
              </w:rPr>
            </w:pPr>
            <w:r w:rsidRPr="00372A29">
              <w:rPr>
                <w:szCs w:val="20"/>
              </w:rPr>
              <w:t>Трудовые действия</w:t>
            </w:r>
          </w:p>
        </w:tc>
        <w:tc>
          <w:tcPr>
            <w:tcW w:w="3723" w:type="pct"/>
          </w:tcPr>
          <w:p w:rsidR="00F661AB" w:rsidRPr="0060496F" w:rsidRDefault="00F661AB" w:rsidP="006E0E6E">
            <w:pPr>
              <w:jc w:val="both"/>
            </w:pPr>
            <w:r>
              <w:t>Формирование целей, приоритетов и ограничений</w:t>
            </w:r>
            <w:r w:rsidRPr="0060496F">
              <w:t xml:space="preserve"> формирования вклада </w:t>
            </w:r>
            <w:proofErr w:type="gramStart"/>
            <w:r w:rsidRPr="0060496F">
              <w:t>ИТ</w:t>
            </w:r>
            <w:proofErr w:type="gramEnd"/>
            <w:r w:rsidRPr="0060496F">
              <w:t xml:space="preserve"> в создание и реализацию инновационной стратегии и измен</w:t>
            </w:r>
            <w:r>
              <w:t>ение</w:t>
            </w:r>
            <w:r w:rsidRPr="0060496F">
              <w:t xml:space="preserve"> их по мере изменения внешних условий и внутренних потребностей</w:t>
            </w:r>
          </w:p>
        </w:tc>
      </w:tr>
      <w:tr w:rsidR="00F661AB" w:rsidRPr="00372A29" w:rsidTr="006E0E6E">
        <w:trPr>
          <w:trHeight w:val="208"/>
        </w:trPr>
        <w:tc>
          <w:tcPr>
            <w:tcW w:w="1277" w:type="pct"/>
            <w:vMerge/>
          </w:tcPr>
          <w:p w:rsidR="00F661AB" w:rsidRPr="00372A29" w:rsidRDefault="00F661AB" w:rsidP="006E0E6E">
            <w:pPr>
              <w:rPr>
                <w:szCs w:val="20"/>
              </w:rPr>
            </w:pPr>
          </w:p>
        </w:tc>
        <w:tc>
          <w:tcPr>
            <w:tcW w:w="3723" w:type="pct"/>
          </w:tcPr>
          <w:p w:rsidR="00F661AB" w:rsidRDefault="00F661AB" w:rsidP="006E0E6E">
            <w:pPr>
              <w:jc w:val="both"/>
            </w:pPr>
            <w:r w:rsidRPr="0060496F">
              <w:t>Организ</w:t>
            </w:r>
            <w:r>
              <w:t>ация</w:t>
            </w:r>
            <w:r w:rsidR="00A77B76">
              <w:t xml:space="preserve"> работы</w:t>
            </w:r>
            <w:r w:rsidRPr="0060496F">
              <w:t xml:space="preserve"> персонал</w:t>
            </w:r>
            <w:r>
              <w:t>а</w:t>
            </w:r>
            <w:r w:rsidRPr="0060496F">
              <w:t xml:space="preserve"> и выдел</w:t>
            </w:r>
            <w:r>
              <w:t>ение ресурсов</w:t>
            </w:r>
            <w:r w:rsidRPr="0060496F">
              <w:t xml:space="preserve"> </w:t>
            </w:r>
            <w:r>
              <w:t>для формирования</w:t>
            </w:r>
            <w:r w:rsidRPr="0060496F">
              <w:t xml:space="preserve"> вклада </w:t>
            </w:r>
            <w:proofErr w:type="gramStart"/>
            <w:r w:rsidRPr="0060496F">
              <w:t>ИТ</w:t>
            </w:r>
            <w:proofErr w:type="gramEnd"/>
            <w:r w:rsidRPr="0060496F">
              <w:t xml:space="preserve"> в создание и реализацию инновационной стратегии</w:t>
            </w:r>
          </w:p>
        </w:tc>
      </w:tr>
      <w:tr w:rsidR="00F661AB" w:rsidRPr="00372A29" w:rsidTr="006E0E6E">
        <w:trPr>
          <w:trHeight w:val="208"/>
        </w:trPr>
        <w:tc>
          <w:tcPr>
            <w:tcW w:w="1277" w:type="pct"/>
            <w:vMerge/>
          </w:tcPr>
          <w:p w:rsidR="00F661AB" w:rsidRPr="00372A29" w:rsidRDefault="00F661AB" w:rsidP="006E0E6E">
            <w:pPr>
              <w:rPr>
                <w:szCs w:val="20"/>
              </w:rPr>
            </w:pPr>
          </w:p>
        </w:tc>
        <w:tc>
          <w:tcPr>
            <w:tcW w:w="3723" w:type="pct"/>
          </w:tcPr>
          <w:p w:rsidR="00F661AB" w:rsidRDefault="00F661AB" w:rsidP="006E0E6E">
            <w:pPr>
              <w:jc w:val="both"/>
            </w:pPr>
            <w:r w:rsidRPr="0060496F">
              <w:t>Контрол</w:t>
            </w:r>
            <w:r>
              <w:t>ь формирования</w:t>
            </w:r>
            <w:r w:rsidRPr="0060496F">
              <w:t xml:space="preserve"> вклада </w:t>
            </w:r>
            <w:proofErr w:type="gramStart"/>
            <w:r w:rsidRPr="0060496F">
              <w:t>ИТ</w:t>
            </w:r>
            <w:proofErr w:type="gramEnd"/>
            <w:r w:rsidRPr="0060496F">
              <w:t xml:space="preserve"> в создание и реализацию инновационной стратегии</w:t>
            </w:r>
          </w:p>
        </w:tc>
      </w:tr>
      <w:tr w:rsidR="00F661AB" w:rsidRPr="00372A29" w:rsidTr="006E0E6E">
        <w:trPr>
          <w:trHeight w:val="208"/>
        </w:trPr>
        <w:tc>
          <w:tcPr>
            <w:tcW w:w="1277" w:type="pct"/>
            <w:vMerge/>
          </w:tcPr>
          <w:p w:rsidR="00F661AB" w:rsidRPr="00372A29" w:rsidRDefault="00F661AB" w:rsidP="006E0E6E">
            <w:pPr>
              <w:rPr>
                <w:szCs w:val="20"/>
              </w:rPr>
            </w:pPr>
          </w:p>
        </w:tc>
        <w:tc>
          <w:tcPr>
            <w:tcW w:w="3723" w:type="pct"/>
          </w:tcPr>
          <w:p w:rsidR="00F661AB" w:rsidRDefault="00F661AB" w:rsidP="006E0E6E">
            <w:pPr>
              <w:jc w:val="both"/>
            </w:pPr>
            <w:r w:rsidRPr="0060496F">
              <w:t>Анализ</w:t>
            </w:r>
            <w:r>
              <w:t xml:space="preserve"> формирования</w:t>
            </w:r>
            <w:r w:rsidRPr="0060496F">
              <w:t xml:space="preserve"> вклада </w:t>
            </w:r>
            <w:proofErr w:type="gramStart"/>
            <w:r w:rsidRPr="0060496F">
              <w:t>ИТ</w:t>
            </w:r>
            <w:proofErr w:type="gramEnd"/>
            <w:r w:rsidRPr="0060496F">
              <w:t xml:space="preserve"> в создание и реализац</w:t>
            </w:r>
            <w:r>
              <w:t>ию инновационной стратегии, целей, приоритетов и ограничений</w:t>
            </w:r>
            <w:r w:rsidRPr="0060496F">
              <w:t xml:space="preserve"> процесса и </w:t>
            </w:r>
            <w:r>
              <w:t>выполнение управленческих действий</w:t>
            </w:r>
            <w:r w:rsidRPr="0060496F">
              <w:t xml:space="preserve"> по результатам анализа</w:t>
            </w:r>
          </w:p>
        </w:tc>
      </w:tr>
      <w:tr w:rsidR="0093743A" w:rsidRPr="00372A29" w:rsidTr="006E0E6E">
        <w:trPr>
          <w:trHeight w:val="491"/>
        </w:trPr>
        <w:tc>
          <w:tcPr>
            <w:tcW w:w="1277" w:type="pct"/>
            <w:vMerge w:val="restart"/>
          </w:tcPr>
          <w:p w:rsidR="0093743A" w:rsidRPr="00372A29" w:rsidDel="002A1D54" w:rsidRDefault="0093743A" w:rsidP="006E0E6E">
            <w:pPr>
              <w:widowControl w:val="0"/>
              <w:rPr>
                <w:bCs/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23" w:type="pct"/>
          </w:tcPr>
          <w:p w:rsidR="0093743A" w:rsidRPr="0060496F" w:rsidRDefault="0093743A" w:rsidP="00E43257">
            <w:pPr>
              <w:jc w:val="both"/>
            </w:pPr>
            <w:r w:rsidRPr="0060496F">
              <w:t xml:space="preserve">Определять возможности использования инноваций </w:t>
            </w:r>
            <w:proofErr w:type="gramStart"/>
            <w:r w:rsidRPr="0060496F">
              <w:t>ИТ</w:t>
            </w:r>
            <w:proofErr w:type="gramEnd"/>
            <w:r w:rsidRPr="0060496F">
              <w:t xml:space="preserve"> в стратегическом управлении</w:t>
            </w:r>
          </w:p>
        </w:tc>
      </w:tr>
      <w:tr w:rsidR="0093743A" w:rsidRPr="00372A29" w:rsidTr="006E0E6E">
        <w:trPr>
          <w:trHeight w:val="237"/>
        </w:trPr>
        <w:tc>
          <w:tcPr>
            <w:tcW w:w="1277" w:type="pct"/>
            <w:vMerge/>
          </w:tcPr>
          <w:p w:rsidR="0093743A" w:rsidRPr="00372A29" w:rsidDel="002A1D54" w:rsidRDefault="0093743A" w:rsidP="006E0E6E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23" w:type="pct"/>
          </w:tcPr>
          <w:p w:rsidR="0093743A" w:rsidRPr="0060496F" w:rsidRDefault="0093743A" w:rsidP="00A77B76">
            <w:pPr>
              <w:jc w:val="both"/>
            </w:pPr>
            <w:r w:rsidRPr="0060496F">
              <w:t xml:space="preserve">Интегрировать </w:t>
            </w:r>
            <w:proofErr w:type="gramStart"/>
            <w:r w:rsidRPr="0060496F">
              <w:t>ИТ</w:t>
            </w:r>
            <w:proofErr w:type="gramEnd"/>
            <w:r w:rsidRPr="0060496F">
              <w:t xml:space="preserve"> в деятельность </w:t>
            </w:r>
            <w:r w:rsidR="00A77B76">
              <w:t>организации</w:t>
            </w:r>
          </w:p>
        </w:tc>
      </w:tr>
      <w:tr w:rsidR="0093743A" w:rsidRPr="00372A29" w:rsidTr="006E0E6E">
        <w:trPr>
          <w:trHeight w:val="509"/>
        </w:trPr>
        <w:tc>
          <w:tcPr>
            <w:tcW w:w="1277" w:type="pct"/>
            <w:vMerge w:val="restart"/>
          </w:tcPr>
          <w:p w:rsidR="0093743A" w:rsidRPr="00372A29" w:rsidRDefault="0093743A" w:rsidP="006E0E6E">
            <w:pPr>
              <w:rPr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23" w:type="pct"/>
          </w:tcPr>
          <w:p w:rsidR="0093743A" w:rsidRPr="0060496F" w:rsidRDefault="0093743A" w:rsidP="006E0E6E">
            <w:pPr>
              <w:jc w:val="both"/>
            </w:pPr>
            <w:r w:rsidRPr="0060496F">
              <w:t xml:space="preserve">Современные </w:t>
            </w:r>
            <w:proofErr w:type="gramStart"/>
            <w:r w:rsidRPr="0060496F">
              <w:t>ИТ</w:t>
            </w:r>
            <w:proofErr w:type="gramEnd"/>
            <w:r w:rsidRPr="0060496F">
              <w:t xml:space="preserve">, широкий кругозор в области ИТ, понимание соотношения целей и путей реализации стратегии развития ИТ </w:t>
            </w:r>
          </w:p>
        </w:tc>
      </w:tr>
      <w:tr w:rsidR="0093743A" w:rsidRPr="00372A29" w:rsidTr="006E0E6E">
        <w:trPr>
          <w:trHeight w:val="227"/>
        </w:trPr>
        <w:tc>
          <w:tcPr>
            <w:tcW w:w="1277" w:type="pct"/>
            <w:vMerge/>
          </w:tcPr>
          <w:p w:rsidR="0093743A" w:rsidRPr="00372A29" w:rsidDel="002A1D54" w:rsidRDefault="0093743A" w:rsidP="006E0E6E">
            <w:pPr>
              <w:rPr>
                <w:bCs/>
                <w:szCs w:val="20"/>
              </w:rPr>
            </w:pPr>
          </w:p>
        </w:tc>
        <w:tc>
          <w:tcPr>
            <w:tcW w:w="3723" w:type="pct"/>
          </w:tcPr>
          <w:p w:rsidR="0093743A" w:rsidRPr="0060496F" w:rsidRDefault="0093743A" w:rsidP="006E0E6E">
            <w:pPr>
              <w:jc w:val="both"/>
            </w:pPr>
            <w:r w:rsidRPr="0060496F">
              <w:t>Предметная</w:t>
            </w:r>
            <w:r>
              <w:t xml:space="preserve"> функциональная область</w:t>
            </w:r>
            <w:r w:rsidRPr="0060496F">
              <w:t xml:space="preserve"> применения </w:t>
            </w:r>
            <w:proofErr w:type="gramStart"/>
            <w:r w:rsidRPr="0060496F">
              <w:t>ИТ</w:t>
            </w:r>
            <w:proofErr w:type="gramEnd"/>
            <w:r w:rsidRPr="0060496F">
              <w:t xml:space="preserve"> </w:t>
            </w:r>
          </w:p>
        </w:tc>
      </w:tr>
      <w:tr w:rsidR="0093743A" w:rsidRPr="00372A29" w:rsidTr="006E0E6E">
        <w:trPr>
          <w:trHeight w:val="227"/>
        </w:trPr>
        <w:tc>
          <w:tcPr>
            <w:tcW w:w="1277" w:type="pct"/>
            <w:vMerge/>
          </w:tcPr>
          <w:p w:rsidR="0093743A" w:rsidRPr="00372A29" w:rsidDel="002A1D54" w:rsidRDefault="0093743A" w:rsidP="006E0E6E">
            <w:pPr>
              <w:rPr>
                <w:bCs/>
                <w:szCs w:val="20"/>
              </w:rPr>
            </w:pPr>
          </w:p>
        </w:tc>
        <w:tc>
          <w:tcPr>
            <w:tcW w:w="3723" w:type="pct"/>
          </w:tcPr>
          <w:p w:rsidR="0093743A" w:rsidRPr="0060496F" w:rsidRDefault="0093743A" w:rsidP="006E0E6E">
            <w:pPr>
              <w:jc w:val="both"/>
            </w:pPr>
            <w:r w:rsidRPr="0060496F">
              <w:t>Принципы инновационной деятельности</w:t>
            </w:r>
          </w:p>
        </w:tc>
      </w:tr>
      <w:tr w:rsidR="0093743A" w:rsidRPr="00372A29" w:rsidTr="00E43257">
        <w:trPr>
          <w:trHeight w:val="249"/>
        </w:trPr>
        <w:tc>
          <w:tcPr>
            <w:tcW w:w="1277" w:type="pct"/>
            <w:vMerge w:val="restart"/>
          </w:tcPr>
          <w:p w:rsidR="0093743A" w:rsidRPr="00372A29" w:rsidDel="002A1D54" w:rsidRDefault="0093743A" w:rsidP="006E0E6E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23" w:type="pct"/>
          </w:tcPr>
          <w:p w:rsidR="0093743A" w:rsidRPr="0060496F" w:rsidRDefault="0093743A" w:rsidP="006E0E6E">
            <w:pPr>
              <w:jc w:val="both"/>
            </w:pPr>
            <w:r w:rsidRPr="0060496F">
              <w:t>Инновационное мышление</w:t>
            </w:r>
          </w:p>
        </w:tc>
      </w:tr>
      <w:tr w:rsidR="0093743A" w:rsidRPr="00372A29" w:rsidTr="006E0E6E">
        <w:trPr>
          <w:trHeight w:val="211"/>
        </w:trPr>
        <w:tc>
          <w:tcPr>
            <w:tcW w:w="1277" w:type="pct"/>
            <w:vMerge/>
          </w:tcPr>
          <w:p w:rsidR="0093743A" w:rsidRDefault="0093743A" w:rsidP="006E0E6E">
            <w:pPr>
              <w:rPr>
                <w:bCs/>
                <w:szCs w:val="20"/>
              </w:rPr>
            </w:pPr>
          </w:p>
        </w:tc>
        <w:tc>
          <w:tcPr>
            <w:tcW w:w="3723" w:type="pct"/>
          </w:tcPr>
          <w:p w:rsidR="0093743A" w:rsidRPr="0060496F" w:rsidRDefault="0093743A" w:rsidP="006E0E6E">
            <w:pPr>
              <w:jc w:val="both"/>
            </w:pPr>
            <w:r w:rsidRPr="0060496F">
              <w:t>Выдающиеся лидерские качества</w:t>
            </w:r>
          </w:p>
        </w:tc>
      </w:tr>
      <w:tr w:rsidR="0093743A" w:rsidRPr="00372A29" w:rsidTr="006E0E6E">
        <w:trPr>
          <w:trHeight w:val="211"/>
        </w:trPr>
        <w:tc>
          <w:tcPr>
            <w:tcW w:w="1277" w:type="pct"/>
            <w:vMerge/>
          </w:tcPr>
          <w:p w:rsidR="0093743A" w:rsidRDefault="0093743A" w:rsidP="006E0E6E">
            <w:pPr>
              <w:rPr>
                <w:bCs/>
                <w:szCs w:val="20"/>
              </w:rPr>
            </w:pPr>
          </w:p>
        </w:tc>
        <w:tc>
          <w:tcPr>
            <w:tcW w:w="3723" w:type="pct"/>
          </w:tcPr>
          <w:p w:rsidR="0093743A" w:rsidRPr="0060496F" w:rsidRDefault="0093743A" w:rsidP="006E0E6E">
            <w:pPr>
              <w:jc w:val="both"/>
            </w:pPr>
            <w:r>
              <w:t>Выдающиеся</w:t>
            </w:r>
            <w:r w:rsidRPr="0060496F">
              <w:t xml:space="preserve"> организаторские и коммуникационные способности</w:t>
            </w:r>
          </w:p>
        </w:tc>
      </w:tr>
    </w:tbl>
    <w:p w:rsidR="00E16F1D" w:rsidRPr="006900C9" w:rsidRDefault="00E16F1D" w:rsidP="00C13C64">
      <w:pPr>
        <w:tabs>
          <w:tab w:val="left" w:pos="1139"/>
        </w:tabs>
        <w:rPr>
          <w:b/>
          <w:szCs w:val="20"/>
        </w:rPr>
      </w:pPr>
    </w:p>
    <w:p w:rsidR="006006A0" w:rsidRDefault="00E16F1D" w:rsidP="00C13C64">
      <w:pPr>
        <w:tabs>
          <w:tab w:val="left" w:pos="1139"/>
        </w:tabs>
        <w:rPr>
          <w:b/>
          <w:szCs w:val="20"/>
          <w:lang w:val="en-US"/>
        </w:rPr>
      </w:pPr>
      <w:r w:rsidRPr="00372A29">
        <w:rPr>
          <w:b/>
          <w:szCs w:val="20"/>
        </w:rPr>
        <w:t>3.</w:t>
      </w:r>
      <w:r>
        <w:rPr>
          <w:b/>
          <w:szCs w:val="20"/>
          <w:lang w:val="en-US"/>
        </w:rPr>
        <w:t>4</w:t>
      </w:r>
      <w:r w:rsidRPr="00372A29">
        <w:rPr>
          <w:b/>
          <w:szCs w:val="20"/>
        </w:rPr>
        <w:t>.</w:t>
      </w:r>
      <w:r>
        <w:rPr>
          <w:b/>
          <w:szCs w:val="20"/>
        </w:rPr>
        <w:t>2</w:t>
      </w:r>
      <w:r w:rsidRPr="00372A29">
        <w:rPr>
          <w:b/>
          <w:szCs w:val="20"/>
        </w:rPr>
        <w:t>. Трудовая функция</w:t>
      </w:r>
    </w:p>
    <w:p w:rsidR="00E16F1D" w:rsidRPr="00E16F1D" w:rsidRDefault="00E16F1D" w:rsidP="00C13C64">
      <w:pPr>
        <w:tabs>
          <w:tab w:val="left" w:pos="1139"/>
        </w:tabs>
        <w:rPr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1"/>
        <w:gridCol w:w="661"/>
        <w:gridCol w:w="1167"/>
        <w:gridCol w:w="429"/>
        <w:gridCol w:w="1632"/>
        <w:gridCol w:w="607"/>
        <w:gridCol w:w="144"/>
        <w:gridCol w:w="202"/>
        <w:gridCol w:w="830"/>
        <w:gridCol w:w="777"/>
        <w:gridCol w:w="127"/>
        <w:gridCol w:w="690"/>
        <w:gridCol w:w="1544"/>
      </w:tblGrid>
      <w:tr w:rsidR="00E16F1D" w:rsidRPr="000B083D" w:rsidTr="00E43257">
        <w:trPr>
          <w:trHeight w:val="278"/>
        </w:trPr>
        <w:tc>
          <w:tcPr>
            <w:tcW w:w="773" w:type="pct"/>
            <w:tcBorders>
              <w:top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E16F1D" w:rsidRPr="000B083D" w:rsidRDefault="00E16F1D" w:rsidP="00F252DB">
            <w:pPr>
              <w:rPr>
                <w:sz w:val="18"/>
                <w:szCs w:val="16"/>
              </w:rPr>
            </w:pPr>
            <w:r w:rsidRPr="000B083D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866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16F1D" w:rsidRPr="000B083D" w:rsidRDefault="00E43257" w:rsidP="00E43257">
            <w:pPr>
              <w:rPr>
                <w:sz w:val="18"/>
                <w:szCs w:val="16"/>
              </w:rPr>
            </w:pPr>
            <w:r w:rsidRPr="00D42EC9">
              <w:t xml:space="preserve">Управление выявлением и внедрением </w:t>
            </w:r>
            <w:proofErr w:type="spellStart"/>
            <w:r w:rsidRPr="00D42EC9">
              <w:t>ИТ-инноваций</w:t>
            </w:r>
            <w:proofErr w:type="spellEnd"/>
          </w:p>
        </w:tc>
        <w:tc>
          <w:tcPr>
            <w:tcW w:w="291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E16F1D" w:rsidRPr="000B083D" w:rsidRDefault="00E16F1D" w:rsidP="00F252DB">
            <w:pPr>
              <w:jc w:val="right"/>
              <w:rPr>
                <w:sz w:val="16"/>
                <w:szCs w:val="16"/>
                <w:vertAlign w:val="superscript"/>
              </w:rPr>
            </w:pPr>
            <w:r w:rsidRPr="000B083D">
              <w:rPr>
                <w:sz w:val="20"/>
                <w:szCs w:val="16"/>
              </w:rPr>
              <w:t>Код</w:t>
            </w:r>
          </w:p>
        </w:tc>
        <w:tc>
          <w:tcPr>
            <w:tcW w:w="564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16F1D" w:rsidRPr="000B083D" w:rsidRDefault="00E16F1D" w:rsidP="00E43257">
            <w:pPr>
              <w:rPr>
                <w:sz w:val="18"/>
                <w:szCs w:val="16"/>
              </w:rPr>
            </w:pPr>
            <w:r>
              <w:rPr>
                <w:szCs w:val="24"/>
                <w:lang w:val="en-US"/>
              </w:rPr>
              <w:t>D</w:t>
            </w:r>
            <w:r w:rsidRPr="00F623D4">
              <w:rPr>
                <w:szCs w:val="24"/>
              </w:rPr>
              <w:t>/0</w:t>
            </w:r>
            <w:r>
              <w:rPr>
                <w:szCs w:val="24"/>
                <w:lang w:val="en-US"/>
              </w:rPr>
              <w:t>2</w:t>
            </w:r>
            <w:r w:rsidRPr="00F623D4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9</w:t>
            </w:r>
          </w:p>
        </w:tc>
        <w:tc>
          <w:tcPr>
            <w:tcW w:w="765" w:type="pct"/>
            <w:gridSpan w:val="3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E16F1D" w:rsidRPr="000B083D" w:rsidRDefault="00E16F1D" w:rsidP="00F252DB">
            <w:pPr>
              <w:rPr>
                <w:sz w:val="18"/>
                <w:szCs w:val="16"/>
                <w:vertAlign w:val="superscript"/>
              </w:rPr>
            </w:pPr>
            <w:r w:rsidRPr="000B083D">
              <w:rPr>
                <w:sz w:val="20"/>
                <w:szCs w:val="16"/>
              </w:rPr>
              <w:t xml:space="preserve">Уровень </w:t>
            </w:r>
            <w:r w:rsidR="00E43257">
              <w:rPr>
                <w:sz w:val="20"/>
                <w:szCs w:val="16"/>
              </w:rPr>
              <w:t xml:space="preserve">(подуровень) </w:t>
            </w:r>
            <w:r w:rsidRPr="000B083D">
              <w:rPr>
                <w:sz w:val="20"/>
                <w:szCs w:val="16"/>
              </w:rPr>
              <w:t>квалификации</w:t>
            </w:r>
          </w:p>
        </w:tc>
        <w:tc>
          <w:tcPr>
            <w:tcW w:w="74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16F1D" w:rsidRPr="000B083D" w:rsidRDefault="00E16F1D" w:rsidP="00F252DB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</w:t>
            </w:r>
          </w:p>
        </w:tc>
      </w:tr>
      <w:tr w:rsidR="00E16F1D" w:rsidRPr="000B083D" w:rsidTr="00E4325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E16F1D" w:rsidRPr="000B083D" w:rsidRDefault="00E16F1D" w:rsidP="00F252DB">
            <w:pPr>
              <w:rPr>
                <w:sz w:val="18"/>
                <w:szCs w:val="20"/>
              </w:rPr>
            </w:pPr>
          </w:p>
        </w:tc>
      </w:tr>
      <w:tr w:rsidR="00E16F1D" w:rsidRPr="000B083D" w:rsidTr="00E4325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090" w:type="pct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E16F1D" w:rsidRPr="000B083D" w:rsidRDefault="00E16F1D" w:rsidP="00E43257">
            <w:pPr>
              <w:rPr>
                <w:sz w:val="20"/>
                <w:szCs w:val="18"/>
              </w:rPr>
            </w:pPr>
            <w:r w:rsidRPr="000B083D">
              <w:rPr>
                <w:sz w:val="20"/>
                <w:szCs w:val="18"/>
              </w:rPr>
              <w:t>Происхождение</w:t>
            </w:r>
            <w:r w:rsidR="000D57A4">
              <w:rPr>
                <w:sz w:val="20"/>
                <w:szCs w:val="18"/>
              </w:rPr>
              <w:t xml:space="preserve"> </w:t>
            </w:r>
            <w:r w:rsidRPr="000B083D">
              <w:rPr>
                <w:sz w:val="20"/>
                <w:szCs w:val="18"/>
              </w:rPr>
              <w:t>трудовой функции</w:t>
            </w:r>
          </w:p>
        </w:tc>
        <w:tc>
          <w:tcPr>
            <w:tcW w:w="5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E16F1D" w:rsidRPr="000B083D" w:rsidRDefault="00E16F1D" w:rsidP="00F252DB">
            <w:pPr>
              <w:rPr>
                <w:sz w:val="20"/>
                <w:szCs w:val="18"/>
              </w:rPr>
            </w:pPr>
            <w:r w:rsidRPr="000B083D">
              <w:rPr>
                <w:sz w:val="20"/>
                <w:szCs w:val="18"/>
              </w:rPr>
              <w:t>Оригинал</w:t>
            </w:r>
          </w:p>
        </w:tc>
        <w:tc>
          <w:tcPr>
            <w:tcW w:w="20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16F1D" w:rsidRPr="000B083D" w:rsidRDefault="00E16F1D" w:rsidP="00F252DB">
            <w:pPr>
              <w:rPr>
                <w:sz w:val="20"/>
                <w:szCs w:val="18"/>
              </w:rPr>
            </w:pPr>
            <w:r w:rsidRPr="000B083D">
              <w:rPr>
                <w:szCs w:val="18"/>
              </w:rPr>
              <w:t>Х</w:t>
            </w:r>
          </w:p>
        </w:tc>
        <w:tc>
          <w:tcPr>
            <w:tcW w:w="1240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16F1D" w:rsidRPr="000B083D" w:rsidRDefault="00E16F1D" w:rsidP="00F252DB">
            <w:pPr>
              <w:rPr>
                <w:sz w:val="20"/>
                <w:szCs w:val="18"/>
              </w:rPr>
            </w:pPr>
            <w:r w:rsidRPr="000B083D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71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16F1D" w:rsidRPr="000B083D" w:rsidRDefault="00E16F1D" w:rsidP="00F252DB">
            <w:pPr>
              <w:jc w:val="center"/>
              <w:rPr>
                <w:sz w:val="20"/>
              </w:rPr>
            </w:pPr>
          </w:p>
        </w:tc>
        <w:tc>
          <w:tcPr>
            <w:tcW w:w="1133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16F1D" w:rsidRPr="000B083D" w:rsidRDefault="00E16F1D" w:rsidP="00F252DB">
            <w:pPr>
              <w:jc w:val="center"/>
              <w:rPr>
                <w:sz w:val="20"/>
              </w:rPr>
            </w:pPr>
          </w:p>
        </w:tc>
      </w:tr>
      <w:tr w:rsidR="00E16F1D" w:rsidRPr="000B083D" w:rsidTr="00E4325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43"/>
        </w:trPr>
        <w:tc>
          <w:tcPr>
            <w:tcW w:w="10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16F1D" w:rsidRPr="000B083D" w:rsidRDefault="00E16F1D" w:rsidP="00F252DB">
            <w:pPr>
              <w:rPr>
                <w:sz w:val="20"/>
                <w:szCs w:val="16"/>
              </w:rPr>
            </w:pPr>
          </w:p>
        </w:tc>
        <w:tc>
          <w:tcPr>
            <w:tcW w:w="1909" w:type="pct"/>
            <w:gridSpan w:val="5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:rsidR="00E16F1D" w:rsidRPr="000B083D" w:rsidRDefault="00E16F1D" w:rsidP="00F252DB">
            <w:pPr>
              <w:rPr>
                <w:sz w:val="20"/>
                <w:szCs w:val="16"/>
              </w:rPr>
            </w:pPr>
          </w:p>
        </w:tc>
        <w:tc>
          <w:tcPr>
            <w:tcW w:w="929" w:type="pct"/>
            <w:gridSpan w:val="4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E16F1D" w:rsidRPr="000B083D" w:rsidRDefault="000D57A4" w:rsidP="00F252DB">
            <w:pPr>
              <w:ind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16F1D" w:rsidRPr="000B083D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</w:p>
          <w:p w:rsidR="00E16F1D" w:rsidRPr="000B083D" w:rsidRDefault="000D57A4" w:rsidP="00F252DB">
            <w:pPr>
              <w:ind w:right="-102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 w:rsidR="00E16F1D" w:rsidRPr="000B083D">
              <w:rPr>
                <w:sz w:val="20"/>
                <w:szCs w:val="20"/>
              </w:rPr>
              <w:t>оригинала</w:t>
            </w:r>
          </w:p>
        </w:tc>
        <w:tc>
          <w:tcPr>
            <w:tcW w:w="1071" w:type="pct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E16F1D" w:rsidRPr="000B083D" w:rsidRDefault="00E16F1D" w:rsidP="00F252DB">
            <w:pPr>
              <w:ind w:left="175"/>
              <w:jc w:val="center"/>
              <w:rPr>
                <w:sz w:val="20"/>
                <w:szCs w:val="16"/>
              </w:rPr>
            </w:pPr>
            <w:r w:rsidRPr="000B083D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E43257" w:rsidRDefault="00E43257"/>
    <w:tbl>
      <w:tblPr>
        <w:tblW w:w="5000" w:type="pct"/>
        <w:tblInd w:w="2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/>
      </w:tblPr>
      <w:tblGrid>
        <w:gridCol w:w="2551"/>
        <w:gridCol w:w="7870"/>
      </w:tblGrid>
      <w:tr w:rsidR="0093743A" w:rsidRPr="00372A29" w:rsidTr="00E43257">
        <w:trPr>
          <w:trHeight w:val="217"/>
        </w:trPr>
        <w:tc>
          <w:tcPr>
            <w:tcW w:w="1224" w:type="pct"/>
            <w:vMerge w:val="restart"/>
          </w:tcPr>
          <w:p w:rsidR="0093743A" w:rsidRPr="00372A29" w:rsidRDefault="0093743A" w:rsidP="00E43257">
            <w:pPr>
              <w:rPr>
                <w:szCs w:val="20"/>
              </w:rPr>
            </w:pPr>
            <w:r w:rsidRPr="00372A29">
              <w:rPr>
                <w:szCs w:val="20"/>
              </w:rPr>
              <w:t>Трудовые действия</w:t>
            </w:r>
          </w:p>
        </w:tc>
        <w:tc>
          <w:tcPr>
            <w:tcW w:w="3776" w:type="pct"/>
          </w:tcPr>
          <w:p w:rsidR="0093743A" w:rsidRPr="0060496F" w:rsidRDefault="0093743A" w:rsidP="00E43257">
            <w:pPr>
              <w:jc w:val="both"/>
            </w:pPr>
            <w:r w:rsidRPr="0060496F">
              <w:t>Организ</w:t>
            </w:r>
            <w:r>
              <w:t>ация</w:t>
            </w:r>
            <w:r w:rsidRPr="0060496F">
              <w:t xml:space="preserve"> процесс</w:t>
            </w:r>
            <w:r>
              <w:t>а</w:t>
            </w:r>
            <w:r w:rsidRPr="0060496F">
              <w:t xml:space="preserve"> выявления инноваций </w:t>
            </w:r>
            <w:proofErr w:type="gramStart"/>
            <w:r w:rsidRPr="0060496F">
              <w:t>ИТ</w:t>
            </w:r>
            <w:proofErr w:type="gramEnd"/>
            <w:r w:rsidRPr="0060496F">
              <w:t xml:space="preserve"> </w:t>
            </w:r>
          </w:p>
        </w:tc>
      </w:tr>
      <w:tr w:rsidR="0093743A" w:rsidRPr="00372A29" w:rsidTr="00E43257">
        <w:trPr>
          <w:trHeight w:val="185"/>
        </w:trPr>
        <w:tc>
          <w:tcPr>
            <w:tcW w:w="1224" w:type="pct"/>
            <w:vMerge/>
          </w:tcPr>
          <w:p w:rsidR="0093743A" w:rsidRPr="00372A29" w:rsidRDefault="0093743A" w:rsidP="00E43257">
            <w:pPr>
              <w:rPr>
                <w:szCs w:val="20"/>
              </w:rPr>
            </w:pPr>
          </w:p>
        </w:tc>
        <w:tc>
          <w:tcPr>
            <w:tcW w:w="3776" w:type="pct"/>
          </w:tcPr>
          <w:p w:rsidR="0093743A" w:rsidRPr="0060496F" w:rsidRDefault="0093743A" w:rsidP="00E43257">
            <w:pPr>
              <w:jc w:val="both"/>
            </w:pPr>
            <w:r w:rsidRPr="0060496F">
              <w:t>Организ</w:t>
            </w:r>
            <w:r>
              <w:t>ация формирования</w:t>
            </w:r>
            <w:r w:rsidRPr="0060496F">
              <w:t xml:space="preserve"> приоритетных </w:t>
            </w:r>
            <w:r>
              <w:t xml:space="preserve">для внедрения </w:t>
            </w:r>
            <w:r w:rsidRPr="0060496F">
              <w:t xml:space="preserve">инноваций </w:t>
            </w:r>
            <w:proofErr w:type="gramStart"/>
            <w:r w:rsidRPr="0060496F">
              <w:t>ИТ</w:t>
            </w:r>
            <w:proofErr w:type="gramEnd"/>
            <w:r w:rsidRPr="0060496F">
              <w:t xml:space="preserve"> и согласов</w:t>
            </w:r>
            <w:r>
              <w:t>ание</w:t>
            </w:r>
            <w:r w:rsidRPr="0060496F">
              <w:t xml:space="preserve"> </w:t>
            </w:r>
            <w:r>
              <w:t>их внедрения</w:t>
            </w:r>
            <w:r w:rsidRPr="0060496F">
              <w:t xml:space="preserve"> с заинтересованными лицами</w:t>
            </w:r>
          </w:p>
        </w:tc>
      </w:tr>
      <w:tr w:rsidR="0093743A" w:rsidRPr="00372A29" w:rsidTr="00E43257">
        <w:trPr>
          <w:trHeight w:val="185"/>
        </w:trPr>
        <w:tc>
          <w:tcPr>
            <w:tcW w:w="1224" w:type="pct"/>
            <w:vMerge/>
          </w:tcPr>
          <w:p w:rsidR="0093743A" w:rsidRPr="00372A29" w:rsidRDefault="0093743A" w:rsidP="00E43257">
            <w:pPr>
              <w:rPr>
                <w:szCs w:val="20"/>
              </w:rPr>
            </w:pPr>
          </w:p>
        </w:tc>
        <w:tc>
          <w:tcPr>
            <w:tcW w:w="3776" w:type="pct"/>
          </w:tcPr>
          <w:p w:rsidR="0093743A" w:rsidRPr="006900C9" w:rsidRDefault="0093743A" w:rsidP="00E43257">
            <w:pPr>
              <w:jc w:val="both"/>
            </w:pPr>
            <w:r w:rsidRPr="0060496F">
              <w:t>Инициирова</w:t>
            </w:r>
            <w:r>
              <w:t>ние планирования</w:t>
            </w:r>
            <w:r w:rsidRPr="0060496F">
              <w:t xml:space="preserve"> внедрения инноваций </w:t>
            </w:r>
            <w:proofErr w:type="gramStart"/>
            <w:r w:rsidRPr="0060496F">
              <w:t>ИТ</w:t>
            </w:r>
            <w:proofErr w:type="gramEnd"/>
            <w:r w:rsidRPr="0060496F">
              <w:t xml:space="preserve"> </w:t>
            </w:r>
          </w:p>
          <w:p w:rsidR="0093743A" w:rsidRPr="0060496F" w:rsidRDefault="0093743A" w:rsidP="00E43257">
            <w:pPr>
              <w:jc w:val="both"/>
            </w:pPr>
            <w:r w:rsidRPr="0060496F">
              <w:t>и согласов</w:t>
            </w:r>
            <w:r>
              <w:t>ание</w:t>
            </w:r>
            <w:r w:rsidRPr="0060496F">
              <w:t xml:space="preserve"> с заинтересованными лицами эти</w:t>
            </w:r>
            <w:r>
              <w:t>х планов</w:t>
            </w:r>
          </w:p>
        </w:tc>
      </w:tr>
      <w:tr w:rsidR="0093743A" w:rsidRPr="00372A29" w:rsidTr="00E43257">
        <w:trPr>
          <w:trHeight w:val="185"/>
        </w:trPr>
        <w:tc>
          <w:tcPr>
            <w:tcW w:w="1224" w:type="pct"/>
            <w:vMerge/>
          </w:tcPr>
          <w:p w:rsidR="0093743A" w:rsidRPr="00372A29" w:rsidRDefault="0093743A" w:rsidP="00E43257">
            <w:pPr>
              <w:rPr>
                <w:szCs w:val="20"/>
              </w:rPr>
            </w:pPr>
          </w:p>
        </w:tc>
        <w:tc>
          <w:tcPr>
            <w:tcW w:w="3776" w:type="pct"/>
          </w:tcPr>
          <w:p w:rsidR="0093743A" w:rsidRPr="0060496F" w:rsidRDefault="0093743A" w:rsidP="00E43257">
            <w:pPr>
              <w:jc w:val="both"/>
            </w:pPr>
            <w:r w:rsidRPr="0060496F">
              <w:t>Контрол</w:t>
            </w:r>
            <w:r>
              <w:t>ь внедрения</w:t>
            </w:r>
            <w:r w:rsidRPr="0060496F">
              <w:t xml:space="preserve"> инноваций </w:t>
            </w:r>
            <w:proofErr w:type="gramStart"/>
            <w:r w:rsidRPr="0060496F">
              <w:t>ИТ</w:t>
            </w:r>
            <w:proofErr w:type="gramEnd"/>
          </w:p>
        </w:tc>
      </w:tr>
      <w:tr w:rsidR="0093743A" w:rsidRPr="00372A29" w:rsidTr="00E43257">
        <w:trPr>
          <w:trHeight w:val="185"/>
        </w:trPr>
        <w:tc>
          <w:tcPr>
            <w:tcW w:w="1224" w:type="pct"/>
            <w:vMerge/>
          </w:tcPr>
          <w:p w:rsidR="0093743A" w:rsidRPr="00372A29" w:rsidRDefault="0093743A" w:rsidP="00E43257">
            <w:pPr>
              <w:rPr>
                <w:szCs w:val="20"/>
              </w:rPr>
            </w:pPr>
          </w:p>
        </w:tc>
        <w:tc>
          <w:tcPr>
            <w:tcW w:w="3776" w:type="pct"/>
          </w:tcPr>
          <w:p w:rsidR="0093743A" w:rsidRPr="006900C9" w:rsidRDefault="0093743A" w:rsidP="00E43257">
            <w:pPr>
              <w:jc w:val="both"/>
            </w:pPr>
            <w:r w:rsidRPr="0060496F">
              <w:t>Анализ</w:t>
            </w:r>
            <w:r>
              <w:t xml:space="preserve"> результатов</w:t>
            </w:r>
            <w:r w:rsidRPr="0060496F">
              <w:t xml:space="preserve"> выявления и внедрения инноваций </w:t>
            </w:r>
            <w:proofErr w:type="gramStart"/>
            <w:r w:rsidRPr="0060496F">
              <w:t>ИТ</w:t>
            </w:r>
            <w:proofErr w:type="gramEnd"/>
            <w:r w:rsidRPr="0060496F">
              <w:t xml:space="preserve"> </w:t>
            </w:r>
          </w:p>
          <w:p w:rsidR="0093743A" w:rsidRPr="0060496F" w:rsidRDefault="0093743A" w:rsidP="00E43257">
            <w:pPr>
              <w:jc w:val="both"/>
            </w:pPr>
            <w:r w:rsidRPr="0060496F">
              <w:t xml:space="preserve">и </w:t>
            </w:r>
            <w:r>
              <w:t>выполнение управленческих действий</w:t>
            </w:r>
            <w:r w:rsidRPr="0060496F">
              <w:t xml:space="preserve"> по результатам анализа</w:t>
            </w:r>
          </w:p>
        </w:tc>
      </w:tr>
      <w:tr w:rsidR="0093743A" w:rsidRPr="00372A29" w:rsidTr="00E43257">
        <w:trPr>
          <w:trHeight w:val="234"/>
        </w:trPr>
        <w:tc>
          <w:tcPr>
            <w:tcW w:w="1224" w:type="pct"/>
            <w:vMerge w:val="restart"/>
          </w:tcPr>
          <w:p w:rsidR="0093743A" w:rsidRPr="00372A29" w:rsidDel="002A1D54" w:rsidRDefault="0093743A" w:rsidP="00E43257">
            <w:pPr>
              <w:widowControl w:val="0"/>
              <w:rPr>
                <w:bCs/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76" w:type="pct"/>
          </w:tcPr>
          <w:p w:rsidR="0093743A" w:rsidRPr="0060496F" w:rsidRDefault="0093743A" w:rsidP="00E43257">
            <w:pPr>
              <w:jc w:val="both"/>
            </w:pPr>
            <w:r w:rsidRPr="0060496F">
              <w:t xml:space="preserve">Выявлять потребность в инновациях </w:t>
            </w:r>
            <w:proofErr w:type="gramStart"/>
            <w:r w:rsidRPr="0060496F">
              <w:t>ИТ</w:t>
            </w:r>
            <w:proofErr w:type="gramEnd"/>
          </w:p>
        </w:tc>
      </w:tr>
      <w:tr w:rsidR="0093743A" w:rsidRPr="00372A29" w:rsidTr="00E43257">
        <w:trPr>
          <w:trHeight w:val="159"/>
        </w:trPr>
        <w:tc>
          <w:tcPr>
            <w:tcW w:w="1224" w:type="pct"/>
            <w:vMerge/>
          </w:tcPr>
          <w:p w:rsidR="0093743A" w:rsidRPr="00372A29" w:rsidDel="002A1D54" w:rsidRDefault="0093743A" w:rsidP="00E4325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76" w:type="pct"/>
          </w:tcPr>
          <w:p w:rsidR="0093743A" w:rsidRPr="0060496F" w:rsidRDefault="0093743A" w:rsidP="00E43257">
            <w:pPr>
              <w:jc w:val="both"/>
            </w:pPr>
            <w:r w:rsidRPr="0060496F">
              <w:t xml:space="preserve">Презентовать и продвигать инновации </w:t>
            </w:r>
            <w:proofErr w:type="gramStart"/>
            <w:r w:rsidRPr="0060496F">
              <w:t>ИТ</w:t>
            </w:r>
            <w:proofErr w:type="gramEnd"/>
            <w:r w:rsidRPr="0060496F">
              <w:t xml:space="preserve"> заинтересованным лицам</w:t>
            </w:r>
          </w:p>
        </w:tc>
      </w:tr>
      <w:tr w:rsidR="0093743A" w:rsidRPr="00372A29" w:rsidTr="00E43257">
        <w:trPr>
          <w:trHeight w:val="159"/>
        </w:trPr>
        <w:tc>
          <w:tcPr>
            <w:tcW w:w="1224" w:type="pct"/>
            <w:vMerge/>
          </w:tcPr>
          <w:p w:rsidR="0093743A" w:rsidRPr="00372A29" w:rsidDel="002A1D54" w:rsidRDefault="0093743A" w:rsidP="00E4325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76" w:type="pct"/>
          </w:tcPr>
          <w:p w:rsidR="0093743A" w:rsidRPr="0060496F" w:rsidRDefault="0093743A" w:rsidP="00E43257">
            <w:pPr>
              <w:jc w:val="both"/>
            </w:pPr>
            <w:r w:rsidRPr="0060496F">
              <w:t xml:space="preserve">Оценивать инновации </w:t>
            </w:r>
            <w:proofErr w:type="gramStart"/>
            <w:r w:rsidRPr="0060496F">
              <w:t>ИТ</w:t>
            </w:r>
            <w:proofErr w:type="gramEnd"/>
          </w:p>
        </w:tc>
      </w:tr>
      <w:tr w:rsidR="0093743A" w:rsidRPr="00372A29" w:rsidTr="00E43257">
        <w:trPr>
          <w:trHeight w:val="231"/>
        </w:trPr>
        <w:tc>
          <w:tcPr>
            <w:tcW w:w="1224" w:type="pct"/>
            <w:vMerge w:val="restart"/>
          </w:tcPr>
          <w:p w:rsidR="0093743A" w:rsidRPr="00372A29" w:rsidRDefault="0093743A" w:rsidP="00E43257">
            <w:pPr>
              <w:rPr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76" w:type="pct"/>
          </w:tcPr>
          <w:p w:rsidR="0093743A" w:rsidRPr="0060496F" w:rsidRDefault="0093743A" w:rsidP="00E43257">
            <w:pPr>
              <w:jc w:val="both"/>
            </w:pPr>
            <w:r w:rsidRPr="0060496F">
              <w:t>Стандарты и методики управления инновациями</w:t>
            </w:r>
          </w:p>
        </w:tc>
      </w:tr>
      <w:tr w:rsidR="0093743A" w:rsidRPr="00372A29" w:rsidTr="00E43257">
        <w:trPr>
          <w:trHeight w:val="310"/>
        </w:trPr>
        <w:tc>
          <w:tcPr>
            <w:tcW w:w="1224" w:type="pct"/>
            <w:vMerge/>
          </w:tcPr>
          <w:p w:rsidR="0093743A" w:rsidRPr="00372A29" w:rsidDel="002A1D54" w:rsidRDefault="0093743A" w:rsidP="00E43257">
            <w:pPr>
              <w:rPr>
                <w:bCs/>
                <w:szCs w:val="20"/>
              </w:rPr>
            </w:pPr>
          </w:p>
        </w:tc>
        <w:tc>
          <w:tcPr>
            <w:tcW w:w="3776" w:type="pct"/>
          </w:tcPr>
          <w:p w:rsidR="0093743A" w:rsidRPr="0060496F" w:rsidRDefault="0093743A" w:rsidP="00E43257">
            <w:pPr>
              <w:jc w:val="both"/>
            </w:pPr>
            <w:r w:rsidRPr="0060496F">
              <w:t xml:space="preserve">Рынок </w:t>
            </w:r>
            <w:proofErr w:type="gramStart"/>
            <w:r w:rsidRPr="0060496F">
              <w:t>ИТ</w:t>
            </w:r>
            <w:proofErr w:type="gramEnd"/>
          </w:p>
        </w:tc>
      </w:tr>
      <w:tr w:rsidR="0093743A" w:rsidRPr="00372A29" w:rsidTr="00E43257">
        <w:trPr>
          <w:trHeight w:val="310"/>
        </w:trPr>
        <w:tc>
          <w:tcPr>
            <w:tcW w:w="1224" w:type="pct"/>
            <w:vMerge/>
          </w:tcPr>
          <w:p w:rsidR="0093743A" w:rsidRPr="00372A29" w:rsidDel="002A1D54" w:rsidRDefault="0093743A" w:rsidP="00E43257">
            <w:pPr>
              <w:rPr>
                <w:bCs/>
                <w:szCs w:val="20"/>
              </w:rPr>
            </w:pPr>
          </w:p>
        </w:tc>
        <w:tc>
          <w:tcPr>
            <w:tcW w:w="3776" w:type="pct"/>
          </w:tcPr>
          <w:p w:rsidR="0093743A" w:rsidRPr="0060496F" w:rsidRDefault="0093743A" w:rsidP="00E43257">
            <w:pPr>
              <w:jc w:val="both"/>
            </w:pPr>
            <w:r w:rsidRPr="0060496F">
              <w:t xml:space="preserve">Системы управления идеями, </w:t>
            </w:r>
            <w:proofErr w:type="spellStart"/>
            <w:r w:rsidRPr="0060496F">
              <w:t>краудсорсинговые</w:t>
            </w:r>
            <w:proofErr w:type="spellEnd"/>
            <w:r w:rsidRPr="0060496F">
              <w:t xml:space="preserve"> и </w:t>
            </w:r>
            <w:proofErr w:type="spellStart"/>
            <w:r w:rsidRPr="0060496F">
              <w:t>посткраудсорсинговые</w:t>
            </w:r>
            <w:proofErr w:type="spellEnd"/>
            <w:r w:rsidRPr="0060496F">
              <w:t xml:space="preserve"> технологии</w:t>
            </w:r>
          </w:p>
        </w:tc>
      </w:tr>
      <w:tr w:rsidR="0093743A" w:rsidRPr="00372A29" w:rsidTr="00E43257">
        <w:trPr>
          <w:trHeight w:val="310"/>
        </w:trPr>
        <w:tc>
          <w:tcPr>
            <w:tcW w:w="1224" w:type="pct"/>
            <w:vMerge/>
          </w:tcPr>
          <w:p w:rsidR="0093743A" w:rsidRPr="00372A29" w:rsidDel="002A1D54" w:rsidRDefault="0093743A" w:rsidP="00E43257">
            <w:pPr>
              <w:rPr>
                <w:bCs/>
                <w:szCs w:val="20"/>
              </w:rPr>
            </w:pPr>
          </w:p>
        </w:tc>
        <w:tc>
          <w:tcPr>
            <w:tcW w:w="3776" w:type="pct"/>
          </w:tcPr>
          <w:p w:rsidR="0093743A" w:rsidRPr="0060496F" w:rsidRDefault="0093743A" w:rsidP="00E43257">
            <w:pPr>
              <w:jc w:val="both"/>
            </w:pPr>
            <w:r w:rsidRPr="0060496F">
              <w:t>Способы оценки инноваций</w:t>
            </w:r>
          </w:p>
        </w:tc>
      </w:tr>
      <w:tr w:rsidR="0093743A" w:rsidRPr="00372A29" w:rsidTr="00E43257">
        <w:trPr>
          <w:trHeight w:val="154"/>
        </w:trPr>
        <w:tc>
          <w:tcPr>
            <w:tcW w:w="1224" w:type="pct"/>
            <w:vMerge w:val="restart"/>
          </w:tcPr>
          <w:p w:rsidR="0093743A" w:rsidRPr="00372A29" w:rsidDel="002A1D54" w:rsidRDefault="0093743A" w:rsidP="00E4325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76" w:type="pct"/>
          </w:tcPr>
          <w:p w:rsidR="0093743A" w:rsidRPr="0060496F" w:rsidRDefault="0093743A" w:rsidP="00E43257">
            <w:pPr>
              <w:jc w:val="both"/>
            </w:pPr>
            <w:r w:rsidRPr="0060496F">
              <w:t>Инновационное мышление</w:t>
            </w:r>
          </w:p>
        </w:tc>
      </w:tr>
      <w:tr w:rsidR="0093743A" w:rsidRPr="00372A29" w:rsidTr="00E43257">
        <w:trPr>
          <w:trHeight w:val="229"/>
        </w:trPr>
        <w:tc>
          <w:tcPr>
            <w:tcW w:w="1224" w:type="pct"/>
            <w:vMerge/>
          </w:tcPr>
          <w:p w:rsidR="0093743A" w:rsidRDefault="0093743A" w:rsidP="00E43257">
            <w:pPr>
              <w:rPr>
                <w:bCs/>
                <w:szCs w:val="20"/>
              </w:rPr>
            </w:pPr>
          </w:p>
        </w:tc>
        <w:tc>
          <w:tcPr>
            <w:tcW w:w="3776" w:type="pct"/>
          </w:tcPr>
          <w:p w:rsidR="0093743A" w:rsidRPr="0060496F" w:rsidRDefault="0093743A" w:rsidP="00E43257">
            <w:pPr>
              <w:jc w:val="both"/>
            </w:pPr>
            <w:r w:rsidRPr="0060496F">
              <w:t>Выдающиеся лидерские качества</w:t>
            </w:r>
          </w:p>
        </w:tc>
      </w:tr>
      <w:tr w:rsidR="0093743A" w:rsidRPr="00372A29" w:rsidTr="00E43257">
        <w:trPr>
          <w:trHeight w:val="229"/>
        </w:trPr>
        <w:tc>
          <w:tcPr>
            <w:tcW w:w="1224" w:type="pct"/>
            <w:vMerge/>
          </w:tcPr>
          <w:p w:rsidR="0093743A" w:rsidRDefault="0093743A" w:rsidP="00E43257">
            <w:pPr>
              <w:rPr>
                <w:bCs/>
                <w:szCs w:val="20"/>
              </w:rPr>
            </w:pPr>
          </w:p>
        </w:tc>
        <w:tc>
          <w:tcPr>
            <w:tcW w:w="3776" w:type="pct"/>
          </w:tcPr>
          <w:p w:rsidR="0093743A" w:rsidRPr="0060496F" w:rsidRDefault="0093743A" w:rsidP="00E43257">
            <w:pPr>
              <w:jc w:val="both"/>
            </w:pPr>
            <w:r w:rsidRPr="0060496F">
              <w:t>Выдающиеся организаторские и коммуникационные способности</w:t>
            </w:r>
          </w:p>
        </w:tc>
      </w:tr>
    </w:tbl>
    <w:p w:rsidR="00D17135" w:rsidRDefault="00D17135" w:rsidP="00C13C64">
      <w:pPr>
        <w:rPr>
          <w:b/>
          <w:szCs w:val="20"/>
        </w:rPr>
      </w:pPr>
    </w:p>
    <w:p w:rsidR="006006A0" w:rsidRDefault="00F252DB" w:rsidP="00C13C64">
      <w:pPr>
        <w:rPr>
          <w:b/>
          <w:szCs w:val="20"/>
          <w:lang w:val="en-US"/>
        </w:rPr>
      </w:pPr>
      <w:r>
        <w:rPr>
          <w:b/>
          <w:szCs w:val="20"/>
        </w:rPr>
        <w:t>3.</w:t>
      </w:r>
      <w:r w:rsidR="00D17135">
        <w:rPr>
          <w:b/>
          <w:szCs w:val="20"/>
        </w:rPr>
        <w:t>4</w:t>
      </w:r>
      <w:r w:rsidRPr="00372A29">
        <w:rPr>
          <w:b/>
          <w:szCs w:val="20"/>
        </w:rPr>
        <w:t>.</w:t>
      </w:r>
      <w:r>
        <w:rPr>
          <w:b/>
          <w:szCs w:val="20"/>
        </w:rPr>
        <w:t>3</w:t>
      </w:r>
      <w:r w:rsidRPr="00372A29">
        <w:rPr>
          <w:b/>
          <w:szCs w:val="20"/>
        </w:rPr>
        <w:t>. Трудовая функция</w:t>
      </w:r>
    </w:p>
    <w:p w:rsidR="00F252DB" w:rsidRDefault="00F252DB" w:rsidP="00C13C64">
      <w:pPr>
        <w:rPr>
          <w:b/>
          <w:szCs w:val="20"/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"/>
        <w:gridCol w:w="1578"/>
        <w:gridCol w:w="661"/>
        <w:gridCol w:w="358"/>
        <w:gridCol w:w="805"/>
        <w:gridCol w:w="427"/>
        <w:gridCol w:w="1628"/>
        <w:gridCol w:w="604"/>
        <w:gridCol w:w="144"/>
        <w:gridCol w:w="200"/>
        <w:gridCol w:w="827"/>
        <w:gridCol w:w="775"/>
        <w:gridCol w:w="813"/>
        <w:gridCol w:w="1574"/>
      </w:tblGrid>
      <w:tr w:rsidR="00F252DB" w:rsidRPr="000B083D" w:rsidTr="00F743AC">
        <w:trPr>
          <w:trHeight w:val="278"/>
        </w:trPr>
        <w:tc>
          <w:tcPr>
            <w:tcW w:w="770" w:type="pct"/>
            <w:gridSpan w:val="2"/>
            <w:tcBorders>
              <w:top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F252DB" w:rsidRPr="000B083D" w:rsidRDefault="00F252DB" w:rsidP="00F252DB">
            <w:pPr>
              <w:rPr>
                <w:sz w:val="18"/>
                <w:szCs w:val="16"/>
              </w:rPr>
            </w:pPr>
            <w:r w:rsidRPr="000B083D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861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252DB" w:rsidRPr="000B083D" w:rsidRDefault="00F252DB" w:rsidP="00E43257">
            <w:pPr>
              <w:rPr>
                <w:sz w:val="18"/>
                <w:szCs w:val="16"/>
              </w:rPr>
            </w:pPr>
            <w:r w:rsidRPr="0060496F">
              <w:t>Управление оценкой эффективности инноваций</w:t>
            </w:r>
            <w:r w:rsidR="000D57A4">
              <w:t xml:space="preserve"> </w:t>
            </w:r>
            <w:proofErr w:type="gramStart"/>
            <w:r w:rsidRPr="0060496F">
              <w:t>ИТ</w:t>
            </w:r>
            <w:proofErr w:type="gramEnd"/>
            <w:r w:rsidRPr="0060496F">
              <w:t xml:space="preserve"> </w:t>
            </w:r>
          </w:p>
        </w:tc>
        <w:tc>
          <w:tcPr>
            <w:tcW w:w="29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F252DB" w:rsidRPr="000B083D" w:rsidRDefault="00F252DB" w:rsidP="00F252DB">
            <w:pPr>
              <w:jc w:val="right"/>
              <w:rPr>
                <w:sz w:val="16"/>
                <w:szCs w:val="16"/>
                <w:vertAlign w:val="superscript"/>
              </w:rPr>
            </w:pPr>
            <w:r w:rsidRPr="000B083D">
              <w:rPr>
                <w:sz w:val="20"/>
                <w:szCs w:val="16"/>
              </w:rPr>
              <w:t>Код</w:t>
            </w:r>
          </w:p>
        </w:tc>
        <w:tc>
          <w:tcPr>
            <w:tcW w:w="562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252DB" w:rsidRPr="000B083D" w:rsidRDefault="00F252DB" w:rsidP="00E43257">
            <w:pPr>
              <w:rPr>
                <w:sz w:val="18"/>
                <w:szCs w:val="16"/>
              </w:rPr>
            </w:pPr>
            <w:r>
              <w:rPr>
                <w:szCs w:val="24"/>
                <w:lang w:val="en-US"/>
              </w:rPr>
              <w:t>D</w:t>
            </w:r>
            <w:r w:rsidRPr="00F623D4">
              <w:rPr>
                <w:szCs w:val="24"/>
              </w:rPr>
              <w:t>/0</w:t>
            </w:r>
            <w:r>
              <w:rPr>
                <w:szCs w:val="24"/>
                <w:lang w:val="en-US"/>
              </w:rPr>
              <w:t>3</w:t>
            </w:r>
            <w:r w:rsidRPr="00F623D4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9</w:t>
            </w:r>
          </w:p>
        </w:tc>
        <w:tc>
          <w:tcPr>
            <w:tcW w:w="762" w:type="pct"/>
            <w:gridSpan w:val="2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F252DB" w:rsidRPr="000B083D" w:rsidRDefault="00F252DB" w:rsidP="00F252DB">
            <w:pPr>
              <w:rPr>
                <w:sz w:val="18"/>
                <w:szCs w:val="16"/>
                <w:vertAlign w:val="superscript"/>
              </w:rPr>
            </w:pPr>
            <w:r w:rsidRPr="000B083D">
              <w:rPr>
                <w:sz w:val="20"/>
                <w:szCs w:val="16"/>
              </w:rPr>
              <w:t>Уровень</w:t>
            </w:r>
            <w:r w:rsidR="00E43257">
              <w:rPr>
                <w:sz w:val="20"/>
                <w:szCs w:val="16"/>
              </w:rPr>
              <w:t xml:space="preserve"> (подуровень)</w:t>
            </w:r>
            <w:r w:rsidR="000D57A4">
              <w:rPr>
                <w:sz w:val="20"/>
                <w:szCs w:val="16"/>
              </w:rPr>
              <w:t xml:space="preserve"> </w:t>
            </w:r>
            <w:r w:rsidRPr="000B083D">
              <w:rPr>
                <w:sz w:val="20"/>
                <w:szCs w:val="16"/>
              </w:rPr>
              <w:t>квалификации</w:t>
            </w:r>
          </w:p>
        </w:tc>
        <w:tc>
          <w:tcPr>
            <w:tcW w:w="75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252DB" w:rsidRPr="000B083D" w:rsidRDefault="00F252DB" w:rsidP="00F252DB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</w:t>
            </w:r>
          </w:p>
        </w:tc>
      </w:tr>
      <w:tr w:rsidR="00F252DB" w:rsidRPr="000B083D" w:rsidTr="00F743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F252DB" w:rsidRPr="000B083D" w:rsidRDefault="00F252DB" w:rsidP="00F252DB">
            <w:pPr>
              <w:rPr>
                <w:sz w:val="18"/>
                <w:szCs w:val="20"/>
              </w:rPr>
            </w:pPr>
          </w:p>
        </w:tc>
      </w:tr>
      <w:tr w:rsidR="00F252DB" w:rsidRPr="000B083D" w:rsidTr="00F743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087" w:type="pct"/>
            <w:gridSpan w:val="3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F252DB" w:rsidRPr="000B083D" w:rsidRDefault="00F252DB" w:rsidP="00E43257">
            <w:pPr>
              <w:rPr>
                <w:sz w:val="20"/>
                <w:szCs w:val="18"/>
              </w:rPr>
            </w:pPr>
            <w:r w:rsidRPr="000B083D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8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F252DB" w:rsidRPr="000B083D" w:rsidRDefault="00F252DB" w:rsidP="00F252DB">
            <w:pPr>
              <w:rPr>
                <w:sz w:val="20"/>
                <w:szCs w:val="18"/>
              </w:rPr>
            </w:pPr>
            <w:r w:rsidRPr="000B083D">
              <w:rPr>
                <w:sz w:val="20"/>
                <w:szCs w:val="18"/>
              </w:rPr>
              <w:t>Оригинал</w:t>
            </w:r>
          </w:p>
        </w:tc>
        <w:tc>
          <w:tcPr>
            <w:tcW w:w="20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252DB" w:rsidRPr="000B083D" w:rsidRDefault="00F252DB" w:rsidP="00F252DB">
            <w:pPr>
              <w:rPr>
                <w:sz w:val="20"/>
                <w:szCs w:val="18"/>
              </w:rPr>
            </w:pPr>
            <w:r w:rsidRPr="000B083D">
              <w:rPr>
                <w:szCs w:val="18"/>
              </w:rPr>
              <w:t>Х</w:t>
            </w:r>
          </w:p>
        </w:tc>
        <w:tc>
          <w:tcPr>
            <w:tcW w:w="1236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252DB" w:rsidRPr="000B083D" w:rsidRDefault="00F252DB" w:rsidP="00F252DB">
            <w:pPr>
              <w:rPr>
                <w:sz w:val="20"/>
                <w:szCs w:val="18"/>
              </w:rPr>
            </w:pPr>
            <w:r w:rsidRPr="000B083D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69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252DB" w:rsidRPr="000B083D" w:rsidRDefault="00F252DB" w:rsidP="00F252DB">
            <w:pPr>
              <w:jc w:val="center"/>
              <w:rPr>
                <w:sz w:val="20"/>
              </w:rPr>
            </w:pPr>
          </w:p>
        </w:tc>
        <w:tc>
          <w:tcPr>
            <w:tcW w:w="114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252DB" w:rsidRPr="000B083D" w:rsidRDefault="00F252DB" w:rsidP="00F252DB">
            <w:pPr>
              <w:jc w:val="center"/>
              <w:rPr>
                <w:sz w:val="20"/>
              </w:rPr>
            </w:pPr>
          </w:p>
        </w:tc>
      </w:tr>
      <w:tr w:rsidR="00F252DB" w:rsidRPr="000B083D" w:rsidTr="00F743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43"/>
        </w:trPr>
        <w:tc>
          <w:tcPr>
            <w:tcW w:w="1087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F252DB" w:rsidRPr="000B083D" w:rsidRDefault="00F252DB" w:rsidP="00F252DB">
            <w:pPr>
              <w:rPr>
                <w:sz w:val="20"/>
                <w:szCs w:val="16"/>
              </w:rPr>
            </w:pPr>
          </w:p>
        </w:tc>
        <w:tc>
          <w:tcPr>
            <w:tcW w:w="1903" w:type="pct"/>
            <w:gridSpan w:val="6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:rsidR="00F252DB" w:rsidRPr="000B083D" w:rsidRDefault="00F252DB" w:rsidP="00F252DB">
            <w:pPr>
              <w:rPr>
                <w:sz w:val="20"/>
                <w:szCs w:val="16"/>
              </w:rPr>
            </w:pPr>
          </w:p>
        </w:tc>
        <w:tc>
          <w:tcPr>
            <w:tcW w:w="865" w:type="pct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F252DB" w:rsidRPr="000B083D" w:rsidRDefault="000D57A4" w:rsidP="00F252DB">
            <w:pPr>
              <w:ind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252DB" w:rsidRPr="000B083D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</w:p>
          <w:p w:rsidR="00F252DB" w:rsidRPr="000B083D" w:rsidRDefault="000D57A4" w:rsidP="00F252DB">
            <w:pPr>
              <w:ind w:right="-102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 w:rsidR="00F252DB" w:rsidRPr="000B083D">
              <w:rPr>
                <w:sz w:val="20"/>
                <w:szCs w:val="20"/>
              </w:rPr>
              <w:t>оригинала</w:t>
            </w:r>
          </w:p>
        </w:tc>
        <w:tc>
          <w:tcPr>
            <w:tcW w:w="1145" w:type="pct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F252DB" w:rsidRPr="000B083D" w:rsidRDefault="00F252DB" w:rsidP="00F252DB">
            <w:pPr>
              <w:ind w:left="175"/>
              <w:jc w:val="center"/>
              <w:rPr>
                <w:sz w:val="20"/>
                <w:szCs w:val="16"/>
              </w:rPr>
            </w:pPr>
            <w:r w:rsidRPr="000B083D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F743AC" w:rsidRPr="00372A29" w:rsidTr="00F743AC">
        <w:trPr>
          <w:gridBefore w:val="1"/>
          <w:wBefore w:w="13" w:type="pct"/>
          <w:trHeight w:val="226"/>
        </w:trPr>
        <w:tc>
          <w:tcPr>
            <w:tcW w:w="4987" w:type="pct"/>
            <w:gridSpan w:val="13"/>
            <w:tcBorders>
              <w:top w:val="nil"/>
              <w:bottom w:val="single" w:sz="2" w:space="0" w:color="7F7F7F"/>
            </w:tcBorders>
            <w:vAlign w:val="center"/>
          </w:tcPr>
          <w:p w:rsidR="00F743AC" w:rsidRPr="00372A29" w:rsidRDefault="00F743AC" w:rsidP="00C13C64">
            <w:pPr>
              <w:rPr>
                <w:szCs w:val="20"/>
              </w:rPr>
            </w:pPr>
          </w:p>
        </w:tc>
      </w:tr>
      <w:tr w:rsidR="0093743A" w:rsidRPr="00372A29" w:rsidTr="00F743AC">
        <w:trPr>
          <w:gridBefore w:val="1"/>
          <w:wBefore w:w="13" w:type="pct"/>
          <w:trHeight w:val="477"/>
        </w:trPr>
        <w:tc>
          <w:tcPr>
            <w:tcW w:w="1246" w:type="pct"/>
            <w:gridSpan w:val="3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3743A" w:rsidRPr="00372A29" w:rsidRDefault="0093743A" w:rsidP="00E43257">
            <w:pPr>
              <w:rPr>
                <w:szCs w:val="20"/>
              </w:rPr>
            </w:pPr>
            <w:r w:rsidRPr="00372A29">
              <w:rPr>
                <w:szCs w:val="20"/>
              </w:rPr>
              <w:t>Трудовые действия</w:t>
            </w:r>
          </w:p>
        </w:tc>
        <w:tc>
          <w:tcPr>
            <w:tcW w:w="3740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3743A" w:rsidRPr="001A16E5" w:rsidRDefault="0093743A" w:rsidP="00E43257">
            <w:r w:rsidRPr="001A16E5">
              <w:t>Инициирова</w:t>
            </w:r>
            <w:r>
              <w:t>ние создания</w:t>
            </w:r>
            <w:r w:rsidRPr="001A16E5">
              <w:t xml:space="preserve"> системы оценки эффективн</w:t>
            </w:r>
            <w:r>
              <w:t xml:space="preserve">ости инноваций </w:t>
            </w:r>
            <w:proofErr w:type="gramStart"/>
            <w:r>
              <w:t>ИТ</w:t>
            </w:r>
            <w:proofErr w:type="gramEnd"/>
            <w:r>
              <w:t xml:space="preserve"> и ее изменения</w:t>
            </w:r>
            <w:r w:rsidRPr="001A16E5">
              <w:t xml:space="preserve"> при изменении внешних условий и потребностей</w:t>
            </w:r>
          </w:p>
        </w:tc>
      </w:tr>
      <w:tr w:rsidR="0093743A" w:rsidRPr="00372A29" w:rsidTr="00F743AC">
        <w:trPr>
          <w:gridBefore w:val="1"/>
          <w:wBefore w:w="13" w:type="pct"/>
          <w:trHeight w:val="200"/>
        </w:trPr>
        <w:tc>
          <w:tcPr>
            <w:tcW w:w="1246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3743A" w:rsidRPr="00372A29" w:rsidRDefault="0093743A" w:rsidP="00E43257">
            <w:pPr>
              <w:rPr>
                <w:szCs w:val="20"/>
              </w:rPr>
            </w:pPr>
          </w:p>
        </w:tc>
        <w:tc>
          <w:tcPr>
            <w:tcW w:w="3740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3743A" w:rsidRPr="001A16E5" w:rsidRDefault="0093743A" w:rsidP="00E43257">
            <w:r w:rsidRPr="001A16E5">
              <w:t>Формирова</w:t>
            </w:r>
            <w:r>
              <w:t>ние принципов</w:t>
            </w:r>
            <w:r w:rsidRPr="001A16E5">
              <w:t xml:space="preserve"> оценки эффективности инноваций </w:t>
            </w:r>
            <w:proofErr w:type="gramStart"/>
            <w:r w:rsidRPr="001A16E5">
              <w:t>ИТ</w:t>
            </w:r>
            <w:proofErr w:type="gramEnd"/>
          </w:p>
        </w:tc>
      </w:tr>
      <w:tr w:rsidR="0093743A" w:rsidRPr="00372A29" w:rsidTr="00F743AC">
        <w:trPr>
          <w:gridBefore w:val="1"/>
          <w:wBefore w:w="13" w:type="pct"/>
          <w:trHeight w:val="200"/>
        </w:trPr>
        <w:tc>
          <w:tcPr>
            <w:tcW w:w="1246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3743A" w:rsidRPr="00372A29" w:rsidRDefault="0093743A" w:rsidP="00E43257">
            <w:pPr>
              <w:rPr>
                <w:szCs w:val="20"/>
              </w:rPr>
            </w:pPr>
          </w:p>
        </w:tc>
        <w:tc>
          <w:tcPr>
            <w:tcW w:w="3740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3743A" w:rsidRPr="001A16E5" w:rsidRDefault="0093743A" w:rsidP="00E43257">
            <w:r w:rsidRPr="001A16E5">
              <w:t>Согласов</w:t>
            </w:r>
            <w:r>
              <w:t>ание системы оценки</w:t>
            </w:r>
            <w:r w:rsidRPr="001A16E5">
              <w:t xml:space="preserve"> эффективности инноваций </w:t>
            </w:r>
            <w:proofErr w:type="gramStart"/>
            <w:r w:rsidRPr="001A16E5">
              <w:t>ИТ</w:t>
            </w:r>
            <w:proofErr w:type="gramEnd"/>
            <w:r w:rsidRPr="001A16E5">
              <w:t xml:space="preserve"> с заинтересованными лицами и </w:t>
            </w:r>
            <w:r>
              <w:t xml:space="preserve">ее </w:t>
            </w:r>
            <w:r w:rsidRPr="001A16E5">
              <w:t>утвержд</w:t>
            </w:r>
            <w:r>
              <w:t>ение</w:t>
            </w:r>
          </w:p>
        </w:tc>
      </w:tr>
      <w:tr w:rsidR="0093743A" w:rsidRPr="00372A29" w:rsidTr="00F743AC">
        <w:trPr>
          <w:gridBefore w:val="1"/>
          <w:wBefore w:w="13" w:type="pct"/>
          <w:trHeight w:val="200"/>
        </w:trPr>
        <w:tc>
          <w:tcPr>
            <w:tcW w:w="1246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3743A" w:rsidRPr="00372A29" w:rsidRDefault="0093743A" w:rsidP="00E43257">
            <w:pPr>
              <w:rPr>
                <w:szCs w:val="20"/>
              </w:rPr>
            </w:pPr>
          </w:p>
        </w:tc>
        <w:tc>
          <w:tcPr>
            <w:tcW w:w="3740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3743A" w:rsidRPr="001A16E5" w:rsidRDefault="0093743A" w:rsidP="00E43257">
            <w:r w:rsidRPr="001A16E5">
              <w:t>Планирова</w:t>
            </w:r>
            <w:r>
              <w:t>ние проведения</w:t>
            </w:r>
            <w:r w:rsidRPr="001A16E5">
              <w:t xml:space="preserve"> оценки эффективности инноваций </w:t>
            </w:r>
            <w:proofErr w:type="gramStart"/>
            <w:r w:rsidRPr="001A16E5">
              <w:t>ИТ</w:t>
            </w:r>
            <w:proofErr w:type="gramEnd"/>
          </w:p>
        </w:tc>
      </w:tr>
      <w:tr w:rsidR="0093743A" w:rsidRPr="00372A29" w:rsidTr="00F743AC">
        <w:trPr>
          <w:gridBefore w:val="1"/>
          <w:wBefore w:w="13" w:type="pct"/>
          <w:trHeight w:val="200"/>
        </w:trPr>
        <w:tc>
          <w:tcPr>
            <w:tcW w:w="1246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3743A" w:rsidRPr="00372A29" w:rsidRDefault="0093743A" w:rsidP="00E43257">
            <w:pPr>
              <w:rPr>
                <w:szCs w:val="20"/>
              </w:rPr>
            </w:pPr>
          </w:p>
        </w:tc>
        <w:tc>
          <w:tcPr>
            <w:tcW w:w="3740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3743A" w:rsidRPr="001A16E5" w:rsidRDefault="0093743A" w:rsidP="00E43257">
            <w:r w:rsidRPr="001A16E5">
              <w:t>Контрол</w:t>
            </w:r>
            <w:r>
              <w:t>ь результатов</w:t>
            </w:r>
            <w:r w:rsidRPr="001A16E5">
              <w:t xml:space="preserve"> оценки эффективности инноваций </w:t>
            </w:r>
            <w:proofErr w:type="gramStart"/>
            <w:r w:rsidRPr="001A16E5">
              <w:t>ИТ</w:t>
            </w:r>
            <w:proofErr w:type="gramEnd"/>
          </w:p>
        </w:tc>
      </w:tr>
      <w:tr w:rsidR="0093743A" w:rsidRPr="00372A29" w:rsidTr="00F743AC">
        <w:trPr>
          <w:gridBefore w:val="1"/>
          <w:wBefore w:w="13" w:type="pct"/>
          <w:trHeight w:val="200"/>
        </w:trPr>
        <w:tc>
          <w:tcPr>
            <w:tcW w:w="1246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3743A" w:rsidRPr="00372A29" w:rsidRDefault="0093743A" w:rsidP="00E43257">
            <w:pPr>
              <w:rPr>
                <w:szCs w:val="20"/>
              </w:rPr>
            </w:pPr>
          </w:p>
        </w:tc>
        <w:tc>
          <w:tcPr>
            <w:tcW w:w="3740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3743A" w:rsidRPr="001A16E5" w:rsidRDefault="0093743A" w:rsidP="00E43257">
            <w:r w:rsidRPr="001A16E5">
              <w:t>Анализ</w:t>
            </w:r>
            <w:r>
              <w:t xml:space="preserve"> проведения и результатов</w:t>
            </w:r>
            <w:r w:rsidRPr="001A16E5">
              <w:t xml:space="preserve"> оценки эффективности инноваций </w:t>
            </w:r>
            <w:proofErr w:type="gramStart"/>
            <w:r w:rsidRPr="001A16E5">
              <w:t>ИТ</w:t>
            </w:r>
            <w:proofErr w:type="gramEnd"/>
            <w:r w:rsidRPr="001A16E5">
              <w:t xml:space="preserve"> и </w:t>
            </w:r>
            <w:r>
              <w:t>выполнение управленческих действий</w:t>
            </w:r>
            <w:r w:rsidRPr="001A16E5">
              <w:t xml:space="preserve"> по результатам анализа</w:t>
            </w:r>
          </w:p>
        </w:tc>
      </w:tr>
      <w:tr w:rsidR="0093743A" w:rsidRPr="00372A29" w:rsidTr="00F743AC">
        <w:trPr>
          <w:gridBefore w:val="1"/>
          <w:wBefore w:w="13" w:type="pct"/>
          <w:trHeight w:val="272"/>
        </w:trPr>
        <w:tc>
          <w:tcPr>
            <w:tcW w:w="1246" w:type="pct"/>
            <w:gridSpan w:val="3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3743A" w:rsidRPr="00372A29" w:rsidDel="002A1D54" w:rsidRDefault="0093743A" w:rsidP="00E43257">
            <w:pPr>
              <w:widowControl w:val="0"/>
              <w:rPr>
                <w:bCs/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40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3743A" w:rsidRPr="001A16E5" w:rsidRDefault="0093743A" w:rsidP="00E43257">
            <w:r w:rsidRPr="001A16E5">
              <w:t xml:space="preserve">Управлять финансами </w:t>
            </w:r>
            <w:proofErr w:type="gramStart"/>
            <w:r w:rsidRPr="001A16E5">
              <w:t>ИТ</w:t>
            </w:r>
            <w:proofErr w:type="gramEnd"/>
          </w:p>
        </w:tc>
      </w:tr>
      <w:tr w:rsidR="0093743A" w:rsidRPr="00372A29" w:rsidTr="00F743AC">
        <w:trPr>
          <w:gridBefore w:val="1"/>
          <w:wBefore w:w="13" w:type="pct"/>
          <w:trHeight w:val="255"/>
        </w:trPr>
        <w:tc>
          <w:tcPr>
            <w:tcW w:w="1246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3743A" w:rsidRPr="00372A29" w:rsidDel="002A1D54" w:rsidRDefault="0093743A" w:rsidP="00E4325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40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3743A" w:rsidRPr="001A16E5" w:rsidRDefault="0093743A" w:rsidP="00E43257">
            <w:r w:rsidRPr="001A16E5">
              <w:t xml:space="preserve">Управлять инновациями </w:t>
            </w:r>
            <w:proofErr w:type="gramStart"/>
            <w:r w:rsidRPr="001A16E5">
              <w:t>ИТ</w:t>
            </w:r>
            <w:proofErr w:type="gramEnd"/>
          </w:p>
        </w:tc>
      </w:tr>
      <w:tr w:rsidR="0093743A" w:rsidRPr="00372A29" w:rsidTr="00F743AC">
        <w:trPr>
          <w:gridBefore w:val="1"/>
          <w:wBefore w:w="13" w:type="pct"/>
          <w:trHeight w:val="255"/>
        </w:trPr>
        <w:tc>
          <w:tcPr>
            <w:tcW w:w="1246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3743A" w:rsidRPr="00372A29" w:rsidDel="002A1D54" w:rsidRDefault="0093743A" w:rsidP="00E4325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40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3743A" w:rsidRPr="001A16E5" w:rsidRDefault="0093743A" w:rsidP="00E43257">
            <w:r w:rsidRPr="001A16E5">
              <w:t>Создавать и внедрять системы оценки эффективности инноваций</w:t>
            </w:r>
          </w:p>
        </w:tc>
      </w:tr>
      <w:tr w:rsidR="0093743A" w:rsidRPr="00372A29" w:rsidTr="00F743AC">
        <w:trPr>
          <w:gridBefore w:val="1"/>
          <w:wBefore w:w="13" w:type="pct"/>
          <w:trHeight w:val="199"/>
        </w:trPr>
        <w:tc>
          <w:tcPr>
            <w:tcW w:w="1246" w:type="pct"/>
            <w:gridSpan w:val="3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3743A" w:rsidRPr="00372A29" w:rsidRDefault="0093743A" w:rsidP="00E43257">
            <w:pPr>
              <w:rPr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40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3743A" w:rsidRPr="001A16E5" w:rsidRDefault="0093743A" w:rsidP="00E43257">
            <w:r w:rsidRPr="001A16E5">
              <w:t xml:space="preserve">Принципы управления финансами </w:t>
            </w:r>
          </w:p>
        </w:tc>
      </w:tr>
      <w:tr w:rsidR="0093743A" w:rsidRPr="00372A29" w:rsidTr="00F743AC">
        <w:trPr>
          <w:gridBefore w:val="1"/>
          <w:wBefore w:w="13" w:type="pct"/>
          <w:trHeight w:val="268"/>
        </w:trPr>
        <w:tc>
          <w:tcPr>
            <w:tcW w:w="1246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3743A" w:rsidRPr="00372A29" w:rsidDel="002A1D54" w:rsidRDefault="0093743A" w:rsidP="00E43257">
            <w:pPr>
              <w:rPr>
                <w:bCs/>
                <w:szCs w:val="20"/>
              </w:rPr>
            </w:pPr>
          </w:p>
        </w:tc>
        <w:tc>
          <w:tcPr>
            <w:tcW w:w="3740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3743A" w:rsidRPr="001A16E5" w:rsidRDefault="0093743A" w:rsidP="00E43257">
            <w:r w:rsidRPr="001A16E5">
              <w:t xml:space="preserve">Экономика </w:t>
            </w:r>
            <w:proofErr w:type="gramStart"/>
            <w:r w:rsidRPr="001A16E5">
              <w:t>ИТ</w:t>
            </w:r>
            <w:proofErr w:type="gramEnd"/>
            <w:r w:rsidRPr="001A16E5">
              <w:t xml:space="preserve"> и экономика инноваций</w:t>
            </w:r>
          </w:p>
        </w:tc>
      </w:tr>
      <w:tr w:rsidR="0093743A" w:rsidRPr="00372A29" w:rsidTr="00F743AC">
        <w:trPr>
          <w:gridBefore w:val="1"/>
          <w:wBefore w:w="13" w:type="pct"/>
          <w:trHeight w:val="268"/>
        </w:trPr>
        <w:tc>
          <w:tcPr>
            <w:tcW w:w="1246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3743A" w:rsidRPr="00372A29" w:rsidDel="002A1D54" w:rsidRDefault="0093743A" w:rsidP="00E43257">
            <w:pPr>
              <w:rPr>
                <w:bCs/>
                <w:szCs w:val="20"/>
              </w:rPr>
            </w:pPr>
          </w:p>
        </w:tc>
        <w:tc>
          <w:tcPr>
            <w:tcW w:w="3740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3743A" w:rsidRPr="001A16E5" w:rsidRDefault="0093743A" w:rsidP="00E43257">
            <w:r w:rsidRPr="001A16E5">
              <w:t>Методы оценки эффективности</w:t>
            </w:r>
          </w:p>
        </w:tc>
      </w:tr>
      <w:tr w:rsidR="0093743A" w:rsidRPr="00372A29" w:rsidTr="00F743A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3" w:type="pct"/>
          <w:trHeight w:val="284"/>
        </w:trPr>
        <w:tc>
          <w:tcPr>
            <w:tcW w:w="1246" w:type="pct"/>
            <w:gridSpan w:val="3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3743A" w:rsidRPr="00372A29" w:rsidDel="002A1D54" w:rsidRDefault="0093743A" w:rsidP="00E4325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40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3743A" w:rsidRPr="001A16E5" w:rsidRDefault="0093743A" w:rsidP="00E43257">
            <w:r w:rsidRPr="001A16E5">
              <w:t>Инновационное мышление</w:t>
            </w:r>
          </w:p>
        </w:tc>
      </w:tr>
      <w:tr w:rsidR="0093743A" w:rsidRPr="00372A29" w:rsidTr="00F743A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3" w:type="pct"/>
          <w:trHeight w:val="268"/>
        </w:trPr>
        <w:tc>
          <w:tcPr>
            <w:tcW w:w="1246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3743A" w:rsidRDefault="0093743A" w:rsidP="00E43257">
            <w:pPr>
              <w:rPr>
                <w:bCs/>
                <w:szCs w:val="20"/>
              </w:rPr>
            </w:pPr>
          </w:p>
        </w:tc>
        <w:tc>
          <w:tcPr>
            <w:tcW w:w="3740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3743A" w:rsidRPr="001A16E5" w:rsidRDefault="0093743A" w:rsidP="00E43257">
            <w:r w:rsidRPr="001A16E5">
              <w:t>Выдающиеся лидерские качества</w:t>
            </w:r>
          </w:p>
        </w:tc>
      </w:tr>
      <w:tr w:rsidR="0093743A" w:rsidRPr="00372A29" w:rsidTr="00F743A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3" w:type="pct"/>
          <w:trHeight w:val="268"/>
        </w:trPr>
        <w:tc>
          <w:tcPr>
            <w:tcW w:w="1246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3743A" w:rsidRDefault="0093743A" w:rsidP="00E43257">
            <w:pPr>
              <w:rPr>
                <w:bCs/>
                <w:szCs w:val="20"/>
              </w:rPr>
            </w:pPr>
          </w:p>
        </w:tc>
        <w:tc>
          <w:tcPr>
            <w:tcW w:w="3740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3743A" w:rsidRPr="001A16E5" w:rsidRDefault="0093743A" w:rsidP="00E43257">
            <w:r w:rsidRPr="001A16E5">
              <w:t>Выдающиеся организаторские и коммуникационные способности</w:t>
            </w:r>
          </w:p>
        </w:tc>
      </w:tr>
    </w:tbl>
    <w:p w:rsidR="00F743AC" w:rsidRDefault="00F743AC" w:rsidP="00C13C64">
      <w:pPr>
        <w:tabs>
          <w:tab w:val="left" w:pos="1139"/>
        </w:tabs>
        <w:rPr>
          <w:b/>
          <w:szCs w:val="20"/>
        </w:rPr>
      </w:pPr>
    </w:p>
    <w:p w:rsidR="00C92552" w:rsidRDefault="00C92552">
      <w:pPr>
        <w:rPr>
          <w:b/>
          <w:szCs w:val="20"/>
        </w:rPr>
      </w:pPr>
      <w:r>
        <w:rPr>
          <w:b/>
          <w:szCs w:val="20"/>
        </w:rPr>
        <w:br w:type="page"/>
      </w:r>
    </w:p>
    <w:p w:rsidR="006006A0" w:rsidRDefault="00F252DB" w:rsidP="00C13C64">
      <w:pPr>
        <w:tabs>
          <w:tab w:val="left" w:pos="1139"/>
        </w:tabs>
        <w:rPr>
          <w:b/>
          <w:szCs w:val="20"/>
          <w:lang w:val="en-US"/>
        </w:rPr>
      </w:pPr>
      <w:r w:rsidRPr="00372A29">
        <w:rPr>
          <w:b/>
          <w:szCs w:val="20"/>
        </w:rPr>
        <w:lastRenderedPageBreak/>
        <w:t>3.</w:t>
      </w:r>
      <w:r>
        <w:rPr>
          <w:b/>
          <w:szCs w:val="20"/>
          <w:lang w:val="en-US"/>
        </w:rPr>
        <w:t>4</w:t>
      </w:r>
      <w:r w:rsidRPr="00372A29">
        <w:rPr>
          <w:b/>
          <w:szCs w:val="20"/>
        </w:rPr>
        <w:t>.</w:t>
      </w:r>
      <w:r>
        <w:rPr>
          <w:b/>
          <w:szCs w:val="20"/>
        </w:rPr>
        <w:t>4</w:t>
      </w:r>
      <w:r w:rsidRPr="00372A29">
        <w:rPr>
          <w:b/>
          <w:szCs w:val="20"/>
        </w:rPr>
        <w:t>. Трудовая функция</w:t>
      </w:r>
    </w:p>
    <w:p w:rsidR="00F252DB" w:rsidRPr="00F252DB" w:rsidRDefault="00F252DB" w:rsidP="00C13C64">
      <w:pPr>
        <w:tabs>
          <w:tab w:val="left" w:pos="1139"/>
        </w:tabs>
        <w:rPr>
          <w:b/>
          <w:szCs w:val="20"/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1"/>
        <w:gridCol w:w="661"/>
        <w:gridCol w:w="365"/>
        <w:gridCol w:w="802"/>
        <w:gridCol w:w="429"/>
        <w:gridCol w:w="1632"/>
        <w:gridCol w:w="607"/>
        <w:gridCol w:w="144"/>
        <w:gridCol w:w="202"/>
        <w:gridCol w:w="830"/>
        <w:gridCol w:w="777"/>
        <w:gridCol w:w="127"/>
        <w:gridCol w:w="690"/>
        <w:gridCol w:w="1544"/>
      </w:tblGrid>
      <w:tr w:rsidR="00F252DB" w:rsidRPr="000B083D" w:rsidTr="00E43257">
        <w:trPr>
          <w:trHeight w:val="278"/>
        </w:trPr>
        <w:tc>
          <w:tcPr>
            <w:tcW w:w="773" w:type="pct"/>
            <w:tcBorders>
              <w:top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F252DB" w:rsidRPr="000B083D" w:rsidRDefault="00F252DB" w:rsidP="00F252DB">
            <w:pPr>
              <w:rPr>
                <w:sz w:val="18"/>
                <w:szCs w:val="16"/>
              </w:rPr>
            </w:pPr>
            <w:r w:rsidRPr="000B083D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866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252DB" w:rsidRPr="000B083D" w:rsidRDefault="00F252DB" w:rsidP="00E43257">
            <w:pPr>
              <w:rPr>
                <w:sz w:val="18"/>
                <w:szCs w:val="16"/>
              </w:rPr>
            </w:pPr>
            <w:r w:rsidRPr="001A16E5">
              <w:t xml:space="preserve">Управление знаниями с помощью </w:t>
            </w:r>
            <w:proofErr w:type="gramStart"/>
            <w:r w:rsidRPr="0060496F">
              <w:t>ИТ</w:t>
            </w:r>
            <w:proofErr w:type="gramEnd"/>
            <w:r w:rsidRPr="0060496F">
              <w:t xml:space="preserve"> </w:t>
            </w:r>
          </w:p>
        </w:tc>
        <w:tc>
          <w:tcPr>
            <w:tcW w:w="291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F252DB" w:rsidRPr="000B083D" w:rsidRDefault="00F252DB" w:rsidP="00F252DB">
            <w:pPr>
              <w:jc w:val="right"/>
              <w:rPr>
                <w:sz w:val="16"/>
                <w:szCs w:val="16"/>
                <w:vertAlign w:val="superscript"/>
              </w:rPr>
            </w:pPr>
            <w:r w:rsidRPr="000B083D">
              <w:rPr>
                <w:sz w:val="20"/>
                <w:szCs w:val="16"/>
              </w:rPr>
              <w:t>Код</w:t>
            </w:r>
          </w:p>
        </w:tc>
        <w:tc>
          <w:tcPr>
            <w:tcW w:w="564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252DB" w:rsidRPr="000B083D" w:rsidRDefault="00F252DB" w:rsidP="00E43257">
            <w:pPr>
              <w:rPr>
                <w:sz w:val="18"/>
                <w:szCs w:val="16"/>
              </w:rPr>
            </w:pPr>
            <w:r>
              <w:rPr>
                <w:szCs w:val="24"/>
                <w:lang w:val="en-US"/>
              </w:rPr>
              <w:t>D</w:t>
            </w:r>
            <w:r w:rsidRPr="00F623D4">
              <w:rPr>
                <w:szCs w:val="24"/>
              </w:rPr>
              <w:t>/0</w:t>
            </w:r>
            <w:r>
              <w:rPr>
                <w:szCs w:val="24"/>
                <w:lang w:val="en-US"/>
              </w:rPr>
              <w:t>4</w:t>
            </w:r>
            <w:r w:rsidRPr="00F623D4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9</w:t>
            </w:r>
          </w:p>
        </w:tc>
        <w:tc>
          <w:tcPr>
            <w:tcW w:w="765" w:type="pct"/>
            <w:gridSpan w:val="3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F252DB" w:rsidRPr="000B083D" w:rsidRDefault="00F252DB" w:rsidP="00F252DB">
            <w:pPr>
              <w:rPr>
                <w:sz w:val="18"/>
                <w:szCs w:val="16"/>
                <w:vertAlign w:val="superscript"/>
              </w:rPr>
            </w:pPr>
            <w:r w:rsidRPr="000B083D">
              <w:rPr>
                <w:sz w:val="20"/>
                <w:szCs w:val="16"/>
              </w:rPr>
              <w:t xml:space="preserve">Уровень </w:t>
            </w:r>
            <w:r w:rsidR="00E43257">
              <w:rPr>
                <w:sz w:val="20"/>
                <w:szCs w:val="16"/>
              </w:rPr>
              <w:t xml:space="preserve">(подуровень) </w:t>
            </w:r>
            <w:r w:rsidRPr="000B083D">
              <w:rPr>
                <w:sz w:val="20"/>
                <w:szCs w:val="16"/>
              </w:rPr>
              <w:t>квалификации</w:t>
            </w:r>
          </w:p>
        </w:tc>
        <w:tc>
          <w:tcPr>
            <w:tcW w:w="74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252DB" w:rsidRPr="000B083D" w:rsidRDefault="00F252DB" w:rsidP="00F252DB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</w:t>
            </w:r>
          </w:p>
        </w:tc>
      </w:tr>
      <w:tr w:rsidR="00F252DB" w:rsidRPr="000B083D" w:rsidTr="00E4325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F252DB" w:rsidRPr="000B083D" w:rsidRDefault="00F252DB" w:rsidP="00F252DB">
            <w:pPr>
              <w:rPr>
                <w:sz w:val="18"/>
                <w:szCs w:val="20"/>
              </w:rPr>
            </w:pPr>
          </w:p>
        </w:tc>
      </w:tr>
      <w:tr w:rsidR="00F252DB" w:rsidRPr="000B083D" w:rsidTr="00E4325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090" w:type="pct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F252DB" w:rsidRPr="000B083D" w:rsidRDefault="00F252DB" w:rsidP="00E43257">
            <w:pPr>
              <w:rPr>
                <w:sz w:val="20"/>
                <w:szCs w:val="18"/>
              </w:rPr>
            </w:pPr>
            <w:r w:rsidRPr="000B083D">
              <w:rPr>
                <w:sz w:val="20"/>
                <w:szCs w:val="18"/>
              </w:rPr>
              <w:t>Происхождение</w:t>
            </w:r>
            <w:r w:rsidR="000D57A4">
              <w:rPr>
                <w:sz w:val="20"/>
                <w:szCs w:val="18"/>
              </w:rPr>
              <w:t xml:space="preserve"> </w:t>
            </w:r>
            <w:r w:rsidRPr="000B083D">
              <w:rPr>
                <w:sz w:val="20"/>
                <w:szCs w:val="18"/>
              </w:rPr>
              <w:t>трудовой функции</w:t>
            </w:r>
          </w:p>
        </w:tc>
        <w:tc>
          <w:tcPr>
            <w:tcW w:w="560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F252DB" w:rsidRPr="000B083D" w:rsidRDefault="00F252DB" w:rsidP="00F252DB">
            <w:pPr>
              <w:rPr>
                <w:sz w:val="20"/>
                <w:szCs w:val="18"/>
              </w:rPr>
            </w:pPr>
            <w:r w:rsidRPr="000B083D">
              <w:rPr>
                <w:sz w:val="20"/>
                <w:szCs w:val="18"/>
              </w:rPr>
              <w:t>Оригинал</w:t>
            </w:r>
          </w:p>
        </w:tc>
        <w:tc>
          <w:tcPr>
            <w:tcW w:w="20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252DB" w:rsidRPr="000B083D" w:rsidRDefault="00F252DB" w:rsidP="00F252DB">
            <w:pPr>
              <w:rPr>
                <w:sz w:val="20"/>
                <w:szCs w:val="18"/>
              </w:rPr>
            </w:pPr>
            <w:r w:rsidRPr="000B083D">
              <w:rPr>
                <w:szCs w:val="18"/>
              </w:rPr>
              <w:t>Х</w:t>
            </w:r>
          </w:p>
        </w:tc>
        <w:tc>
          <w:tcPr>
            <w:tcW w:w="1240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252DB" w:rsidRPr="000B083D" w:rsidRDefault="00F252DB" w:rsidP="00F252DB">
            <w:pPr>
              <w:rPr>
                <w:sz w:val="20"/>
                <w:szCs w:val="18"/>
              </w:rPr>
            </w:pPr>
            <w:r w:rsidRPr="000B083D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71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252DB" w:rsidRPr="000B083D" w:rsidRDefault="00F252DB" w:rsidP="00F252DB">
            <w:pPr>
              <w:jc w:val="center"/>
              <w:rPr>
                <w:sz w:val="20"/>
              </w:rPr>
            </w:pPr>
          </w:p>
        </w:tc>
        <w:tc>
          <w:tcPr>
            <w:tcW w:w="1133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252DB" w:rsidRPr="000B083D" w:rsidRDefault="00F252DB" w:rsidP="00F252DB">
            <w:pPr>
              <w:jc w:val="center"/>
              <w:rPr>
                <w:sz w:val="20"/>
              </w:rPr>
            </w:pPr>
          </w:p>
        </w:tc>
      </w:tr>
      <w:tr w:rsidR="00F252DB" w:rsidRPr="000B083D" w:rsidTr="00F743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43"/>
        </w:trPr>
        <w:tc>
          <w:tcPr>
            <w:tcW w:w="10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252DB" w:rsidRPr="000B083D" w:rsidRDefault="00F252DB" w:rsidP="00F252DB">
            <w:pPr>
              <w:rPr>
                <w:sz w:val="20"/>
                <w:szCs w:val="16"/>
              </w:rPr>
            </w:pPr>
          </w:p>
        </w:tc>
        <w:tc>
          <w:tcPr>
            <w:tcW w:w="1909" w:type="pct"/>
            <w:gridSpan w:val="6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:rsidR="00F252DB" w:rsidRPr="000B083D" w:rsidRDefault="00F252DB" w:rsidP="00F252DB">
            <w:pPr>
              <w:rPr>
                <w:sz w:val="20"/>
                <w:szCs w:val="16"/>
              </w:rPr>
            </w:pPr>
          </w:p>
        </w:tc>
        <w:tc>
          <w:tcPr>
            <w:tcW w:w="929" w:type="pct"/>
            <w:gridSpan w:val="4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F252DB" w:rsidRPr="000B083D" w:rsidRDefault="000D57A4" w:rsidP="00F252DB">
            <w:pPr>
              <w:ind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252DB" w:rsidRPr="000B083D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</w:p>
          <w:p w:rsidR="00F252DB" w:rsidRPr="000B083D" w:rsidRDefault="000D57A4" w:rsidP="00F252DB">
            <w:pPr>
              <w:ind w:right="-102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 w:rsidR="00F252DB" w:rsidRPr="000B083D">
              <w:rPr>
                <w:sz w:val="20"/>
                <w:szCs w:val="20"/>
              </w:rPr>
              <w:t>оригинала</w:t>
            </w:r>
          </w:p>
        </w:tc>
        <w:tc>
          <w:tcPr>
            <w:tcW w:w="1072" w:type="pct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F252DB" w:rsidRPr="000B083D" w:rsidRDefault="00F252DB" w:rsidP="00F252DB">
            <w:pPr>
              <w:ind w:left="175"/>
              <w:jc w:val="center"/>
              <w:rPr>
                <w:sz w:val="20"/>
                <w:szCs w:val="16"/>
              </w:rPr>
            </w:pPr>
            <w:r w:rsidRPr="000B083D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F743AC" w:rsidRPr="00372A29" w:rsidTr="00F743A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"/>
        </w:trPr>
        <w:tc>
          <w:tcPr>
            <w:tcW w:w="5000" w:type="pct"/>
            <w:gridSpan w:val="14"/>
            <w:tcBorders>
              <w:bottom w:val="single" w:sz="4" w:space="0" w:color="7F7F7F" w:themeColor="text1" w:themeTint="80"/>
            </w:tcBorders>
          </w:tcPr>
          <w:p w:rsidR="00F743AC" w:rsidRPr="00372A29" w:rsidRDefault="00F743AC" w:rsidP="00C13C64">
            <w:pPr>
              <w:rPr>
                <w:szCs w:val="20"/>
              </w:rPr>
            </w:pPr>
          </w:p>
        </w:tc>
      </w:tr>
      <w:tr w:rsidR="0093743A" w:rsidRPr="00372A29" w:rsidTr="00365D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2"/>
        </w:trPr>
        <w:tc>
          <w:tcPr>
            <w:tcW w:w="1265" w:type="pct"/>
            <w:gridSpan w:val="3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3743A" w:rsidRPr="00372A29" w:rsidDel="002A1D54" w:rsidRDefault="0093743A" w:rsidP="00365D45">
            <w:pPr>
              <w:widowControl w:val="0"/>
              <w:rPr>
                <w:bCs/>
                <w:szCs w:val="20"/>
              </w:rPr>
            </w:pPr>
            <w:r w:rsidRPr="00372A29">
              <w:rPr>
                <w:szCs w:val="20"/>
              </w:rPr>
              <w:t>Трудовые действия</w:t>
            </w:r>
          </w:p>
        </w:tc>
        <w:tc>
          <w:tcPr>
            <w:tcW w:w="3735" w:type="pct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3743A" w:rsidRPr="001A16E5" w:rsidRDefault="0093743A" w:rsidP="00365D45">
            <w:pPr>
              <w:jc w:val="both"/>
            </w:pPr>
            <w:r w:rsidRPr="001A16E5">
              <w:t>Организ</w:t>
            </w:r>
            <w:r>
              <w:t>ация</w:t>
            </w:r>
            <w:r w:rsidRPr="001A16E5">
              <w:t xml:space="preserve"> и мотив</w:t>
            </w:r>
            <w:r>
              <w:t>ация выявления</w:t>
            </w:r>
            <w:r w:rsidRPr="001A16E5">
              <w:t xml:space="preserve"> потребностей в управлении знаниями с помощью </w:t>
            </w:r>
            <w:proofErr w:type="gramStart"/>
            <w:r w:rsidRPr="001A16E5">
              <w:t>ИТ</w:t>
            </w:r>
            <w:proofErr w:type="gramEnd"/>
          </w:p>
        </w:tc>
      </w:tr>
      <w:tr w:rsidR="0093743A" w:rsidRPr="00372A29" w:rsidTr="00365D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2"/>
        </w:trPr>
        <w:tc>
          <w:tcPr>
            <w:tcW w:w="1265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3743A" w:rsidRPr="00372A29" w:rsidDel="002A1D54" w:rsidRDefault="0093743A" w:rsidP="00365D45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35" w:type="pct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3743A" w:rsidRPr="001A16E5" w:rsidRDefault="0093743A" w:rsidP="00365D45">
            <w:pPr>
              <w:jc w:val="both"/>
            </w:pPr>
            <w:r w:rsidRPr="001A16E5">
              <w:t>При выявлении потребностей инициирова</w:t>
            </w:r>
            <w:r>
              <w:t>ние и планирование</w:t>
            </w:r>
            <w:r w:rsidRPr="001A16E5">
              <w:t xml:space="preserve"> упра</w:t>
            </w:r>
            <w:r>
              <w:t>вления</w:t>
            </w:r>
            <w:r w:rsidRPr="001A16E5">
              <w:t xml:space="preserve"> знаниями с помощью </w:t>
            </w:r>
            <w:proofErr w:type="gramStart"/>
            <w:r w:rsidRPr="001A16E5">
              <w:t>ИТ</w:t>
            </w:r>
            <w:proofErr w:type="gramEnd"/>
          </w:p>
        </w:tc>
      </w:tr>
      <w:tr w:rsidR="0093743A" w:rsidRPr="00372A29" w:rsidTr="00365D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2"/>
        </w:trPr>
        <w:tc>
          <w:tcPr>
            <w:tcW w:w="1265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3743A" w:rsidRPr="00372A29" w:rsidDel="002A1D54" w:rsidRDefault="0093743A" w:rsidP="00365D45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35" w:type="pct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3743A" w:rsidRPr="001A16E5" w:rsidRDefault="0093743A" w:rsidP="00365D45">
            <w:pPr>
              <w:jc w:val="both"/>
            </w:pPr>
            <w:r w:rsidRPr="001A16E5">
              <w:t>Организ</w:t>
            </w:r>
            <w:r>
              <w:t>ация</w:t>
            </w:r>
            <w:r w:rsidRPr="001A16E5">
              <w:t xml:space="preserve"> процесс</w:t>
            </w:r>
            <w:r>
              <w:t>а</w:t>
            </w:r>
            <w:r w:rsidRPr="001A16E5">
              <w:t xml:space="preserve"> управления знаниями с помощью </w:t>
            </w:r>
            <w:proofErr w:type="gramStart"/>
            <w:r w:rsidRPr="001A16E5">
              <w:t>ИТ</w:t>
            </w:r>
            <w:proofErr w:type="gramEnd"/>
            <w:r w:rsidRPr="001A16E5">
              <w:t>, вовле</w:t>
            </w:r>
            <w:r>
              <w:t>чение и привлечение необходимых ресурсов</w:t>
            </w:r>
          </w:p>
        </w:tc>
      </w:tr>
      <w:tr w:rsidR="0093743A" w:rsidRPr="00372A29" w:rsidTr="00365D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2"/>
        </w:trPr>
        <w:tc>
          <w:tcPr>
            <w:tcW w:w="1265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3743A" w:rsidRPr="00372A29" w:rsidDel="002A1D54" w:rsidRDefault="0093743A" w:rsidP="00365D45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35" w:type="pct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3743A" w:rsidRPr="001A16E5" w:rsidRDefault="0093743A" w:rsidP="00365D45">
            <w:pPr>
              <w:jc w:val="both"/>
            </w:pPr>
            <w:r w:rsidRPr="001A16E5">
              <w:t>Утвержд</w:t>
            </w:r>
            <w:r>
              <w:t>ение</w:t>
            </w:r>
            <w:r w:rsidRPr="001A16E5">
              <w:t xml:space="preserve"> (отклон</w:t>
            </w:r>
            <w:r>
              <w:t>ение) изменений</w:t>
            </w:r>
            <w:r w:rsidRPr="001A16E5">
              <w:t xml:space="preserve"> в </w:t>
            </w:r>
            <w:r>
              <w:t>процессе</w:t>
            </w:r>
            <w:r w:rsidRPr="001A16E5">
              <w:t xml:space="preserve"> управления</w:t>
            </w:r>
            <w:r w:rsidR="00365D45">
              <w:t xml:space="preserve"> </w:t>
            </w:r>
            <w:r w:rsidRPr="001A16E5">
              <w:t xml:space="preserve">знаниями с помощью </w:t>
            </w:r>
            <w:proofErr w:type="gramStart"/>
            <w:r w:rsidRPr="001A16E5">
              <w:t>ИТ</w:t>
            </w:r>
            <w:proofErr w:type="gramEnd"/>
          </w:p>
        </w:tc>
      </w:tr>
      <w:tr w:rsidR="0093743A" w:rsidRPr="00372A29" w:rsidTr="00365D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2"/>
        </w:trPr>
        <w:tc>
          <w:tcPr>
            <w:tcW w:w="1265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3743A" w:rsidRPr="00372A29" w:rsidDel="002A1D54" w:rsidRDefault="0093743A" w:rsidP="00365D45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35" w:type="pct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3743A" w:rsidRPr="001A16E5" w:rsidRDefault="0093743A" w:rsidP="00365D45">
            <w:pPr>
              <w:jc w:val="both"/>
            </w:pPr>
            <w:r w:rsidRPr="001A16E5">
              <w:t>Формирова</w:t>
            </w:r>
            <w:r>
              <w:t>ние системы</w:t>
            </w:r>
            <w:r w:rsidRPr="001A16E5">
              <w:t xml:space="preserve"> оценки результатов управления знаниями с помощью </w:t>
            </w:r>
            <w:proofErr w:type="gramStart"/>
            <w:r w:rsidRPr="001A16E5">
              <w:t>ИТ</w:t>
            </w:r>
            <w:proofErr w:type="gramEnd"/>
            <w:r w:rsidRPr="001A16E5">
              <w:t>, оцен</w:t>
            </w:r>
            <w:r>
              <w:t>ка результатов</w:t>
            </w:r>
            <w:r w:rsidRPr="001A16E5">
              <w:t xml:space="preserve"> и </w:t>
            </w:r>
            <w:r>
              <w:t>выполнение управленческих действий</w:t>
            </w:r>
            <w:r w:rsidRPr="001A16E5">
              <w:t xml:space="preserve"> по результатам оценки</w:t>
            </w:r>
          </w:p>
        </w:tc>
      </w:tr>
      <w:tr w:rsidR="006006A0" w:rsidRPr="00372A29" w:rsidTr="00365D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2"/>
        </w:trPr>
        <w:tc>
          <w:tcPr>
            <w:tcW w:w="1265" w:type="pct"/>
            <w:gridSpan w:val="3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372A29" w:rsidDel="002A1D54" w:rsidRDefault="006006A0" w:rsidP="00365D45">
            <w:pPr>
              <w:widowControl w:val="0"/>
              <w:rPr>
                <w:bCs/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35" w:type="pct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1A16E5" w:rsidRDefault="006006A0" w:rsidP="00365D45">
            <w:pPr>
              <w:jc w:val="both"/>
            </w:pPr>
            <w:r w:rsidRPr="001A16E5">
              <w:t>Руководить внедрением систем управления знаниями, управления инновациями, управления компетенциями</w:t>
            </w:r>
          </w:p>
        </w:tc>
      </w:tr>
      <w:tr w:rsidR="006006A0" w:rsidRPr="00372A29" w:rsidTr="00365D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2"/>
        </w:trPr>
        <w:tc>
          <w:tcPr>
            <w:tcW w:w="1265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372A29" w:rsidDel="002A1D54" w:rsidRDefault="006006A0" w:rsidP="00365D45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35" w:type="pct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1A16E5" w:rsidRDefault="006006A0" w:rsidP="00A94818">
            <w:pPr>
              <w:jc w:val="both"/>
            </w:pPr>
            <w:r w:rsidRPr="001A16E5">
              <w:t xml:space="preserve">Организовывать интеграцию систем управления знаниями и управления компетенциями в архитектуру </w:t>
            </w:r>
            <w:r w:rsidR="00A94818">
              <w:t>организации</w:t>
            </w:r>
          </w:p>
        </w:tc>
      </w:tr>
      <w:tr w:rsidR="006006A0" w:rsidRPr="00372A29" w:rsidTr="00365D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1265" w:type="pct"/>
            <w:gridSpan w:val="3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372A29" w:rsidRDefault="006006A0" w:rsidP="00365D45">
            <w:pPr>
              <w:rPr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35" w:type="pct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1A16E5" w:rsidRDefault="006006A0" w:rsidP="00365D45">
            <w:pPr>
              <w:jc w:val="both"/>
            </w:pPr>
            <w:r w:rsidRPr="001A16E5">
              <w:t>Стандарты и методики управления знаниями</w:t>
            </w:r>
          </w:p>
        </w:tc>
      </w:tr>
      <w:tr w:rsidR="006006A0" w:rsidRPr="00372A29" w:rsidTr="00365D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9"/>
        </w:trPr>
        <w:tc>
          <w:tcPr>
            <w:tcW w:w="1265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372A29" w:rsidDel="002A1D54" w:rsidRDefault="006006A0" w:rsidP="00365D45">
            <w:pPr>
              <w:rPr>
                <w:bCs/>
                <w:szCs w:val="20"/>
              </w:rPr>
            </w:pPr>
          </w:p>
        </w:tc>
        <w:tc>
          <w:tcPr>
            <w:tcW w:w="3735" w:type="pct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1A16E5" w:rsidRDefault="006006A0" w:rsidP="00365D45">
            <w:pPr>
              <w:jc w:val="both"/>
            </w:pPr>
            <w:r w:rsidRPr="001A16E5">
              <w:t>Рынок систем управления знаниями, инновациями и компетенциями</w:t>
            </w:r>
          </w:p>
        </w:tc>
      </w:tr>
      <w:tr w:rsidR="006006A0" w:rsidRPr="00372A29" w:rsidTr="00365D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1"/>
        </w:trPr>
        <w:tc>
          <w:tcPr>
            <w:tcW w:w="1265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372A29" w:rsidDel="002A1D54" w:rsidRDefault="006006A0" w:rsidP="00365D45">
            <w:pPr>
              <w:rPr>
                <w:bCs/>
                <w:szCs w:val="20"/>
              </w:rPr>
            </w:pPr>
          </w:p>
        </w:tc>
        <w:tc>
          <w:tcPr>
            <w:tcW w:w="3735" w:type="pct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1A16E5" w:rsidRDefault="006006A0" w:rsidP="00365D45">
            <w:pPr>
              <w:jc w:val="both"/>
            </w:pPr>
            <w:r w:rsidRPr="001A16E5">
              <w:t xml:space="preserve">Рынок дистанционных систем корпоративного обучения, аналитических систем, систем принятия решения, </w:t>
            </w:r>
            <w:proofErr w:type="spellStart"/>
            <w:r w:rsidRPr="001A16E5">
              <w:t>смарт-технологий</w:t>
            </w:r>
            <w:proofErr w:type="spellEnd"/>
          </w:p>
        </w:tc>
      </w:tr>
      <w:tr w:rsidR="006006A0" w:rsidRPr="00372A29" w:rsidTr="00365D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1265" w:type="pct"/>
            <w:gridSpan w:val="3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372A29" w:rsidDel="002A1D54" w:rsidRDefault="006006A0" w:rsidP="00365D45">
            <w:pPr>
              <w:rPr>
                <w:bCs/>
                <w:szCs w:val="20"/>
              </w:rPr>
            </w:pPr>
            <w:r w:rsidRPr="001F405C">
              <w:rPr>
                <w:szCs w:val="20"/>
              </w:rPr>
              <w:t>Другие характеристики</w:t>
            </w:r>
          </w:p>
        </w:tc>
        <w:tc>
          <w:tcPr>
            <w:tcW w:w="3735" w:type="pct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1A16E5" w:rsidRDefault="006006A0" w:rsidP="00365D45">
            <w:pPr>
              <w:jc w:val="both"/>
            </w:pPr>
            <w:r w:rsidRPr="001A16E5">
              <w:t>Инновационное мышление</w:t>
            </w:r>
          </w:p>
        </w:tc>
      </w:tr>
      <w:tr w:rsidR="006006A0" w:rsidRPr="00372A29" w:rsidTr="00365D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1265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1F405C" w:rsidRDefault="006006A0" w:rsidP="00365D45">
            <w:pPr>
              <w:rPr>
                <w:szCs w:val="20"/>
              </w:rPr>
            </w:pPr>
          </w:p>
        </w:tc>
        <w:tc>
          <w:tcPr>
            <w:tcW w:w="3735" w:type="pct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1A16E5" w:rsidRDefault="006006A0" w:rsidP="00365D45">
            <w:pPr>
              <w:jc w:val="both"/>
            </w:pPr>
            <w:r w:rsidRPr="001A16E5">
              <w:t>Выдающиеся лидерские качества</w:t>
            </w:r>
          </w:p>
        </w:tc>
      </w:tr>
      <w:tr w:rsidR="006006A0" w:rsidRPr="00372A29" w:rsidTr="00365D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1265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1F405C" w:rsidRDefault="006006A0" w:rsidP="00365D45">
            <w:pPr>
              <w:rPr>
                <w:szCs w:val="20"/>
              </w:rPr>
            </w:pPr>
          </w:p>
        </w:tc>
        <w:tc>
          <w:tcPr>
            <w:tcW w:w="3735" w:type="pct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006A0" w:rsidRPr="001A16E5" w:rsidRDefault="00856735" w:rsidP="00365D45">
            <w:r w:rsidRPr="001A16E5">
              <w:t xml:space="preserve">Выдающиеся </w:t>
            </w:r>
            <w:r w:rsidR="006006A0" w:rsidRPr="001A16E5">
              <w:t>организаторские и коммуникационные способности</w:t>
            </w:r>
          </w:p>
        </w:tc>
      </w:tr>
    </w:tbl>
    <w:p w:rsidR="00F252DB" w:rsidRPr="006900C9" w:rsidRDefault="00F252DB" w:rsidP="00C13C64">
      <w:pPr>
        <w:tabs>
          <w:tab w:val="left" w:pos="1139"/>
        </w:tabs>
        <w:rPr>
          <w:b/>
          <w:szCs w:val="20"/>
        </w:rPr>
      </w:pPr>
    </w:p>
    <w:p w:rsidR="006006A0" w:rsidRDefault="00F252DB" w:rsidP="00C13C64">
      <w:pPr>
        <w:tabs>
          <w:tab w:val="left" w:pos="1139"/>
        </w:tabs>
        <w:rPr>
          <w:b/>
          <w:szCs w:val="20"/>
          <w:lang w:val="en-US"/>
        </w:rPr>
      </w:pPr>
      <w:r w:rsidRPr="00372A29">
        <w:rPr>
          <w:b/>
          <w:szCs w:val="20"/>
        </w:rPr>
        <w:t>3.</w:t>
      </w:r>
      <w:r>
        <w:rPr>
          <w:b/>
          <w:szCs w:val="20"/>
          <w:lang w:val="en-US"/>
        </w:rPr>
        <w:t>4</w:t>
      </w:r>
      <w:r w:rsidRPr="00372A29">
        <w:rPr>
          <w:b/>
          <w:szCs w:val="20"/>
        </w:rPr>
        <w:t>.</w:t>
      </w:r>
      <w:r>
        <w:rPr>
          <w:b/>
          <w:szCs w:val="20"/>
        </w:rPr>
        <w:t>5</w:t>
      </w:r>
      <w:r w:rsidRPr="00372A29">
        <w:rPr>
          <w:b/>
          <w:szCs w:val="20"/>
        </w:rPr>
        <w:t>. Трудовая функция</w:t>
      </w:r>
    </w:p>
    <w:p w:rsidR="00F252DB" w:rsidRPr="00F252DB" w:rsidRDefault="00F252DB" w:rsidP="00C13C64">
      <w:pPr>
        <w:tabs>
          <w:tab w:val="left" w:pos="1139"/>
        </w:tabs>
        <w:rPr>
          <w:b/>
          <w:szCs w:val="20"/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1"/>
        <w:gridCol w:w="661"/>
        <w:gridCol w:w="413"/>
        <w:gridCol w:w="754"/>
        <w:gridCol w:w="429"/>
        <w:gridCol w:w="1632"/>
        <w:gridCol w:w="607"/>
        <w:gridCol w:w="144"/>
        <w:gridCol w:w="202"/>
        <w:gridCol w:w="830"/>
        <w:gridCol w:w="777"/>
        <w:gridCol w:w="817"/>
        <w:gridCol w:w="1544"/>
      </w:tblGrid>
      <w:tr w:rsidR="00F252DB" w:rsidRPr="000B083D" w:rsidTr="007E7951">
        <w:trPr>
          <w:trHeight w:val="278"/>
        </w:trPr>
        <w:tc>
          <w:tcPr>
            <w:tcW w:w="773" w:type="pct"/>
            <w:tcBorders>
              <w:top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F252DB" w:rsidRPr="000B083D" w:rsidRDefault="00F252DB" w:rsidP="00F252DB">
            <w:pPr>
              <w:rPr>
                <w:sz w:val="18"/>
                <w:szCs w:val="16"/>
              </w:rPr>
            </w:pPr>
            <w:r w:rsidRPr="000B083D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866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252DB" w:rsidRPr="000B083D" w:rsidRDefault="00F252DB" w:rsidP="007E7951">
            <w:pPr>
              <w:rPr>
                <w:sz w:val="18"/>
                <w:szCs w:val="16"/>
              </w:rPr>
            </w:pPr>
            <w:r w:rsidRPr="001A16E5">
              <w:t xml:space="preserve">Управление взаимоотношениями с заинтересованными лицами </w:t>
            </w:r>
          </w:p>
        </w:tc>
        <w:tc>
          <w:tcPr>
            <w:tcW w:w="291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F252DB" w:rsidRPr="000B083D" w:rsidRDefault="00F252DB" w:rsidP="00F252DB">
            <w:pPr>
              <w:jc w:val="right"/>
              <w:rPr>
                <w:sz w:val="16"/>
                <w:szCs w:val="16"/>
                <w:vertAlign w:val="superscript"/>
              </w:rPr>
            </w:pPr>
            <w:r w:rsidRPr="000B083D">
              <w:rPr>
                <w:sz w:val="20"/>
                <w:szCs w:val="16"/>
              </w:rPr>
              <w:t>Код</w:t>
            </w:r>
          </w:p>
        </w:tc>
        <w:tc>
          <w:tcPr>
            <w:tcW w:w="564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252DB" w:rsidRPr="000B083D" w:rsidRDefault="00F252DB" w:rsidP="007E7951">
            <w:pPr>
              <w:rPr>
                <w:sz w:val="18"/>
                <w:szCs w:val="16"/>
              </w:rPr>
            </w:pPr>
            <w:r>
              <w:rPr>
                <w:szCs w:val="24"/>
                <w:lang w:val="en-US"/>
              </w:rPr>
              <w:t>D</w:t>
            </w:r>
            <w:r w:rsidRPr="00F623D4">
              <w:rPr>
                <w:szCs w:val="24"/>
              </w:rPr>
              <w:t>/0</w:t>
            </w:r>
            <w:r>
              <w:rPr>
                <w:szCs w:val="24"/>
                <w:lang w:val="en-US"/>
              </w:rPr>
              <w:t>5</w:t>
            </w:r>
            <w:r w:rsidRPr="00F623D4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9</w:t>
            </w:r>
          </w:p>
        </w:tc>
        <w:tc>
          <w:tcPr>
            <w:tcW w:w="765" w:type="pct"/>
            <w:gridSpan w:val="2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F252DB" w:rsidRPr="000B083D" w:rsidRDefault="00F252DB" w:rsidP="00F252DB">
            <w:pPr>
              <w:rPr>
                <w:sz w:val="18"/>
                <w:szCs w:val="16"/>
                <w:vertAlign w:val="superscript"/>
              </w:rPr>
            </w:pPr>
            <w:r w:rsidRPr="000B083D">
              <w:rPr>
                <w:sz w:val="20"/>
                <w:szCs w:val="16"/>
              </w:rPr>
              <w:t>Уровень</w:t>
            </w:r>
            <w:r w:rsidR="007E7951">
              <w:rPr>
                <w:sz w:val="20"/>
                <w:szCs w:val="16"/>
              </w:rPr>
              <w:t xml:space="preserve"> (подуровень)</w:t>
            </w:r>
            <w:r w:rsidR="000D57A4">
              <w:rPr>
                <w:sz w:val="20"/>
                <w:szCs w:val="16"/>
              </w:rPr>
              <w:t xml:space="preserve"> </w:t>
            </w:r>
            <w:r w:rsidRPr="000B083D">
              <w:rPr>
                <w:sz w:val="20"/>
                <w:szCs w:val="16"/>
              </w:rPr>
              <w:t>квалификации</w:t>
            </w:r>
          </w:p>
        </w:tc>
        <w:tc>
          <w:tcPr>
            <w:tcW w:w="74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252DB" w:rsidRPr="000B083D" w:rsidRDefault="00F252DB" w:rsidP="00F252DB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</w:t>
            </w:r>
          </w:p>
        </w:tc>
      </w:tr>
      <w:tr w:rsidR="00F252DB" w:rsidRPr="000B083D" w:rsidTr="007E795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F252DB" w:rsidRPr="000B083D" w:rsidRDefault="00F252DB" w:rsidP="00F252DB">
            <w:pPr>
              <w:rPr>
                <w:sz w:val="18"/>
                <w:szCs w:val="20"/>
              </w:rPr>
            </w:pPr>
          </w:p>
        </w:tc>
      </w:tr>
      <w:tr w:rsidR="00F252DB" w:rsidRPr="000B083D" w:rsidTr="007E795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090" w:type="pct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F252DB" w:rsidRPr="000B083D" w:rsidRDefault="00F252DB" w:rsidP="007E7951">
            <w:pPr>
              <w:rPr>
                <w:sz w:val="20"/>
                <w:szCs w:val="18"/>
              </w:rPr>
            </w:pPr>
            <w:r w:rsidRPr="000B083D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0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F252DB" w:rsidRPr="000B083D" w:rsidRDefault="00F252DB" w:rsidP="00F252DB">
            <w:pPr>
              <w:rPr>
                <w:sz w:val="20"/>
                <w:szCs w:val="18"/>
              </w:rPr>
            </w:pPr>
            <w:r w:rsidRPr="000B083D">
              <w:rPr>
                <w:sz w:val="20"/>
                <w:szCs w:val="18"/>
              </w:rPr>
              <w:t>Оригинал</w:t>
            </w:r>
          </w:p>
        </w:tc>
        <w:tc>
          <w:tcPr>
            <w:tcW w:w="20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252DB" w:rsidRPr="000B083D" w:rsidRDefault="00F252DB" w:rsidP="00F252DB">
            <w:pPr>
              <w:rPr>
                <w:sz w:val="20"/>
                <w:szCs w:val="18"/>
              </w:rPr>
            </w:pPr>
            <w:r w:rsidRPr="000B083D">
              <w:rPr>
                <w:szCs w:val="18"/>
              </w:rPr>
              <w:t>Х</w:t>
            </w:r>
          </w:p>
        </w:tc>
        <w:tc>
          <w:tcPr>
            <w:tcW w:w="1240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252DB" w:rsidRPr="000B083D" w:rsidRDefault="00F252DB" w:rsidP="00F252DB">
            <w:pPr>
              <w:rPr>
                <w:sz w:val="20"/>
                <w:szCs w:val="18"/>
              </w:rPr>
            </w:pPr>
            <w:r w:rsidRPr="000B083D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71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252DB" w:rsidRPr="000B083D" w:rsidRDefault="00F252DB" w:rsidP="00F252DB">
            <w:pPr>
              <w:jc w:val="center"/>
              <w:rPr>
                <w:sz w:val="20"/>
              </w:rPr>
            </w:pPr>
          </w:p>
        </w:tc>
        <w:tc>
          <w:tcPr>
            <w:tcW w:w="1133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252DB" w:rsidRPr="000B083D" w:rsidRDefault="00F252DB" w:rsidP="00F252DB">
            <w:pPr>
              <w:jc w:val="center"/>
              <w:rPr>
                <w:sz w:val="20"/>
              </w:rPr>
            </w:pPr>
          </w:p>
        </w:tc>
      </w:tr>
      <w:tr w:rsidR="00F252DB" w:rsidRPr="000B083D" w:rsidTr="007E795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43"/>
        </w:trPr>
        <w:tc>
          <w:tcPr>
            <w:tcW w:w="10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252DB" w:rsidRPr="000B083D" w:rsidRDefault="00F252DB" w:rsidP="00F252DB">
            <w:pPr>
              <w:rPr>
                <w:sz w:val="20"/>
                <w:szCs w:val="16"/>
              </w:rPr>
            </w:pPr>
          </w:p>
        </w:tc>
        <w:tc>
          <w:tcPr>
            <w:tcW w:w="1909" w:type="pct"/>
            <w:gridSpan w:val="6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:rsidR="00F252DB" w:rsidRPr="000B083D" w:rsidRDefault="00F252DB" w:rsidP="00F252DB">
            <w:pPr>
              <w:rPr>
                <w:sz w:val="20"/>
                <w:szCs w:val="16"/>
              </w:rPr>
            </w:pPr>
          </w:p>
        </w:tc>
        <w:tc>
          <w:tcPr>
            <w:tcW w:w="868" w:type="pct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F252DB" w:rsidRPr="000B083D" w:rsidRDefault="000D57A4" w:rsidP="00F252DB">
            <w:pPr>
              <w:ind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252DB" w:rsidRPr="000B083D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</w:p>
          <w:p w:rsidR="00F252DB" w:rsidRPr="000B083D" w:rsidRDefault="000D57A4" w:rsidP="00F252DB">
            <w:pPr>
              <w:ind w:right="-102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 w:rsidR="00F252DB" w:rsidRPr="000B083D">
              <w:rPr>
                <w:sz w:val="20"/>
                <w:szCs w:val="20"/>
              </w:rPr>
              <w:t>оригинала</w:t>
            </w:r>
          </w:p>
        </w:tc>
        <w:tc>
          <w:tcPr>
            <w:tcW w:w="1133" w:type="pct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F252DB" w:rsidRPr="000B083D" w:rsidRDefault="00F252DB" w:rsidP="00F252DB">
            <w:pPr>
              <w:ind w:left="175"/>
              <w:jc w:val="center"/>
              <w:rPr>
                <w:sz w:val="20"/>
                <w:szCs w:val="16"/>
              </w:rPr>
            </w:pPr>
            <w:r w:rsidRPr="000B083D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F743AC" w:rsidRPr="00372A29" w:rsidTr="00F743AC">
        <w:trPr>
          <w:trHeight w:val="226"/>
        </w:trPr>
        <w:tc>
          <w:tcPr>
            <w:tcW w:w="5000" w:type="pct"/>
            <w:gridSpan w:val="13"/>
            <w:tcBorders>
              <w:top w:val="nil"/>
              <w:bottom w:val="single" w:sz="2" w:space="0" w:color="7F7F7F"/>
            </w:tcBorders>
            <w:vAlign w:val="center"/>
          </w:tcPr>
          <w:p w:rsidR="00F743AC" w:rsidRPr="00372A29" w:rsidRDefault="00F743AC" w:rsidP="00C13C64">
            <w:pPr>
              <w:rPr>
                <w:szCs w:val="20"/>
              </w:rPr>
            </w:pPr>
          </w:p>
        </w:tc>
      </w:tr>
      <w:tr w:rsidR="006006A0" w:rsidRPr="00372A29" w:rsidTr="00F743AC">
        <w:trPr>
          <w:trHeight w:val="200"/>
        </w:trPr>
        <w:tc>
          <w:tcPr>
            <w:tcW w:w="1288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06A0" w:rsidRPr="00372A29" w:rsidRDefault="006006A0" w:rsidP="007E7951">
            <w:pPr>
              <w:rPr>
                <w:szCs w:val="20"/>
              </w:rPr>
            </w:pPr>
            <w:r w:rsidRPr="00372A29">
              <w:rPr>
                <w:szCs w:val="20"/>
              </w:rPr>
              <w:t>Трудовые действия</w:t>
            </w:r>
          </w:p>
        </w:tc>
        <w:tc>
          <w:tcPr>
            <w:tcW w:w="3712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06A0" w:rsidRPr="001A16E5" w:rsidRDefault="006006A0" w:rsidP="007E7951">
            <w:pPr>
              <w:jc w:val="both"/>
            </w:pPr>
            <w:r w:rsidRPr="001A16E5">
              <w:t>Формирова</w:t>
            </w:r>
            <w:r>
              <w:t>ние</w:t>
            </w:r>
            <w:r w:rsidRPr="001A16E5">
              <w:t xml:space="preserve"> и согласов</w:t>
            </w:r>
            <w:r>
              <w:t>ание принципов</w:t>
            </w:r>
            <w:r w:rsidR="000D57A4">
              <w:t xml:space="preserve"> </w:t>
            </w:r>
            <w:r w:rsidRPr="001A16E5">
              <w:t>взаимоотношений с заинтересованными лицами</w:t>
            </w:r>
          </w:p>
        </w:tc>
      </w:tr>
      <w:tr w:rsidR="006006A0" w:rsidRPr="00372A29" w:rsidTr="00F743AC">
        <w:trPr>
          <w:trHeight w:val="200"/>
        </w:trPr>
        <w:tc>
          <w:tcPr>
            <w:tcW w:w="128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06A0" w:rsidRPr="00372A29" w:rsidRDefault="006006A0" w:rsidP="007E7951">
            <w:pPr>
              <w:rPr>
                <w:szCs w:val="20"/>
              </w:rPr>
            </w:pPr>
          </w:p>
        </w:tc>
        <w:tc>
          <w:tcPr>
            <w:tcW w:w="3712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06A0" w:rsidRPr="001A16E5" w:rsidRDefault="006006A0" w:rsidP="007E7951">
            <w:pPr>
              <w:jc w:val="both"/>
            </w:pPr>
            <w:r w:rsidRPr="001A16E5">
              <w:t>Организ</w:t>
            </w:r>
            <w:r>
              <w:t>ация планирования и осуществления</w:t>
            </w:r>
            <w:r w:rsidR="007E7951">
              <w:t xml:space="preserve"> взаимоотношений</w:t>
            </w:r>
            <w:r w:rsidRPr="001A16E5">
              <w:t>, активное участие во взаимоотношениях с заинтересованными лицами</w:t>
            </w:r>
          </w:p>
        </w:tc>
      </w:tr>
      <w:tr w:rsidR="006006A0" w:rsidRPr="00372A29" w:rsidTr="00F743AC">
        <w:trPr>
          <w:trHeight w:val="200"/>
        </w:trPr>
        <w:tc>
          <w:tcPr>
            <w:tcW w:w="128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06A0" w:rsidRPr="00372A29" w:rsidRDefault="006006A0" w:rsidP="007E7951">
            <w:pPr>
              <w:rPr>
                <w:szCs w:val="20"/>
              </w:rPr>
            </w:pPr>
          </w:p>
        </w:tc>
        <w:tc>
          <w:tcPr>
            <w:tcW w:w="3712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06A0" w:rsidRPr="001A16E5" w:rsidRDefault="006006A0" w:rsidP="007E7951">
            <w:pPr>
              <w:jc w:val="both"/>
            </w:pPr>
            <w:r w:rsidRPr="001A16E5">
              <w:t>Организ</w:t>
            </w:r>
            <w:r>
              <w:t>ация повышения</w:t>
            </w:r>
            <w:r w:rsidRPr="001A16E5">
              <w:t xml:space="preserve"> компетенций заинтересованных лиц в инновациях </w:t>
            </w:r>
            <w:proofErr w:type="gramStart"/>
            <w:r w:rsidRPr="001A16E5">
              <w:t>ИТ</w:t>
            </w:r>
            <w:proofErr w:type="gramEnd"/>
          </w:p>
        </w:tc>
      </w:tr>
      <w:tr w:rsidR="006006A0" w:rsidRPr="00372A29" w:rsidTr="00F743AC">
        <w:trPr>
          <w:trHeight w:val="200"/>
        </w:trPr>
        <w:tc>
          <w:tcPr>
            <w:tcW w:w="128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06A0" w:rsidRPr="00372A29" w:rsidRDefault="006006A0" w:rsidP="007E7951">
            <w:pPr>
              <w:rPr>
                <w:szCs w:val="20"/>
              </w:rPr>
            </w:pPr>
          </w:p>
        </w:tc>
        <w:tc>
          <w:tcPr>
            <w:tcW w:w="3712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06A0" w:rsidRPr="001A16E5" w:rsidRDefault="006006A0" w:rsidP="007E7951">
            <w:pPr>
              <w:jc w:val="both"/>
            </w:pPr>
            <w:r w:rsidRPr="001A16E5">
              <w:t>Контрол</w:t>
            </w:r>
            <w:r>
              <w:t>ь взаимоотношений</w:t>
            </w:r>
            <w:r w:rsidRPr="001A16E5">
              <w:t xml:space="preserve"> с заинтересованными лицами и обеспеч</w:t>
            </w:r>
            <w:r>
              <w:t>ение их прозрачности</w:t>
            </w:r>
          </w:p>
        </w:tc>
      </w:tr>
      <w:tr w:rsidR="006006A0" w:rsidRPr="00372A29" w:rsidTr="00F743AC">
        <w:trPr>
          <w:trHeight w:val="200"/>
        </w:trPr>
        <w:tc>
          <w:tcPr>
            <w:tcW w:w="128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06A0" w:rsidRPr="00372A29" w:rsidRDefault="006006A0" w:rsidP="007E7951">
            <w:pPr>
              <w:rPr>
                <w:szCs w:val="20"/>
              </w:rPr>
            </w:pPr>
          </w:p>
        </w:tc>
        <w:tc>
          <w:tcPr>
            <w:tcW w:w="3712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06A0" w:rsidRPr="001A16E5" w:rsidRDefault="006006A0" w:rsidP="007E7951">
            <w:pPr>
              <w:jc w:val="both"/>
            </w:pPr>
            <w:r w:rsidRPr="001A16E5">
              <w:t>Оцен</w:t>
            </w:r>
            <w:r>
              <w:t>ка</w:t>
            </w:r>
            <w:r w:rsidRPr="001A16E5">
              <w:t xml:space="preserve"> и анализ</w:t>
            </w:r>
            <w:r>
              <w:t xml:space="preserve"> взаимоотношений</w:t>
            </w:r>
            <w:r w:rsidRPr="001A16E5">
              <w:t xml:space="preserve"> с заинтересованными лицами, получ</w:t>
            </w:r>
            <w:r>
              <w:t>ение обратной связи</w:t>
            </w:r>
            <w:r w:rsidRPr="001A16E5">
              <w:t xml:space="preserve"> и </w:t>
            </w:r>
            <w:r>
              <w:t>выполнение управленческих действий</w:t>
            </w:r>
            <w:r w:rsidRPr="001A16E5">
              <w:t xml:space="preserve"> по результатам анализа</w:t>
            </w:r>
          </w:p>
        </w:tc>
      </w:tr>
      <w:tr w:rsidR="006006A0" w:rsidRPr="00372A29" w:rsidTr="00F743AC">
        <w:trPr>
          <w:trHeight w:val="212"/>
        </w:trPr>
        <w:tc>
          <w:tcPr>
            <w:tcW w:w="1288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06A0" w:rsidRPr="00372A29" w:rsidDel="002A1D54" w:rsidRDefault="006006A0" w:rsidP="007E7951">
            <w:pPr>
              <w:widowControl w:val="0"/>
              <w:rPr>
                <w:bCs/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12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06A0" w:rsidRPr="001A16E5" w:rsidRDefault="006006A0" w:rsidP="007E7951">
            <w:pPr>
              <w:jc w:val="both"/>
            </w:pPr>
            <w:r w:rsidRPr="001A16E5">
              <w:t xml:space="preserve">Строить взаимоотношения с </w:t>
            </w:r>
            <w:proofErr w:type="spellStart"/>
            <w:proofErr w:type="gramStart"/>
            <w:r w:rsidRPr="001A16E5">
              <w:t>топ-менеджерами</w:t>
            </w:r>
            <w:proofErr w:type="spellEnd"/>
            <w:proofErr w:type="gramEnd"/>
            <w:r w:rsidRPr="001A16E5">
              <w:t xml:space="preserve">, партнерами и клиентами </w:t>
            </w:r>
          </w:p>
        </w:tc>
      </w:tr>
      <w:tr w:rsidR="006006A0" w:rsidRPr="00372A29" w:rsidTr="00F743AC">
        <w:trPr>
          <w:trHeight w:val="183"/>
        </w:trPr>
        <w:tc>
          <w:tcPr>
            <w:tcW w:w="128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06A0" w:rsidRPr="00372A29" w:rsidDel="002A1D54" w:rsidRDefault="006006A0" w:rsidP="007E7951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12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06A0" w:rsidRPr="001A16E5" w:rsidRDefault="006006A0" w:rsidP="007E7951">
            <w:pPr>
              <w:jc w:val="both"/>
            </w:pPr>
            <w:r w:rsidRPr="001A16E5">
              <w:t xml:space="preserve">Презентовать и продвигать инновации </w:t>
            </w:r>
            <w:proofErr w:type="gramStart"/>
            <w:r w:rsidRPr="001A16E5">
              <w:t>ИТ</w:t>
            </w:r>
            <w:proofErr w:type="gramEnd"/>
          </w:p>
        </w:tc>
      </w:tr>
      <w:tr w:rsidR="006006A0" w:rsidRPr="00372A29" w:rsidTr="00F743AC">
        <w:trPr>
          <w:trHeight w:val="225"/>
        </w:trPr>
        <w:tc>
          <w:tcPr>
            <w:tcW w:w="1288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06A0" w:rsidRPr="00372A29" w:rsidRDefault="006006A0" w:rsidP="007E7951">
            <w:pPr>
              <w:rPr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12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06A0" w:rsidRPr="001A16E5" w:rsidRDefault="006006A0" w:rsidP="007835A4">
            <w:pPr>
              <w:jc w:val="both"/>
            </w:pPr>
            <w:r w:rsidRPr="001A16E5">
              <w:t>Стандарты и методики управления</w:t>
            </w:r>
            <w:r w:rsidR="00FE32EA">
              <w:t xml:space="preserve"> взаимоотношениями</w:t>
            </w:r>
          </w:p>
        </w:tc>
      </w:tr>
      <w:tr w:rsidR="006006A0" w:rsidRPr="00372A29" w:rsidTr="00F743AC">
        <w:trPr>
          <w:trHeight w:val="225"/>
        </w:trPr>
        <w:tc>
          <w:tcPr>
            <w:tcW w:w="128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06A0" w:rsidRPr="00372A29" w:rsidDel="002A1D54" w:rsidRDefault="006006A0" w:rsidP="007E7951">
            <w:pPr>
              <w:rPr>
                <w:bCs/>
                <w:szCs w:val="20"/>
              </w:rPr>
            </w:pPr>
          </w:p>
        </w:tc>
        <w:tc>
          <w:tcPr>
            <w:tcW w:w="3712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06A0" w:rsidRPr="001A16E5" w:rsidRDefault="006006A0" w:rsidP="007E7951">
            <w:pPr>
              <w:jc w:val="both"/>
            </w:pPr>
            <w:r w:rsidRPr="001A16E5">
              <w:t>Стандарты и методики управления инновациями</w:t>
            </w:r>
          </w:p>
        </w:tc>
      </w:tr>
      <w:tr w:rsidR="006006A0" w:rsidRPr="00372A29" w:rsidTr="00F743AC">
        <w:trPr>
          <w:trHeight w:val="225"/>
        </w:trPr>
        <w:tc>
          <w:tcPr>
            <w:tcW w:w="128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06A0" w:rsidRPr="00372A29" w:rsidDel="002A1D54" w:rsidRDefault="006006A0" w:rsidP="007E7951">
            <w:pPr>
              <w:rPr>
                <w:bCs/>
                <w:szCs w:val="20"/>
              </w:rPr>
            </w:pPr>
          </w:p>
        </w:tc>
        <w:tc>
          <w:tcPr>
            <w:tcW w:w="3712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06A0" w:rsidRPr="001A16E5" w:rsidRDefault="006006A0" w:rsidP="007E7951">
            <w:pPr>
              <w:jc w:val="both"/>
            </w:pPr>
            <w:r w:rsidRPr="001A16E5">
              <w:t>Психология коммуникаций</w:t>
            </w:r>
          </w:p>
        </w:tc>
      </w:tr>
      <w:tr w:rsidR="006006A0" w:rsidRPr="00372A29" w:rsidTr="00F743AC">
        <w:trPr>
          <w:trHeight w:val="278"/>
        </w:trPr>
        <w:tc>
          <w:tcPr>
            <w:tcW w:w="1288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06A0" w:rsidRPr="00372A29" w:rsidDel="002A1D54" w:rsidRDefault="006006A0" w:rsidP="007E7951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12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06A0" w:rsidRPr="001A16E5" w:rsidRDefault="006006A0" w:rsidP="007E7951">
            <w:pPr>
              <w:jc w:val="both"/>
            </w:pPr>
            <w:r w:rsidRPr="001A16E5">
              <w:t>Инновационное мышление</w:t>
            </w:r>
          </w:p>
        </w:tc>
      </w:tr>
      <w:tr w:rsidR="006006A0" w:rsidRPr="00372A29" w:rsidTr="00F743AC">
        <w:trPr>
          <w:trHeight w:val="277"/>
        </w:trPr>
        <w:tc>
          <w:tcPr>
            <w:tcW w:w="128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06A0" w:rsidRPr="00372A29" w:rsidDel="002A1D54" w:rsidRDefault="006006A0" w:rsidP="007E7951">
            <w:pPr>
              <w:rPr>
                <w:bCs/>
                <w:szCs w:val="20"/>
              </w:rPr>
            </w:pPr>
          </w:p>
        </w:tc>
        <w:tc>
          <w:tcPr>
            <w:tcW w:w="3712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06A0" w:rsidRPr="001A16E5" w:rsidRDefault="006006A0" w:rsidP="007E7951">
            <w:pPr>
              <w:jc w:val="both"/>
            </w:pPr>
            <w:r w:rsidRPr="001A16E5">
              <w:t>Выдающиеся лидерские качества</w:t>
            </w:r>
          </w:p>
        </w:tc>
      </w:tr>
      <w:tr w:rsidR="006006A0" w:rsidRPr="00372A29" w:rsidTr="00F743AC">
        <w:trPr>
          <w:trHeight w:val="277"/>
        </w:trPr>
        <w:tc>
          <w:tcPr>
            <w:tcW w:w="128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06A0" w:rsidRPr="00372A29" w:rsidDel="002A1D54" w:rsidRDefault="006006A0" w:rsidP="007E7951">
            <w:pPr>
              <w:rPr>
                <w:bCs/>
                <w:szCs w:val="20"/>
              </w:rPr>
            </w:pPr>
          </w:p>
        </w:tc>
        <w:tc>
          <w:tcPr>
            <w:tcW w:w="3712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06A0" w:rsidRPr="001A16E5" w:rsidRDefault="00FE32EA" w:rsidP="007E7951">
            <w:pPr>
              <w:jc w:val="both"/>
            </w:pPr>
            <w:r w:rsidRPr="001A16E5">
              <w:t>Выдающиеся</w:t>
            </w:r>
            <w:r w:rsidR="006006A0" w:rsidRPr="001A16E5">
              <w:t xml:space="preserve"> организаторские и коммуникационные способности</w:t>
            </w:r>
          </w:p>
        </w:tc>
      </w:tr>
    </w:tbl>
    <w:p w:rsidR="00F252DB" w:rsidRDefault="00F252DB" w:rsidP="00C13C64">
      <w:pPr>
        <w:tabs>
          <w:tab w:val="left" w:pos="1139"/>
        </w:tabs>
        <w:rPr>
          <w:b/>
          <w:szCs w:val="20"/>
        </w:rPr>
      </w:pPr>
    </w:p>
    <w:p w:rsidR="006006A0" w:rsidRDefault="00F252DB" w:rsidP="00C13C64">
      <w:pPr>
        <w:tabs>
          <w:tab w:val="left" w:pos="1139"/>
        </w:tabs>
        <w:rPr>
          <w:b/>
          <w:szCs w:val="20"/>
          <w:lang w:val="en-US"/>
        </w:rPr>
      </w:pPr>
      <w:r w:rsidRPr="00372A29">
        <w:rPr>
          <w:b/>
          <w:szCs w:val="20"/>
        </w:rPr>
        <w:t>3.</w:t>
      </w:r>
      <w:r>
        <w:rPr>
          <w:b/>
          <w:szCs w:val="20"/>
          <w:lang w:val="en-US"/>
        </w:rPr>
        <w:t>4</w:t>
      </w:r>
      <w:r w:rsidRPr="00372A29">
        <w:rPr>
          <w:b/>
          <w:szCs w:val="20"/>
        </w:rPr>
        <w:t>.</w:t>
      </w:r>
      <w:r>
        <w:rPr>
          <w:b/>
          <w:szCs w:val="20"/>
        </w:rPr>
        <w:t>6</w:t>
      </w:r>
      <w:r w:rsidRPr="00372A29">
        <w:rPr>
          <w:b/>
          <w:szCs w:val="20"/>
        </w:rPr>
        <w:t>. Трудовая функция</w:t>
      </w:r>
    </w:p>
    <w:p w:rsidR="00F252DB" w:rsidRDefault="00F252DB" w:rsidP="00C13C64">
      <w:pPr>
        <w:tabs>
          <w:tab w:val="left" w:pos="1139"/>
        </w:tabs>
        <w:rPr>
          <w:b/>
          <w:szCs w:val="20"/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2"/>
        <w:gridCol w:w="660"/>
        <w:gridCol w:w="315"/>
        <w:gridCol w:w="855"/>
        <w:gridCol w:w="429"/>
        <w:gridCol w:w="1632"/>
        <w:gridCol w:w="607"/>
        <w:gridCol w:w="146"/>
        <w:gridCol w:w="200"/>
        <w:gridCol w:w="830"/>
        <w:gridCol w:w="779"/>
        <w:gridCol w:w="815"/>
        <w:gridCol w:w="1551"/>
      </w:tblGrid>
      <w:tr w:rsidR="00F252DB" w:rsidRPr="000B083D" w:rsidTr="00627F9B">
        <w:trPr>
          <w:trHeight w:val="278"/>
        </w:trPr>
        <w:tc>
          <w:tcPr>
            <w:tcW w:w="769" w:type="pct"/>
            <w:tcBorders>
              <w:top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F252DB" w:rsidRPr="000B083D" w:rsidRDefault="00F252DB" w:rsidP="00F252DB">
            <w:pPr>
              <w:rPr>
                <w:sz w:val="18"/>
                <w:szCs w:val="16"/>
              </w:rPr>
            </w:pPr>
            <w:r w:rsidRPr="000B083D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867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252DB" w:rsidRPr="000B083D" w:rsidRDefault="00627F9B" w:rsidP="00627F9B">
            <w:pPr>
              <w:rPr>
                <w:sz w:val="18"/>
                <w:szCs w:val="16"/>
              </w:rPr>
            </w:pPr>
            <w:r w:rsidRPr="00D42EC9">
              <w:t xml:space="preserve">Управление персоналом, обеспечивающим инновации </w:t>
            </w:r>
            <w:proofErr w:type="gramStart"/>
            <w:r w:rsidRPr="00D42EC9">
              <w:t>ИТ</w:t>
            </w:r>
            <w:proofErr w:type="gramEnd"/>
          </w:p>
        </w:tc>
        <w:tc>
          <w:tcPr>
            <w:tcW w:w="291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F252DB" w:rsidRPr="000B083D" w:rsidRDefault="00F252DB" w:rsidP="00F252DB">
            <w:pPr>
              <w:jc w:val="right"/>
              <w:rPr>
                <w:sz w:val="16"/>
                <w:szCs w:val="16"/>
                <w:vertAlign w:val="superscript"/>
              </w:rPr>
            </w:pPr>
            <w:r w:rsidRPr="000B083D">
              <w:rPr>
                <w:sz w:val="20"/>
                <w:szCs w:val="16"/>
              </w:rPr>
              <w:t>Код</w:t>
            </w:r>
          </w:p>
        </w:tc>
        <w:tc>
          <w:tcPr>
            <w:tcW w:w="564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252DB" w:rsidRPr="000B083D" w:rsidRDefault="00F252DB" w:rsidP="00627F9B">
            <w:pPr>
              <w:rPr>
                <w:sz w:val="18"/>
                <w:szCs w:val="16"/>
              </w:rPr>
            </w:pPr>
            <w:r>
              <w:rPr>
                <w:szCs w:val="24"/>
                <w:lang w:val="en-US"/>
              </w:rPr>
              <w:t>D</w:t>
            </w:r>
            <w:r w:rsidRPr="00F623D4">
              <w:rPr>
                <w:szCs w:val="24"/>
              </w:rPr>
              <w:t>/0</w:t>
            </w:r>
            <w:r>
              <w:rPr>
                <w:szCs w:val="24"/>
                <w:lang w:val="en-US"/>
              </w:rPr>
              <w:t>6</w:t>
            </w:r>
            <w:r w:rsidRPr="00F623D4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9</w:t>
            </w:r>
          </w:p>
        </w:tc>
        <w:tc>
          <w:tcPr>
            <w:tcW w:w="765" w:type="pct"/>
            <w:gridSpan w:val="2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F252DB" w:rsidRPr="000B083D" w:rsidRDefault="00F252DB" w:rsidP="00F252DB">
            <w:pPr>
              <w:rPr>
                <w:sz w:val="18"/>
                <w:szCs w:val="16"/>
                <w:vertAlign w:val="superscript"/>
              </w:rPr>
            </w:pPr>
            <w:r w:rsidRPr="000B083D">
              <w:rPr>
                <w:sz w:val="20"/>
                <w:szCs w:val="16"/>
              </w:rPr>
              <w:t>Уровень</w:t>
            </w:r>
            <w:r w:rsidR="007154F8">
              <w:rPr>
                <w:sz w:val="20"/>
                <w:szCs w:val="16"/>
              </w:rPr>
              <w:t xml:space="preserve"> (подуровень)</w:t>
            </w:r>
            <w:r w:rsidRPr="000B083D">
              <w:rPr>
                <w:sz w:val="20"/>
                <w:szCs w:val="16"/>
              </w:rPr>
              <w:t xml:space="preserve"> квалификации</w:t>
            </w:r>
          </w:p>
        </w:tc>
        <w:tc>
          <w:tcPr>
            <w:tcW w:w="74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252DB" w:rsidRPr="000B083D" w:rsidRDefault="00F252DB" w:rsidP="00F252DB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</w:t>
            </w:r>
          </w:p>
        </w:tc>
      </w:tr>
      <w:tr w:rsidR="00F252DB" w:rsidRPr="000B083D" w:rsidTr="00C9255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F252DB" w:rsidRPr="000B083D" w:rsidRDefault="00F252DB" w:rsidP="00F252DB">
            <w:pPr>
              <w:rPr>
                <w:sz w:val="18"/>
                <w:szCs w:val="20"/>
              </w:rPr>
            </w:pPr>
          </w:p>
        </w:tc>
      </w:tr>
      <w:tr w:rsidR="00F252DB" w:rsidRPr="000B083D" w:rsidTr="00627F9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086" w:type="pct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F252DB" w:rsidRPr="000B083D" w:rsidRDefault="00F252DB" w:rsidP="00627F9B">
            <w:pPr>
              <w:rPr>
                <w:sz w:val="20"/>
                <w:szCs w:val="18"/>
              </w:rPr>
            </w:pPr>
            <w:r w:rsidRPr="000B083D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1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F252DB" w:rsidRPr="000B083D" w:rsidRDefault="00F252DB" w:rsidP="00F252DB">
            <w:pPr>
              <w:rPr>
                <w:sz w:val="20"/>
                <w:szCs w:val="18"/>
              </w:rPr>
            </w:pPr>
            <w:r w:rsidRPr="000B083D">
              <w:rPr>
                <w:sz w:val="20"/>
                <w:szCs w:val="18"/>
              </w:rPr>
              <w:t>Оригинал</w:t>
            </w:r>
          </w:p>
        </w:tc>
        <w:tc>
          <w:tcPr>
            <w:tcW w:w="20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252DB" w:rsidRPr="000B083D" w:rsidRDefault="00F252DB" w:rsidP="00F252DB">
            <w:pPr>
              <w:rPr>
                <w:sz w:val="20"/>
                <w:szCs w:val="18"/>
              </w:rPr>
            </w:pPr>
            <w:r w:rsidRPr="000B083D">
              <w:rPr>
                <w:szCs w:val="18"/>
              </w:rPr>
              <w:t>Х</w:t>
            </w:r>
          </w:p>
        </w:tc>
        <w:tc>
          <w:tcPr>
            <w:tcW w:w="1240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252DB" w:rsidRPr="000B083D" w:rsidRDefault="00F252DB" w:rsidP="00F252DB">
            <w:pPr>
              <w:rPr>
                <w:sz w:val="20"/>
                <w:szCs w:val="18"/>
              </w:rPr>
            </w:pPr>
            <w:r w:rsidRPr="000B083D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71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252DB" w:rsidRPr="000B083D" w:rsidRDefault="00F252DB" w:rsidP="00F252DB">
            <w:pPr>
              <w:jc w:val="center"/>
              <w:rPr>
                <w:sz w:val="20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252DB" w:rsidRPr="000B083D" w:rsidRDefault="00F252DB" w:rsidP="00F252DB">
            <w:pPr>
              <w:jc w:val="center"/>
              <w:rPr>
                <w:sz w:val="20"/>
              </w:rPr>
            </w:pPr>
          </w:p>
        </w:tc>
      </w:tr>
      <w:tr w:rsidR="00F252DB" w:rsidRPr="000B083D" w:rsidTr="00F743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43"/>
        </w:trPr>
        <w:tc>
          <w:tcPr>
            <w:tcW w:w="108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252DB" w:rsidRPr="000B083D" w:rsidRDefault="00F252DB" w:rsidP="00F252DB">
            <w:pPr>
              <w:rPr>
                <w:sz w:val="20"/>
                <w:szCs w:val="16"/>
              </w:rPr>
            </w:pPr>
          </w:p>
        </w:tc>
        <w:tc>
          <w:tcPr>
            <w:tcW w:w="1911" w:type="pct"/>
            <w:gridSpan w:val="6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:rsidR="00F252DB" w:rsidRPr="000B083D" w:rsidRDefault="00F252DB" w:rsidP="00F252DB">
            <w:pPr>
              <w:rPr>
                <w:sz w:val="20"/>
                <w:szCs w:val="16"/>
              </w:rPr>
            </w:pPr>
          </w:p>
        </w:tc>
        <w:tc>
          <w:tcPr>
            <w:tcW w:w="868" w:type="pct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F252DB" w:rsidRPr="000B083D" w:rsidRDefault="000D57A4" w:rsidP="00F252DB">
            <w:pPr>
              <w:ind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252DB" w:rsidRPr="000B083D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</w:p>
          <w:p w:rsidR="00F252DB" w:rsidRPr="000B083D" w:rsidRDefault="000D57A4" w:rsidP="00F252DB">
            <w:pPr>
              <w:ind w:right="-102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 w:rsidR="00F252DB" w:rsidRPr="000B083D">
              <w:rPr>
                <w:sz w:val="20"/>
                <w:szCs w:val="20"/>
              </w:rPr>
              <w:t>оригинала</w:t>
            </w:r>
          </w:p>
        </w:tc>
        <w:tc>
          <w:tcPr>
            <w:tcW w:w="1136" w:type="pct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F252DB" w:rsidRPr="000B083D" w:rsidRDefault="00F252DB" w:rsidP="00F252DB">
            <w:pPr>
              <w:ind w:left="175"/>
              <w:jc w:val="center"/>
              <w:rPr>
                <w:sz w:val="20"/>
                <w:szCs w:val="16"/>
              </w:rPr>
            </w:pPr>
            <w:r w:rsidRPr="000B083D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F743AC" w:rsidRPr="00372A29" w:rsidTr="00F743A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"/>
        </w:trPr>
        <w:tc>
          <w:tcPr>
            <w:tcW w:w="5000" w:type="pct"/>
            <w:gridSpan w:val="13"/>
            <w:tcBorders>
              <w:bottom w:val="single" w:sz="4" w:space="0" w:color="7F7F7F" w:themeColor="text1" w:themeTint="80"/>
            </w:tcBorders>
          </w:tcPr>
          <w:p w:rsidR="00F743AC" w:rsidRPr="00372A29" w:rsidRDefault="00F743AC" w:rsidP="00C13C64">
            <w:pPr>
              <w:rPr>
                <w:szCs w:val="20"/>
              </w:rPr>
            </w:pPr>
          </w:p>
        </w:tc>
      </w:tr>
      <w:tr w:rsidR="0093743A" w:rsidRPr="00372A29" w:rsidTr="00F743A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1237" w:type="pct"/>
            <w:gridSpan w:val="3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3743A" w:rsidRPr="00372A29" w:rsidRDefault="0093743A" w:rsidP="00C13C64">
            <w:pPr>
              <w:rPr>
                <w:szCs w:val="20"/>
              </w:rPr>
            </w:pPr>
            <w:r w:rsidRPr="00372A29">
              <w:rPr>
                <w:szCs w:val="20"/>
              </w:rPr>
              <w:t>Трудовые действия</w:t>
            </w:r>
          </w:p>
        </w:tc>
        <w:tc>
          <w:tcPr>
            <w:tcW w:w="3763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3743A" w:rsidRPr="006B2A6C" w:rsidRDefault="0093743A" w:rsidP="00627F9B">
            <w:pPr>
              <w:jc w:val="both"/>
            </w:pPr>
            <w:r w:rsidRPr="006B2A6C">
              <w:t>Формирова</w:t>
            </w:r>
            <w:r>
              <w:t>ние целей, приоритетов, обязанностей и полномочий</w:t>
            </w:r>
            <w:r w:rsidRPr="006B2A6C">
              <w:t xml:space="preserve"> персонала, обеспечивающего инновации </w:t>
            </w:r>
            <w:proofErr w:type="gramStart"/>
            <w:r w:rsidRPr="006B2A6C">
              <w:t>ИТ</w:t>
            </w:r>
            <w:proofErr w:type="gramEnd"/>
          </w:p>
        </w:tc>
      </w:tr>
      <w:tr w:rsidR="0093743A" w:rsidRPr="00372A29" w:rsidTr="00F743A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1237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3743A" w:rsidRPr="00372A29" w:rsidRDefault="0093743A" w:rsidP="00C13C64">
            <w:pPr>
              <w:rPr>
                <w:szCs w:val="20"/>
              </w:rPr>
            </w:pPr>
          </w:p>
        </w:tc>
        <w:tc>
          <w:tcPr>
            <w:tcW w:w="3763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3743A" w:rsidRPr="006B2A6C" w:rsidRDefault="0093743A" w:rsidP="00627F9B">
            <w:pPr>
              <w:jc w:val="both"/>
            </w:pPr>
            <w:r w:rsidRPr="006B2A6C">
              <w:t>Формирова</w:t>
            </w:r>
            <w:r>
              <w:t>ние организационной и функциональной структур</w:t>
            </w:r>
            <w:r w:rsidRPr="006B2A6C">
              <w:t xml:space="preserve"> персонала, обеспечивающего инновации </w:t>
            </w:r>
            <w:proofErr w:type="gramStart"/>
            <w:r w:rsidRPr="006B2A6C">
              <w:t>ИТ</w:t>
            </w:r>
            <w:proofErr w:type="gramEnd"/>
          </w:p>
        </w:tc>
      </w:tr>
      <w:tr w:rsidR="0093743A" w:rsidRPr="00372A29" w:rsidTr="00F743A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1237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3743A" w:rsidRPr="00372A29" w:rsidRDefault="0093743A" w:rsidP="00C13C64">
            <w:pPr>
              <w:rPr>
                <w:szCs w:val="20"/>
              </w:rPr>
            </w:pPr>
          </w:p>
        </w:tc>
        <w:tc>
          <w:tcPr>
            <w:tcW w:w="3763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3743A" w:rsidRPr="006B2A6C" w:rsidRDefault="0093743A" w:rsidP="00627F9B">
            <w:pPr>
              <w:jc w:val="both"/>
            </w:pPr>
            <w:r>
              <w:t>Построение</w:t>
            </w:r>
            <w:r w:rsidRPr="006B2A6C">
              <w:t xml:space="preserve"> эф</w:t>
            </w:r>
            <w:r>
              <w:t>фективных коммуникаций</w:t>
            </w:r>
            <w:r w:rsidRPr="006B2A6C">
              <w:t xml:space="preserve"> между персоналом, обеспечивающим инновации </w:t>
            </w:r>
            <w:proofErr w:type="gramStart"/>
            <w:r w:rsidRPr="006B2A6C">
              <w:t>ИТ</w:t>
            </w:r>
            <w:proofErr w:type="gramEnd"/>
            <w:r w:rsidRPr="006B2A6C">
              <w:t>, и</w:t>
            </w:r>
            <w:r w:rsidR="000D57A4">
              <w:t xml:space="preserve"> </w:t>
            </w:r>
            <w:r w:rsidR="00A77B76">
              <w:t xml:space="preserve">с </w:t>
            </w:r>
            <w:r w:rsidRPr="006B2A6C">
              <w:t>заинтересованными лицами</w:t>
            </w:r>
          </w:p>
        </w:tc>
      </w:tr>
      <w:tr w:rsidR="0093743A" w:rsidRPr="00372A29" w:rsidTr="00F743A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1237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3743A" w:rsidRPr="00372A29" w:rsidRDefault="0093743A" w:rsidP="00C13C64">
            <w:pPr>
              <w:rPr>
                <w:szCs w:val="20"/>
              </w:rPr>
            </w:pPr>
          </w:p>
        </w:tc>
        <w:tc>
          <w:tcPr>
            <w:tcW w:w="3763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3743A" w:rsidRPr="006B2A6C" w:rsidRDefault="0093743A" w:rsidP="00627F9B">
            <w:pPr>
              <w:jc w:val="both"/>
            </w:pPr>
            <w:r w:rsidRPr="006B2A6C">
              <w:t>Организ</w:t>
            </w:r>
            <w:r>
              <w:t>ация</w:t>
            </w:r>
            <w:r w:rsidRPr="006B2A6C">
              <w:t xml:space="preserve"> и мотив</w:t>
            </w:r>
            <w:r>
              <w:t>ация</w:t>
            </w:r>
            <w:r w:rsidRPr="006B2A6C">
              <w:t xml:space="preserve"> персонал</w:t>
            </w:r>
            <w:r>
              <w:t>а, обеспечивающего</w:t>
            </w:r>
            <w:r w:rsidRPr="006B2A6C">
              <w:t xml:space="preserve"> инновации </w:t>
            </w:r>
            <w:proofErr w:type="gramStart"/>
            <w:r w:rsidRPr="006B2A6C">
              <w:t>ИТ</w:t>
            </w:r>
            <w:proofErr w:type="gramEnd"/>
            <w:r w:rsidRPr="006B2A6C">
              <w:t>, для выполнения поставленных целей</w:t>
            </w:r>
          </w:p>
        </w:tc>
      </w:tr>
      <w:tr w:rsidR="0093743A" w:rsidRPr="00372A29" w:rsidTr="00F743A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1237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3743A" w:rsidRPr="00372A29" w:rsidRDefault="0093743A" w:rsidP="00C13C64">
            <w:pPr>
              <w:rPr>
                <w:szCs w:val="20"/>
              </w:rPr>
            </w:pPr>
          </w:p>
        </w:tc>
        <w:tc>
          <w:tcPr>
            <w:tcW w:w="3763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3743A" w:rsidRPr="006B2A6C" w:rsidRDefault="00A77B76" w:rsidP="00627F9B">
            <w:pPr>
              <w:jc w:val="both"/>
            </w:pPr>
            <w:r>
              <w:t>Прием на работу</w:t>
            </w:r>
            <w:r w:rsidRPr="006B2A6C">
              <w:t xml:space="preserve"> </w:t>
            </w:r>
            <w:r w:rsidR="0093743A" w:rsidRPr="006B2A6C">
              <w:t>и увольн</w:t>
            </w:r>
            <w:r w:rsidR="0093743A">
              <w:t>ение</w:t>
            </w:r>
            <w:r w:rsidR="0093743A" w:rsidRPr="006B2A6C">
              <w:t xml:space="preserve"> персонал</w:t>
            </w:r>
            <w:r w:rsidR="0093743A">
              <w:t>а, обеспечивающего</w:t>
            </w:r>
            <w:r w:rsidR="0093743A" w:rsidRPr="006B2A6C">
              <w:t xml:space="preserve"> инновации </w:t>
            </w:r>
            <w:proofErr w:type="gramStart"/>
            <w:r w:rsidR="0093743A" w:rsidRPr="006B2A6C">
              <w:t>ИТ</w:t>
            </w:r>
            <w:proofErr w:type="gramEnd"/>
          </w:p>
        </w:tc>
      </w:tr>
      <w:tr w:rsidR="0093743A" w:rsidRPr="00372A29" w:rsidTr="00F743A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1237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3743A" w:rsidRPr="00372A29" w:rsidRDefault="0093743A" w:rsidP="00C13C64">
            <w:pPr>
              <w:rPr>
                <w:szCs w:val="20"/>
              </w:rPr>
            </w:pPr>
          </w:p>
        </w:tc>
        <w:tc>
          <w:tcPr>
            <w:tcW w:w="3763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3743A" w:rsidRPr="006B2A6C" w:rsidRDefault="0093743A" w:rsidP="00627F9B">
            <w:pPr>
              <w:jc w:val="both"/>
            </w:pPr>
            <w:r w:rsidRPr="006B2A6C">
              <w:t>Контроль</w:t>
            </w:r>
            <w:r w:rsidR="00A77B76">
              <w:t xml:space="preserve"> деятельности</w:t>
            </w:r>
            <w:r w:rsidRPr="006B2A6C">
              <w:t xml:space="preserve"> персонал</w:t>
            </w:r>
            <w:r>
              <w:t xml:space="preserve">а, обеспечивающего инновации </w:t>
            </w:r>
            <w:proofErr w:type="gramStart"/>
            <w:r>
              <w:t>ИТ</w:t>
            </w:r>
            <w:proofErr w:type="gramEnd"/>
            <w:r>
              <w:t>, достижения им целей и задач, в том числе</w:t>
            </w:r>
            <w:r w:rsidRPr="006B2A6C">
              <w:t xml:space="preserve"> пров</w:t>
            </w:r>
            <w:r>
              <w:t>едение аттестации</w:t>
            </w:r>
            <w:r w:rsidRPr="006B2A6C">
              <w:t xml:space="preserve"> персонала</w:t>
            </w:r>
          </w:p>
        </w:tc>
      </w:tr>
      <w:tr w:rsidR="0093743A" w:rsidRPr="00372A29" w:rsidTr="00F743A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1237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3743A" w:rsidRPr="00372A29" w:rsidRDefault="0093743A" w:rsidP="00C13C64">
            <w:pPr>
              <w:rPr>
                <w:szCs w:val="20"/>
              </w:rPr>
            </w:pPr>
          </w:p>
        </w:tc>
        <w:tc>
          <w:tcPr>
            <w:tcW w:w="3763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3743A" w:rsidRPr="006B2A6C" w:rsidRDefault="00342525" w:rsidP="007F400D">
            <w:pPr>
              <w:jc w:val="both"/>
            </w:pPr>
            <w:r w:rsidRPr="00487D00">
              <w:rPr>
                <w:szCs w:val="20"/>
              </w:rPr>
              <w:t xml:space="preserve">Обучение и </w:t>
            </w:r>
            <w:r w:rsidR="007F400D" w:rsidRPr="00487D00">
              <w:rPr>
                <w:szCs w:val="20"/>
              </w:rPr>
              <w:t xml:space="preserve">реализация мер по профессиональному развитию </w:t>
            </w:r>
            <w:r w:rsidRPr="00487D00">
              <w:rPr>
                <w:szCs w:val="20"/>
              </w:rPr>
              <w:t>персонала</w:t>
            </w:r>
            <w:r w:rsidR="0093743A" w:rsidRPr="00487D00">
              <w:rPr>
                <w:szCs w:val="20"/>
              </w:rPr>
              <w:t xml:space="preserve">, обеспечивающего инновации </w:t>
            </w:r>
            <w:proofErr w:type="gramStart"/>
            <w:r w:rsidR="0093743A" w:rsidRPr="00487D00">
              <w:rPr>
                <w:szCs w:val="20"/>
              </w:rPr>
              <w:t>ИТ</w:t>
            </w:r>
            <w:proofErr w:type="gramEnd"/>
          </w:p>
        </w:tc>
      </w:tr>
      <w:tr w:rsidR="003413C8" w:rsidRPr="00372A29" w:rsidTr="00F743A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8"/>
        </w:trPr>
        <w:tc>
          <w:tcPr>
            <w:tcW w:w="1237" w:type="pct"/>
            <w:gridSpan w:val="3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413C8" w:rsidRPr="00372A29" w:rsidDel="002A1D54" w:rsidRDefault="003413C8" w:rsidP="00C13C64">
            <w:pPr>
              <w:widowControl w:val="0"/>
              <w:rPr>
                <w:bCs/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63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413C8" w:rsidRPr="006B2A6C" w:rsidRDefault="00752EA3" w:rsidP="00627F9B">
            <w:pPr>
              <w:jc w:val="both"/>
            </w:pPr>
            <w:r w:rsidRPr="00F4183E">
              <w:rPr>
                <w:szCs w:val="20"/>
              </w:rPr>
              <w:t xml:space="preserve">Мотивировать, обучать персонал и </w:t>
            </w:r>
            <w:r>
              <w:rPr>
                <w:szCs w:val="20"/>
              </w:rPr>
              <w:t>создавать условия для его развития</w:t>
            </w:r>
          </w:p>
        </w:tc>
      </w:tr>
      <w:tr w:rsidR="003413C8" w:rsidRPr="00372A29" w:rsidTr="00F743A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2"/>
        </w:trPr>
        <w:tc>
          <w:tcPr>
            <w:tcW w:w="1237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413C8" w:rsidRPr="00372A29" w:rsidDel="002A1D54" w:rsidRDefault="003413C8" w:rsidP="00C13C64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63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413C8" w:rsidRPr="006B2A6C" w:rsidRDefault="00752EA3" w:rsidP="00752EA3">
            <w:pPr>
              <w:jc w:val="both"/>
            </w:pPr>
            <w:r w:rsidRPr="002D647B">
              <w:t>Управля</w:t>
            </w:r>
            <w:r>
              <w:t>ть высоко</w:t>
            </w:r>
            <w:r w:rsidRPr="002D647B">
              <w:t xml:space="preserve">квалифицированным персоналом, в том числе, </w:t>
            </w:r>
            <w:r>
              <w:t xml:space="preserve">организовывать прием на работу </w:t>
            </w:r>
            <w:r w:rsidRPr="002D647B">
              <w:t>и увольнение</w:t>
            </w:r>
            <w:r>
              <w:t xml:space="preserve"> работников</w:t>
            </w:r>
          </w:p>
        </w:tc>
      </w:tr>
      <w:tr w:rsidR="003413C8" w:rsidRPr="00372A29" w:rsidTr="00F743A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2"/>
        </w:trPr>
        <w:tc>
          <w:tcPr>
            <w:tcW w:w="1237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413C8" w:rsidRPr="00372A29" w:rsidDel="002A1D54" w:rsidRDefault="003413C8" w:rsidP="00C13C64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63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413C8" w:rsidRPr="006B2A6C" w:rsidRDefault="003413C8" w:rsidP="00627F9B">
            <w:pPr>
              <w:jc w:val="both"/>
            </w:pPr>
            <w:r w:rsidRPr="006B2A6C">
              <w:t xml:space="preserve">Формировать и внедрять политики управления персоналом </w:t>
            </w:r>
            <w:proofErr w:type="gramStart"/>
            <w:r w:rsidRPr="006B2A6C">
              <w:t>ИТ</w:t>
            </w:r>
            <w:proofErr w:type="gramEnd"/>
          </w:p>
        </w:tc>
      </w:tr>
      <w:tr w:rsidR="003413C8" w:rsidRPr="00372A29" w:rsidTr="00F743A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1237" w:type="pct"/>
            <w:gridSpan w:val="3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413C8" w:rsidRPr="00372A29" w:rsidRDefault="003413C8" w:rsidP="00C13C64">
            <w:pPr>
              <w:rPr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63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413C8" w:rsidRPr="006B2A6C" w:rsidRDefault="003413C8" w:rsidP="00627F9B">
            <w:pPr>
              <w:jc w:val="both"/>
            </w:pPr>
            <w:r w:rsidRPr="006B2A6C">
              <w:t xml:space="preserve">Методики управления персоналом </w:t>
            </w:r>
            <w:proofErr w:type="gramStart"/>
            <w:r w:rsidRPr="006B2A6C">
              <w:t>ИТ</w:t>
            </w:r>
            <w:proofErr w:type="gramEnd"/>
            <w:r w:rsidRPr="006B2A6C">
              <w:t xml:space="preserve"> </w:t>
            </w:r>
          </w:p>
        </w:tc>
      </w:tr>
      <w:tr w:rsidR="003413C8" w:rsidRPr="00372A29" w:rsidTr="00F743A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9"/>
        </w:trPr>
        <w:tc>
          <w:tcPr>
            <w:tcW w:w="1237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413C8" w:rsidRPr="00372A29" w:rsidDel="002A1D54" w:rsidRDefault="003413C8" w:rsidP="00C13C64">
            <w:pPr>
              <w:rPr>
                <w:bCs/>
                <w:szCs w:val="20"/>
              </w:rPr>
            </w:pPr>
          </w:p>
        </w:tc>
        <w:tc>
          <w:tcPr>
            <w:tcW w:w="3763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413C8" w:rsidRPr="006B2A6C" w:rsidRDefault="003413C8" w:rsidP="00627F9B">
            <w:pPr>
              <w:jc w:val="both"/>
            </w:pPr>
            <w:r w:rsidRPr="006B2A6C">
              <w:t>Профессиональные стандарты</w:t>
            </w:r>
            <w:r w:rsidR="000D57A4">
              <w:t xml:space="preserve"> </w:t>
            </w:r>
            <w:proofErr w:type="gramStart"/>
            <w:r w:rsidRPr="006B2A6C">
              <w:t>ИТ</w:t>
            </w:r>
            <w:proofErr w:type="gramEnd"/>
          </w:p>
        </w:tc>
      </w:tr>
      <w:tr w:rsidR="003413C8" w:rsidRPr="00372A29" w:rsidTr="00F743A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9"/>
        </w:trPr>
        <w:tc>
          <w:tcPr>
            <w:tcW w:w="1237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413C8" w:rsidRPr="00372A29" w:rsidDel="002A1D54" w:rsidRDefault="003413C8" w:rsidP="00C13C64">
            <w:pPr>
              <w:rPr>
                <w:bCs/>
                <w:szCs w:val="20"/>
              </w:rPr>
            </w:pPr>
          </w:p>
        </w:tc>
        <w:tc>
          <w:tcPr>
            <w:tcW w:w="3763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413C8" w:rsidRPr="006B2A6C" w:rsidRDefault="003413C8" w:rsidP="00627F9B">
            <w:pPr>
              <w:jc w:val="both"/>
            </w:pPr>
            <w:r w:rsidRPr="006B2A6C">
              <w:t>Особенности управления высококвалифицированным персоналом</w:t>
            </w:r>
          </w:p>
        </w:tc>
      </w:tr>
      <w:tr w:rsidR="003413C8" w:rsidRPr="00372A29" w:rsidTr="00F743A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9"/>
        </w:trPr>
        <w:tc>
          <w:tcPr>
            <w:tcW w:w="1237" w:type="pct"/>
            <w:gridSpan w:val="3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413C8" w:rsidRPr="00372A29" w:rsidDel="002A1D54" w:rsidRDefault="003413C8" w:rsidP="00C13C64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63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413C8" w:rsidRPr="006B2A6C" w:rsidRDefault="003413C8" w:rsidP="00627F9B">
            <w:pPr>
              <w:jc w:val="both"/>
            </w:pPr>
            <w:r w:rsidRPr="006B2A6C">
              <w:t>Инновационное мышление</w:t>
            </w:r>
          </w:p>
        </w:tc>
      </w:tr>
      <w:tr w:rsidR="003413C8" w:rsidRPr="00372A29" w:rsidTr="00F743A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"/>
        </w:trPr>
        <w:tc>
          <w:tcPr>
            <w:tcW w:w="1237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413C8" w:rsidRDefault="003413C8" w:rsidP="00C13C64">
            <w:pPr>
              <w:rPr>
                <w:bCs/>
                <w:szCs w:val="20"/>
              </w:rPr>
            </w:pPr>
          </w:p>
        </w:tc>
        <w:tc>
          <w:tcPr>
            <w:tcW w:w="3763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413C8" w:rsidRPr="006B2A6C" w:rsidRDefault="003413C8" w:rsidP="00627F9B">
            <w:pPr>
              <w:jc w:val="both"/>
            </w:pPr>
            <w:r w:rsidRPr="006B2A6C">
              <w:t>Выдающиеся лидерские качества</w:t>
            </w:r>
          </w:p>
        </w:tc>
      </w:tr>
      <w:tr w:rsidR="003413C8" w:rsidRPr="00372A29" w:rsidTr="00F743A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"/>
        </w:trPr>
        <w:tc>
          <w:tcPr>
            <w:tcW w:w="1237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413C8" w:rsidRDefault="003413C8" w:rsidP="00C13C64">
            <w:pPr>
              <w:rPr>
                <w:bCs/>
                <w:szCs w:val="20"/>
              </w:rPr>
            </w:pPr>
          </w:p>
        </w:tc>
        <w:tc>
          <w:tcPr>
            <w:tcW w:w="3763" w:type="pct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413C8" w:rsidRPr="006B2A6C" w:rsidRDefault="003413C8" w:rsidP="00627F9B">
            <w:pPr>
              <w:jc w:val="both"/>
            </w:pPr>
            <w:r w:rsidRPr="001A16E5">
              <w:t>Выдающиеся</w:t>
            </w:r>
            <w:r w:rsidRPr="006B2A6C">
              <w:t xml:space="preserve"> организаторские и коммуникационные способности</w:t>
            </w:r>
          </w:p>
        </w:tc>
      </w:tr>
    </w:tbl>
    <w:p w:rsidR="00FE32EA" w:rsidRPr="006900C9" w:rsidRDefault="00FE32EA" w:rsidP="00C13C64">
      <w:pPr>
        <w:tabs>
          <w:tab w:val="left" w:pos="1139"/>
        </w:tabs>
        <w:rPr>
          <w:b/>
          <w:szCs w:val="20"/>
        </w:rPr>
      </w:pPr>
    </w:p>
    <w:p w:rsidR="003413C8" w:rsidRDefault="003413C8" w:rsidP="003413C8">
      <w:pPr>
        <w:tabs>
          <w:tab w:val="left" w:pos="1139"/>
        </w:tabs>
        <w:rPr>
          <w:b/>
          <w:szCs w:val="20"/>
          <w:lang w:val="en-US"/>
        </w:rPr>
      </w:pPr>
      <w:r w:rsidRPr="00372A29">
        <w:rPr>
          <w:b/>
          <w:szCs w:val="20"/>
        </w:rPr>
        <w:t>3.</w:t>
      </w:r>
      <w:r>
        <w:rPr>
          <w:b/>
          <w:szCs w:val="20"/>
          <w:lang w:val="en-US"/>
        </w:rPr>
        <w:t>4</w:t>
      </w:r>
      <w:r w:rsidRPr="00372A29">
        <w:rPr>
          <w:b/>
          <w:szCs w:val="20"/>
        </w:rPr>
        <w:t>.</w:t>
      </w:r>
      <w:r>
        <w:rPr>
          <w:b/>
          <w:szCs w:val="20"/>
        </w:rPr>
        <w:t>7</w:t>
      </w:r>
      <w:r w:rsidRPr="00372A29">
        <w:rPr>
          <w:b/>
          <w:szCs w:val="20"/>
        </w:rPr>
        <w:t>. Трудовая функция</w:t>
      </w:r>
    </w:p>
    <w:p w:rsidR="003413C8" w:rsidRDefault="003413C8" w:rsidP="003413C8">
      <w:pPr>
        <w:tabs>
          <w:tab w:val="left" w:pos="1139"/>
        </w:tabs>
        <w:rPr>
          <w:b/>
          <w:szCs w:val="20"/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"/>
        <w:gridCol w:w="1585"/>
        <w:gridCol w:w="661"/>
        <w:gridCol w:w="315"/>
        <w:gridCol w:w="855"/>
        <w:gridCol w:w="429"/>
        <w:gridCol w:w="1632"/>
        <w:gridCol w:w="607"/>
        <w:gridCol w:w="144"/>
        <w:gridCol w:w="202"/>
        <w:gridCol w:w="830"/>
        <w:gridCol w:w="777"/>
        <w:gridCol w:w="133"/>
        <w:gridCol w:w="684"/>
        <w:gridCol w:w="1551"/>
      </w:tblGrid>
      <w:tr w:rsidR="003413C8" w:rsidRPr="000B083D" w:rsidTr="00627F9B">
        <w:trPr>
          <w:trHeight w:val="278"/>
        </w:trPr>
        <w:tc>
          <w:tcPr>
            <w:tcW w:w="769" w:type="pct"/>
            <w:gridSpan w:val="2"/>
            <w:tcBorders>
              <w:top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3413C8" w:rsidRPr="000B083D" w:rsidRDefault="003413C8" w:rsidP="00B51103">
            <w:pPr>
              <w:rPr>
                <w:sz w:val="18"/>
                <w:szCs w:val="16"/>
              </w:rPr>
            </w:pPr>
            <w:r w:rsidRPr="000B083D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867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413C8" w:rsidRPr="000B083D" w:rsidRDefault="00627F9B" w:rsidP="00627F9B">
            <w:pPr>
              <w:rPr>
                <w:sz w:val="18"/>
                <w:szCs w:val="16"/>
              </w:rPr>
            </w:pPr>
            <w:r w:rsidRPr="00D42EC9">
              <w:t xml:space="preserve">Управление рисками инновационного отставания в </w:t>
            </w:r>
            <w:proofErr w:type="gramStart"/>
            <w:r w:rsidRPr="00D42EC9">
              <w:t>ИТ</w:t>
            </w:r>
            <w:proofErr w:type="gramEnd"/>
          </w:p>
        </w:tc>
        <w:tc>
          <w:tcPr>
            <w:tcW w:w="291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3413C8" w:rsidRPr="000B083D" w:rsidRDefault="003413C8" w:rsidP="00B51103">
            <w:pPr>
              <w:jc w:val="right"/>
              <w:rPr>
                <w:sz w:val="16"/>
                <w:szCs w:val="16"/>
                <w:vertAlign w:val="superscript"/>
              </w:rPr>
            </w:pPr>
            <w:r w:rsidRPr="000B083D">
              <w:rPr>
                <w:sz w:val="20"/>
                <w:szCs w:val="16"/>
              </w:rPr>
              <w:t>Код</w:t>
            </w:r>
          </w:p>
        </w:tc>
        <w:tc>
          <w:tcPr>
            <w:tcW w:w="564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3413C8" w:rsidRPr="000B083D" w:rsidRDefault="003413C8" w:rsidP="00627F9B">
            <w:pPr>
              <w:rPr>
                <w:sz w:val="18"/>
                <w:szCs w:val="16"/>
              </w:rPr>
            </w:pPr>
            <w:r>
              <w:rPr>
                <w:szCs w:val="24"/>
                <w:lang w:val="en-US"/>
              </w:rPr>
              <w:t>D</w:t>
            </w:r>
            <w:r w:rsidRPr="00F623D4">
              <w:rPr>
                <w:szCs w:val="24"/>
              </w:rPr>
              <w:t>/0</w:t>
            </w:r>
            <w:r>
              <w:rPr>
                <w:szCs w:val="24"/>
              </w:rPr>
              <w:t>7</w:t>
            </w:r>
            <w:r w:rsidRPr="00F623D4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9</w:t>
            </w:r>
          </w:p>
        </w:tc>
        <w:tc>
          <w:tcPr>
            <w:tcW w:w="765" w:type="pct"/>
            <w:gridSpan w:val="3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3413C8" w:rsidRPr="000B083D" w:rsidRDefault="003413C8" w:rsidP="00B51103">
            <w:pPr>
              <w:rPr>
                <w:sz w:val="18"/>
                <w:szCs w:val="16"/>
                <w:vertAlign w:val="superscript"/>
              </w:rPr>
            </w:pPr>
            <w:r w:rsidRPr="000B083D">
              <w:rPr>
                <w:sz w:val="20"/>
                <w:szCs w:val="16"/>
              </w:rPr>
              <w:t>Уровень</w:t>
            </w:r>
            <w:r w:rsidR="00627F9B">
              <w:rPr>
                <w:sz w:val="20"/>
                <w:szCs w:val="16"/>
              </w:rPr>
              <w:t xml:space="preserve"> (подуровень)</w:t>
            </w:r>
            <w:r w:rsidRPr="000B083D">
              <w:rPr>
                <w:sz w:val="20"/>
                <w:szCs w:val="16"/>
              </w:rPr>
              <w:t xml:space="preserve"> квалификации</w:t>
            </w:r>
          </w:p>
        </w:tc>
        <w:tc>
          <w:tcPr>
            <w:tcW w:w="74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3413C8" w:rsidRPr="000B083D" w:rsidRDefault="003413C8" w:rsidP="00B51103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</w:t>
            </w:r>
          </w:p>
        </w:tc>
      </w:tr>
      <w:tr w:rsidR="003413C8" w:rsidRPr="000B083D" w:rsidTr="00627F9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5"/>
            <w:tcBorders>
              <w:top w:val="nil"/>
              <w:bottom w:val="nil"/>
            </w:tcBorders>
            <w:vAlign w:val="center"/>
          </w:tcPr>
          <w:p w:rsidR="003413C8" w:rsidRPr="000B083D" w:rsidRDefault="003413C8" w:rsidP="00B51103">
            <w:pPr>
              <w:rPr>
                <w:sz w:val="18"/>
                <w:szCs w:val="20"/>
              </w:rPr>
            </w:pPr>
          </w:p>
        </w:tc>
      </w:tr>
      <w:tr w:rsidR="003413C8" w:rsidRPr="000B083D" w:rsidTr="00627F9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086" w:type="pct"/>
            <w:gridSpan w:val="3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3413C8" w:rsidRPr="000B083D" w:rsidRDefault="003413C8" w:rsidP="00627F9B">
            <w:pPr>
              <w:rPr>
                <w:sz w:val="20"/>
                <w:szCs w:val="18"/>
              </w:rPr>
            </w:pPr>
            <w:r w:rsidRPr="000B083D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1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3413C8" w:rsidRPr="000B083D" w:rsidRDefault="003413C8" w:rsidP="00B51103">
            <w:pPr>
              <w:rPr>
                <w:sz w:val="20"/>
                <w:szCs w:val="18"/>
              </w:rPr>
            </w:pPr>
            <w:r w:rsidRPr="000B083D">
              <w:rPr>
                <w:sz w:val="20"/>
                <w:szCs w:val="18"/>
              </w:rPr>
              <w:t>Оригинал</w:t>
            </w:r>
          </w:p>
        </w:tc>
        <w:tc>
          <w:tcPr>
            <w:tcW w:w="20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3413C8" w:rsidRPr="000B083D" w:rsidRDefault="003413C8" w:rsidP="00B51103">
            <w:pPr>
              <w:rPr>
                <w:sz w:val="20"/>
                <w:szCs w:val="18"/>
              </w:rPr>
            </w:pPr>
            <w:r w:rsidRPr="000B083D">
              <w:rPr>
                <w:szCs w:val="18"/>
              </w:rPr>
              <w:t>Х</w:t>
            </w:r>
          </w:p>
        </w:tc>
        <w:tc>
          <w:tcPr>
            <w:tcW w:w="1240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3413C8" w:rsidRPr="000B083D" w:rsidRDefault="003413C8" w:rsidP="00B51103">
            <w:pPr>
              <w:rPr>
                <w:sz w:val="20"/>
                <w:szCs w:val="18"/>
              </w:rPr>
            </w:pPr>
            <w:r w:rsidRPr="000B083D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71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3413C8" w:rsidRPr="000B083D" w:rsidRDefault="003413C8" w:rsidP="00B51103">
            <w:pPr>
              <w:jc w:val="center"/>
              <w:rPr>
                <w:sz w:val="20"/>
              </w:rPr>
            </w:pPr>
          </w:p>
        </w:tc>
        <w:tc>
          <w:tcPr>
            <w:tcW w:w="1136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3413C8" w:rsidRPr="000B083D" w:rsidRDefault="003413C8" w:rsidP="00B51103">
            <w:pPr>
              <w:jc w:val="center"/>
              <w:rPr>
                <w:sz w:val="20"/>
              </w:rPr>
            </w:pPr>
          </w:p>
        </w:tc>
      </w:tr>
      <w:tr w:rsidR="003413C8" w:rsidRPr="000B083D" w:rsidTr="00F743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43"/>
        </w:trPr>
        <w:tc>
          <w:tcPr>
            <w:tcW w:w="108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3413C8" w:rsidRPr="000B083D" w:rsidRDefault="003413C8" w:rsidP="00B51103">
            <w:pPr>
              <w:rPr>
                <w:sz w:val="20"/>
                <w:szCs w:val="16"/>
              </w:rPr>
            </w:pPr>
          </w:p>
        </w:tc>
        <w:tc>
          <w:tcPr>
            <w:tcW w:w="1910" w:type="pct"/>
            <w:gridSpan w:val="6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:rsidR="003413C8" w:rsidRPr="000B083D" w:rsidRDefault="003413C8" w:rsidP="00B51103">
            <w:pPr>
              <w:rPr>
                <w:sz w:val="20"/>
                <w:szCs w:val="16"/>
              </w:rPr>
            </w:pPr>
          </w:p>
        </w:tc>
        <w:tc>
          <w:tcPr>
            <w:tcW w:w="932" w:type="pct"/>
            <w:gridSpan w:val="4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3413C8" w:rsidRPr="000B083D" w:rsidRDefault="000D57A4" w:rsidP="00B51103">
            <w:pPr>
              <w:ind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413C8" w:rsidRPr="000B083D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</w:p>
          <w:p w:rsidR="003413C8" w:rsidRPr="000B083D" w:rsidRDefault="000D57A4" w:rsidP="00B51103">
            <w:pPr>
              <w:ind w:right="-102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 w:rsidR="003413C8" w:rsidRPr="000B083D">
              <w:rPr>
                <w:sz w:val="20"/>
                <w:szCs w:val="20"/>
              </w:rPr>
              <w:t>оригинала</w:t>
            </w:r>
          </w:p>
        </w:tc>
        <w:tc>
          <w:tcPr>
            <w:tcW w:w="1072" w:type="pct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3413C8" w:rsidRPr="000B083D" w:rsidRDefault="003413C8" w:rsidP="00B51103">
            <w:pPr>
              <w:ind w:left="175"/>
              <w:jc w:val="center"/>
              <w:rPr>
                <w:sz w:val="20"/>
                <w:szCs w:val="16"/>
              </w:rPr>
            </w:pPr>
            <w:r w:rsidRPr="000B083D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F743AC" w:rsidRPr="00372A29" w:rsidTr="00F743A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26"/>
        </w:trPr>
        <w:tc>
          <w:tcPr>
            <w:tcW w:w="4992" w:type="pct"/>
            <w:gridSpan w:val="14"/>
            <w:tcBorders>
              <w:bottom w:val="single" w:sz="4" w:space="0" w:color="7F7F7F" w:themeColor="text1" w:themeTint="80"/>
            </w:tcBorders>
          </w:tcPr>
          <w:p w:rsidR="00F743AC" w:rsidRPr="00372A29" w:rsidRDefault="00F743AC" w:rsidP="00B51103">
            <w:pPr>
              <w:rPr>
                <w:szCs w:val="20"/>
              </w:rPr>
            </w:pPr>
          </w:p>
        </w:tc>
      </w:tr>
      <w:tr w:rsidR="003413C8" w:rsidRPr="00372A29" w:rsidTr="003D082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17"/>
        </w:trPr>
        <w:tc>
          <w:tcPr>
            <w:tcW w:w="1229" w:type="pct"/>
            <w:gridSpan w:val="3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413C8" w:rsidRPr="00372A29" w:rsidRDefault="003413C8" w:rsidP="00627F9B">
            <w:pPr>
              <w:rPr>
                <w:szCs w:val="20"/>
              </w:rPr>
            </w:pPr>
            <w:r w:rsidRPr="00372A29">
              <w:rPr>
                <w:szCs w:val="20"/>
              </w:rPr>
              <w:t>Трудовые действия</w:t>
            </w:r>
          </w:p>
        </w:tc>
        <w:tc>
          <w:tcPr>
            <w:tcW w:w="3763" w:type="pct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413C8" w:rsidRPr="006B2A6C" w:rsidRDefault="003413C8" w:rsidP="00627F9B">
            <w:pPr>
              <w:jc w:val="both"/>
            </w:pPr>
            <w:r>
              <w:t>Формирование</w:t>
            </w:r>
            <w:r w:rsidRPr="006B2A6C">
              <w:t xml:space="preserve"> и согласов</w:t>
            </w:r>
            <w:r>
              <w:t>ание</w:t>
            </w:r>
            <w:r w:rsidRPr="006B2A6C">
              <w:t xml:space="preserve"> </w:t>
            </w:r>
            <w:r>
              <w:t>с заинтересованными</w:t>
            </w:r>
            <w:r w:rsidR="000D57A4">
              <w:t xml:space="preserve"> </w:t>
            </w:r>
            <w:r>
              <w:t>лицами целей, требований и приоритетов</w:t>
            </w:r>
            <w:r w:rsidRPr="006B2A6C">
              <w:t xml:space="preserve"> управления рисками инновационного отставания </w:t>
            </w:r>
            <w:proofErr w:type="gramStart"/>
            <w:r w:rsidRPr="006B2A6C">
              <w:t>ИТ</w:t>
            </w:r>
            <w:proofErr w:type="gramEnd"/>
          </w:p>
        </w:tc>
      </w:tr>
      <w:tr w:rsidR="003413C8" w:rsidRPr="00372A29" w:rsidTr="00627F9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72"/>
        </w:trPr>
        <w:tc>
          <w:tcPr>
            <w:tcW w:w="1229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413C8" w:rsidRPr="00372A29" w:rsidRDefault="003413C8" w:rsidP="00627F9B">
            <w:pPr>
              <w:rPr>
                <w:szCs w:val="20"/>
              </w:rPr>
            </w:pPr>
          </w:p>
        </w:tc>
        <w:tc>
          <w:tcPr>
            <w:tcW w:w="3763" w:type="pct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413C8" w:rsidRPr="006B2A6C" w:rsidRDefault="003413C8" w:rsidP="00627F9B">
            <w:pPr>
              <w:jc w:val="both"/>
            </w:pPr>
            <w:r w:rsidRPr="006B2A6C">
              <w:t>Инициирова</w:t>
            </w:r>
            <w:r>
              <w:t>ние</w:t>
            </w:r>
            <w:r w:rsidRPr="006B2A6C">
              <w:t xml:space="preserve"> и планирова</w:t>
            </w:r>
            <w:r>
              <w:t>ние</w:t>
            </w:r>
            <w:r w:rsidRPr="006B2A6C">
              <w:t xml:space="preserve"> работы в области управления рисками инновационного отставания в </w:t>
            </w:r>
            <w:proofErr w:type="gramStart"/>
            <w:r w:rsidRPr="006B2A6C">
              <w:t>ИТ</w:t>
            </w:r>
            <w:proofErr w:type="gramEnd"/>
          </w:p>
        </w:tc>
      </w:tr>
      <w:tr w:rsidR="003413C8" w:rsidRPr="00372A29" w:rsidTr="00627F9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72"/>
        </w:trPr>
        <w:tc>
          <w:tcPr>
            <w:tcW w:w="1229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413C8" w:rsidRPr="00372A29" w:rsidRDefault="003413C8" w:rsidP="00627F9B">
            <w:pPr>
              <w:rPr>
                <w:szCs w:val="20"/>
              </w:rPr>
            </w:pPr>
          </w:p>
        </w:tc>
        <w:tc>
          <w:tcPr>
            <w:tcW w:w="3763" w:type="pct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413C8" w:rsidRPr="006B2A6C" w:rsidRDefault="003413C8" w:rsidP="00627F9B">
            <w:pPr>
              <w:jc w:val="both"/>
            </w:pPr>
            <w:r w:rsidRPr="006B2A6C">
              <w:t>Организ</w:t>
            </w:r>
            <w:r>
              <w:t>ация</w:t>
            </w:r>
            <w:r w:rsidRPr="006B2A6C">
              <w:t xml:space="preserve"> процесс</w:t>
            </w:r>
            <w:r>
              <w:t>а</w:t>
            </w:r>
            <w:r w:rsidRPr="006B2A6C">
              <w:t xml:space="preserve"> управления рисками инновационного отставания </w:t>
            </w:r>
            <w:proofErr w:type="gramStart"/>
            <w:r w:rsidRPr="006B2A6C">
              <w:t>ИТ</w:t>
            </w:r>
            <w:proofErr w:type="gramEnd"/>
            <w:r w:rsidRPr="006B2A6C">
              <w:t>, вовле</w:t>
            </w:r>
            <w:r>
              <w:t>чение</w:t>
            </w:r>
            <w:r w:rsidRPr="006B2A6C">
              <w:t xml:space="preserve"> и привле</w:t>
            </w:r>
            <w:r>
              <w:t>чение необходимых ресурсов</w:t>
            </w:r>
          </w:p>
        </w:tc>
      </w:tr>
      <w:tr w:rsidR="003413C8" w:rsidRPr="00372A29" w:rsidTr="00627F9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72"/>
        </w:trPr>
        <w:tc>
          <w:tcPr>
            <w:tcW w:w="1229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413C8" w:rsidRPr="00372A29" w:rsidRDefault="003413C8" w:rsidP="00627F9B">
            <w:pPr>
              <w:rPr>
                <w:szCs w:val="20"/>
              </w:rPr>
            </w:pPr>
          </w:p>
        </w:tc>
        <w:tc>
          <w:tcPr>
            <w:tcW w:w="3763" w:type="pct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413C8" w:rsidRPr="006B2A6C" w:rsidRDefault="003413C8" w:rsidP="00627F9B">
            <w:pPr>
              <w:jc w:val="both"/>
            </w:pPr>
            <w:r w:rsidRPr="006B2A6C">
              <w:t>Согласов</w:t>
            </w:r>
            <w:r>
              <w:t>ание</w:t>
            </w:r>
            <w:r w:rsidRPr="006B2A6C">
              <w:t xml:space="preserve"> (отклон</w:t>
            </w:r>
            <w:r>
              <w:t>ение) ключевых решений</w:t>
            </w:r>
            <w:r w:rsidRPr="006B2A6C">
              <w:t xml:space="preserve"> по управлению рисками инновационного отставания </w:t>
            </w:r>
            <w:proofErr w:type="gramStart"/>
            <w:r w:rsidRPr="006B2A6C">
              <w:t>ИТ</w:t>
            </w:r>
            <w:proofErr w:type="gramEnd"/>
          </w:p>
        </w:tc>
      </w:tr>
      <w:tr w:rsidR="003413C8" w:rsidRPr="00372A29" w:rsidTr="00627F9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72"/>
        </w:trPr>
        <w:tc>
          <w:tcPr>
            <w:tcW w:w="1229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413C8" w:rsidRPr="00372A29" w:rsidRDefault="003413C8" w:rsidP="00627F9B">
            <w:pPr>
              <w:rPr>
                <w:szCs w:val="20"/>
              </w:rPr>
            </w:pPr>
          </w:p>
        </w:tc>
        <w:tc>
          <w:tcPr>
            <w:tcW w:w="3763" w:type="pct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413C8" w:rsidRPr="006B2A6C" w:rsidRDefault="003413C8" w:rsidP="00627F9B">
            <w:pPr>
              <w:jc w:val="both"/>
            </w:pPr>
            <w:r w:rsidRPr="006B2A6C">
              <w:t>Контрол</w:t>
            </w:r>
            <w:r>
              <w:t>ь изменений</w:t>
            </w:r>
            <w:r w:rsidRPr="006B2A6C">
              <w:t xml:space="preserve"> в окружающей среде, которые могут повлиять на риски инновационного отставания в </w:t>
            </w:r>
            <w:proofErr w:type="gramStart"/>
            <w:r w:rsidRPr="006B2A6C">
              <w:t>ИТ</w:t>
            </w:r>
            <w:proofErr w:type="gramEnd"/>
          </w:p>
        </w:tc>
      </w:tr>
      <w:tr w:rsidR="003413C8" w:rsidRPr="00372A29" w:rsidTr="00627F9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72"/>
        </w:trPr>
        <w:tc>
          <w:tcPr>
            <w:tcW w:w="1229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413C8" w:rsidRPr="00372A29" w:rsidRDefault="003413C8" w:rsidP="00627F9B">
            <w:pPr>
              <w:rPr>
                <w:szCs w:val="20"/>
              </w:rPr>
            </w:pPr>
          </w:p>
        </w:tc>
        <w:tc>
          <w:tcPr>
            <w:tcW w:w="3763" w:type="pct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413C8" w:rsidRPr="006B2A6C" w:rsidRDefault="003413C8" w:rsidP="00627F9B">
            <w:pPr>
              <w:jc w:val="both"/>
            </w:pPr>
            <w:r w:rsidRPr="006B2A6C">
              <w:t>Формирова</w:t>
            </w:r>
            <w:r>
              <w:t>ние системы</w:t>
            </w:r>
            <w:r w:rsidRPr="006B2A6C">
              <w:t xml:space="preserve"> оценки процесса управления рисками инновационного отставания </w:t>
            </w:r>
            <w:proofErr w:type="gramStart"/>
            <w:r w:rsidRPr="006B2A6C">
              <w:t>ИТ</w:t>
            </w:r>
            <w:proofErr w:type="gramEnd"/>
            <w:r w:rsidRPr="006B2A6C">
              <w:t>, оцен</w:t>
            </w:r>
            <w:r>
              <w:t>ка</w:t>
            </w:r>
            <w:r w:rsidRPr="006B2A6C">
              <w:t xml:space="preserve"> процесс</w:t>
            </w:r>
            <w:r>
              <w:t>а</w:t>
            </w:r>
            <w:r w:rsidRPr="006B2A6C">
              <w:t xml:space="preserve"> и </w:t>
            </w:r>
            <w:r>
              <w:t>выполнение управленческих действий</w:t>
            </w:r>
            <w:r w:rsidRPr="006B2A6C">
              <w:t xml:space="preserve"> по результатам оценки</w:t>
            </w:r>
          </w:p>
        </w:tc>
      </w:tr>
      <w:tr w:rsidR="003413C8" w:rsidRPr="00372A29" w:rsidTr="00EB1DE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179"/>
        </w:trPr>
        <w:tc>
          <w:tcPr>
            <w:tcW w:w="1229" w:type="pct"/>
            <w:gridSpan w:val="3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413C8" w:rsidRPr="00372A29" w:rsidDel="002A1D54" w:rsidRDefault="003413C8" w:rsidP="00627F9B">
            <w:pPr>
              <w:widowControl w:val="0"/>
              <w:rPr>
                <w:bCs/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63" w:type="pct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413C8" w:rsidRPr="006B2A6C" w:rsidRDefault="003413C8" w:rsidP="00627F9B">
            <w:pPr>
              <w:jc w:val="both"/>
            </w:pPr>
            <w:r w:rsidRPr="006B2A6C">
              <w:t xml:space="preserve">Внедрять системы мониторинга и анализа инноваций </w:t>
            </w:r>
            <w:proofErr w:type="gramStart"/>
            <w:r w:rsidRPr="006B2A6C">
              <w:t>ИТ</w:t>
            </w:r>
            <w:proofErr w:type="gramEnd"/>
          </w:p>
        </w:tc>
      </w:tr>
      <w:tr w:rsidR="003413C8" w:rsidRPr="00372A29" w:rsidTr="00627F9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202"/>
        </w:trPr>
        <w:tc>
          <w:tcPr>
            <w:tcW w:w="1229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413C8" w:rsidRPr="00372A29" w:rsidDel="002A1D54" w:rsidRDefault="003413C8" w:rsidP="00627F9B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63" w:type="pct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413C8" w:rsidRPr="006B2A6C" w:rsidRDefault="003413C8" w:rsidP="00627F9B">
            <w:pPr>
              <w:jc w:val="both"/>
            </w:pPr>
            <w:r w:rsidRPr="006B2A6C">
              <w:t xml:space="preserve">Организовывать оценку рисков инновационного отставания </w:t>
            </w:r>
            <w:proofErr w:type="gramStart"/>
            <w:r w:rsidRPr="006B2A6C">
              <w:t>ИТ</w:t>
            </w:r>
            <w:proofErr w:type="gramEnd"/>
          </w:p>
        </w:tc>
      </w:tr>
      <w:tr w:rsidR="003413C8" w:rsidRPr="00372A29" w:rsidTr="00627F9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132"/>
        </w:trPr>
        <w:tc>
          <w:tcPr>
            <w:tcW w:w="1229" w:type="pct"/>
            <w:gridSpan w:val="3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413C8" w:rsidRPr="00372A29" w:rsidRDefault="003413C8" w:rsidP="00627F9B">
            <w:pPr>
              <w:rPr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63" w:type="pct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413C8" w:rsidRPr="006B2A6C" w:rsidRDefault="003413C8" w:rsidP="00627F9B">
            <w:pPr>
              <w:jc w:val="both"/>
            </w:pPr>
            <w:r w:rsidRPr="006B2A6C">
              <w:t>Системы управления инновациями</w:t>
            </w:r>
          </w:p>
        </w:tc>
      </w:tr>
      <w:tr w:rsidR="003413C8" w:rsidRPr="00372A29" w:rsidTr="00627F9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129"/>
        </w:trPr>
        <w:tc>
          <w:tcPr>
            <w:tcW w:w="1229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413C8" w:rsidRPr="00372A29" w:rsidDel="002A1D54" w:rsidRDefault="003413C8" w:rsidP="00627F9B">
            <w:pPr>
              <w:rPr>
                <w:bCs/>
                <w:szCs w:val="20"/>
              </w:rPr>
            </w:pPr>
          </w:p>
        </w:tc>
        <w:tc>
          <w:tcPr>
            <w:tcW w:w="3763" w:type="pct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413C8" w:rsidRPr="006B2A6C" w:rsidRDefault="003413C8" w:rsidP="00627F9B">
            <w:pPr>
              <w:jc w:val="both"/>
            </w:pPr>
            <w:r w:rsidRPr="006B2A6C">
              <w:t>Системы управления информационной безопасностью</w:t>
            </w:r>
          </w:p>
        </w:tc>
      </w:tr>
      <w:tr w:rsidR="003413C8" w:rsidRPr="00372A29" w:rsidTr="00627F9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129"/>
        </w:trPr>
        <w:tc>
          <w:tcPr>
            <w:tcW w:w="1229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413C8" w:rsidRPr="00372A29" w:rsidDel="002A1D54" w:rsidRDefault="003413C8" w:rsidP="00627F9B">
            <w:pPr>
              <w:rPr>
                <w:bCs/>
                <w:szCs w:val="20"/>
              </w:rPr>
            </w:pPr>
          </w:p>
        </w:tc>
        <w:tc>
          <w:tcPr>
            <w:tcW w:w="3763" w:type="pct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413C8" w:rsidRPr="006B2A6C" w:rsidRDefault="003413C8" w:rsidP="00627F9B">
            <w:pPr>
              <w:jc w:val="both"/>
            </w:pPr>
            <w:r w:rsidRPr="006B2A6C">
              <w:t>Системы управления рисками</w:t>
            </w:r>
          </w:p>
        </w:tc>
      </w:tr>
      <w:tr w:rsidR="003413C8" w:rsidRPr="00372A29" w:rsidTr="00627F9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129"/>
        </w:trPr>
        <w:tc>
          <w:tcPr>
            <w:tcW w:w="1229" w:type="pct"/>
            <w:gridSpan w:val="3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413C8" w:rsidRPr="00372A29" w:rsidDel="002A1D54" w:rsidRDefault="003413C8" w:rsidP="00627F9B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63" w:type="pct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413C8" w:rsidRPr="006B2A6C" w:rsidRDefault="003413C8" w:rsidP="00627F9B">
            <w:pPr>
              <w:jc w:val="both"/>
            </w:pPr>
            <w:r w:rsidRPr="006B2A6C">
              <w:t>Инновационное мышление</w:t>
            </w:r>
          </w:p>
        </w:tc>
      </w:tr>
      <w:tr w:rsidR="003413C8" w:rsidRPr="00372A29" w:rsidTr="00627F9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114"/>
        </w:trPr>
        <w:tc>
          <w:tcPr>
            <w:tcW w:w="1229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413C8" w:rsidRDefault="003413C8" w:rsidP="00627F9B">
            <w:pPr>
              <w:rPr>
                <w:bCs/>
                <w:szCs w:val="20"/>
              </w:rPr>
            </w:pPr>
          </w:p>
        </w:tc>
        <w:tc>
          <w:tcPr>
            <w:tcW w:w="3763" w:type="pct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413C8" w:rsidRPr="006B2A6C" w:rsidRDefault="003413C8" w:rsidP="00627F9B">
            <w:pPr>
              <w:jc w:val="both"/>
            </w:pPr>
            <w:r w:rsidRPr="006B2A6C">
              <w:t>Выдающиеся лидерские качества</w:t>
            </w:r>
          </w:p>
        </w:tc>
      </w:tr>
      <w:tr w:rsidR="003413C8" w:rsidRPr="00372A29" w:rsidTr="00627F9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pct"/>
          <w:trHeight w:val="114"/>
        </w:trPr>
        <w:tc>
          <w:tcPr>
            <w:tcW w:w="1229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413C8" w:rsidRDefault="003413C8" w:rsidP="00627F9B">
            <w:pPr>
              <w:rPr>
                <w:bCs/>
                <w:szCs w:val="20"/>
              </w:rPr>
            </w:pPr>
          </w:p>
        </w:tc>
        <w:tc>
          <w:tcPr>
            <w:tcW w:w="3763" w:type="pct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413C8" w:rsidRPr="006B2A6C" w:rsidRDefault="002155DF" w:rsidP="00627F9B">
            <w:pPr>
              <w:jc w:val="both"/>
            </w:pPr>
            <w:r>
              <w:t>О</w:t>
            </w:r>
            <w:r w:rsidR="003413C8" w:rsidRPr="006B2A6C">
              <w:t>рганизаторские и коммуникационные способности</w:t>
            </w:r>
          </w:p>
        </w:tc>
      </w:tr>
    </w:tbl>
    <w:p w:rsidR="003413C8" w:rsidRDefault="003413C8" w:rsidP="003413C8">
      <w:pPr>
        <w:tabs>
          <w:tab w:val="left" w:pos="1139"/>
        </w:tabs>
        <w:rPr>
          <w:b/>
          <w:szCs w:val="20"/>
        </w:rPr>
      </w:pPr>
    </w:p>
    <w:p w:rsidR="002C5C38" w:rsidRDefault="002C5C38" w:rsidP="003413C8">
      <w:pPr>
        <w:tabs>
          <w:tab w:val="left" w:pos="1139"/>
        </w:tabs>
        <w:rPr>
          <w:b/>
          <w:szCs w:val="20"/>
        </w:rPr>
      </w:pPr>
    </w:p>
    <w:p w:rsidR="002C5C38" w:rsidRDefault="002C5C38" w:rsidP="003413C8">
      <w:pPr>
        <w:tabs>
          <w:tab w:val="left" w:pos="1139"/>
        </w:tabs>
        <w:rPr>
          <w:b/>
          <w:szCs w:val="20"/>
        </w:rPr>
      </w:pPr>
    </w:p>
    <w:p w:rsidR="002C5C38" w:rsidRDefault="002C5C38" w:rsidP="003413C8">
      <w:pPr>
        <w:tabs>
          <w:tab w:val="left" w:pos="1139"/>
        </w:tabs>
        <w:rPr>
          <w:b/>
          <w:szCs w:val="20"/>
        </w:rPr>
      </w:pPr>
    </w:p>
    <w:p w:rsidR="002C5C38" w:rsidRDefault="002C5C38" w:rsidP="003413C8">
      <w:pPr>
        <w:tabs>
          <w:tab w:val="left" w:pos="1139"/>
        </w:tabs>
        <w:rPr>
          <w:b/>
          <w:szCs w:val="20"/>
        </w:rPr>
      </w:pPr>
    </w:p>
    <w:p w:rsidR="002C5C38" w:rsidRDefault="002C5C38" w:rsidP="003413C8">
      <w:pPr>
        <w:tabs>
          <w:tab w:val="left" w:pos="1139"/>
        </w:tabs>
        <w:rPr>
          <w:b/>
          <w:szCs w:val="20"/>
        </w:rPr>
      </w:pPr>
    </w:p>
    <w:p w:rsidR="002C5C38" w:rsidRDefault="002C5C38" w:rsidP="003413C8">
      <w:pPr>
        <w:tabs>
          <w:tab w:val="left" w:pos="1139"/>
        </w:tabs>
        <w:rPr>
          <w:b/>
          <w:szCs w:val="20"/>
        </w:rPr>
      </w:pPr>
    </w:p>
    <w:p w:rsidR="002C5C38" w:rsidRDefault="002C5C38" w:rsidP="003413C8">
      <w:pPr>
        <w:tabs>
          <w:tab w:val="left" w:pos="1139"/>
        </w:tabs>
        <w:rPr>
          <w:b/>
          <w:szCs w:val="20"/>
        </w:rPr>
      </w:pPr>
    </w:p>
    <w:p w:rsidR="002C5C38" w:rsidRDefault="002C5C38" w:rsidP="003413C8">
      <w:pPr>
        <w:tabs>
          <w:tab w:val="left" w:pos="1139"/>
        </w:tabs>
        <w:rPr>
          <w:b/>
          <w:szCs w:val="20"/>
        </w:rPr>
      </w:pPr>
    </w:p>
    <w:p w:rsidR="002C5C38" w:rsidRDefault="002C5C38" w:rsidP="003413C8">
      <w:pPr>
        <w:tabs>
          <w:tab w:val="left" w:pos="1139"/>
        </w:tabs>
        <w:rPr>
          <w:b/>
          <w:szCs w:val="20"/>
        </w:rPr>
      </w:pPr>
    </w:p>
    <w:p w:rsidR="002C5C38" w:rsidRDefault="002C5C38" w:rsidP="003413C8">
      <w:pPr>
        <w:tabs>
          <w:tab w:val="left" w:pos="1139"/>
        </w:tabs>
        <w:rPr>
          <w:b/>
          <w:szCs w:val="20"/>
        </w:rPr>
      </w:pPr>
    </w:p>
    <w:p w:rsidR="002C5C38" w:rsidRDefault="002C5C38" w:rsidP="003413C8">
      <w:pPr>
        <w:tabs>
          <w:tab w:val="left" w:pos="1139"/>
        </w:tabs>
        <w:rPr>
          <w:b/>
          <w:szCs w:val="20"/>
        </w:rPr>
      </w:pPr>
    </w:p>
    <w:p w:rsidR="002C5C38" w:rsidRDefault="002C5C38" w:rsidP="003413C8">
      <w:pPr>
        <w:tabs>
          <w:tab w:val="left" w:pos="1139"/>
        </w:tabs>
        <w:rPr>
          <w:b/>
          <w:szCs w:val="20"/>
        </w:rPr>
      </w:pPr>
    </w:p>
    <w:p w:rsidR="002C5C38" w:rsidRDefault="002C5C38" w:rsidP="003413C8">
      <w:pPr>
        <w:tabs>
          <w:tab w:val="left" w:pos="1139"/>
        </w:tabs>
        <w:rPr>
          <w:b/>
          <w:szCs w:val="20"/>
        </w:rPr>
      </w:pPr>
    </w:p>
    <w:p w:rsidR="002C5C38" w:rsidRDefault="002C5C38" w:rsidP="003413C8">
      <w:pPr>
        <w:tabs>
          <w:tab w:val="left" w:pos="1139"/>
        </w:tabs>
        <w:rPr>
          <w:b/>
          <w:szCs w:val="20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534"/>
        <w:gridCol w:w="9887"/>
      </w:tblGrid>
      <w:tr w:rsidR="006006A0" w:rsidRPr="00372A29" w:rsidTr="002155DF">
        <w:trPr>
          <w:trHeight w:val="83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6A0" w:rsidRPr="00372A29" w:rsidRDefault="00FE32EA" w:rsidP="003F32B3">
            <w:pPr>
              <w:pStyle w:val="14"/>
              <w:ind w:left="0"/>
              <w:jc w:val="center"/>
              <w:rPr>
                <w:b/>
                <w:sz w:val="28"/>
              </w:rPr>
            </w:pPr>
            <w:r>
              <w:lastRenderedPageBreak/>
              <w:br w:type="page"/>
            </w:r>
            <w:r w:rsidR="006006A0">
              <w:br w:type="page"/>
            </w:r>
            <w:r w:rsidR="006006A0" w:rsidRPr="00372A29">
              <w:rPr>
                <w:b/>
                <w:sz w:val="28"/>
                <w:lang w:val="en-US"/>
              </w:rPr>
              <w:t>IV</w:t>
            </w:r>
            <w:r w:rsidR="006006A0" w:rsidRPr="00372A29">
              <w:rPr>
                <w:b/>
                <w:sz w:val="28"/>
              </w:rPr>
              <w:t>. Сведения об организациях</w:t>
            </w:r>
            <w:r w:rsidR="00EB1DE9">
              <w:rPr>
                <w:b/>
                <w:sz w:val="28"/>
              </w:rPr>
              <w:t xml:space="preserve"> </w:t>
            </w:r>
            <w:r w:rsidR="00213741">
              <w:rPr>
                <w:b/>
                <w:sz w:val="28"/>
              </w:rPr>
              <w:t>–</w:t>
            </w:r>
            <w:r w:rsidR="00EB1DE9">
              <w:rPr>
                <w:b/>
                <w:sz w:val="28"/>
              </w:rPr>
              <w:t xml:space="preserve"> </w:t>
            </w:r>
            <w:r w:rsidR="006006A0" w:rsidRPr="00372A29">
              <w:rPr>
                <w:b/>
                <w:sz w:val="28"/>
              </w:rPr>
              <w:t xml:space="preserve">разработчиках </w:t>
            </w:r>
          </w:p>
          <w:p w:rsidR="006006A0" w:rsidRPr="00372A29" w:rsidRDefault="006006A0" w:rsidP="003F32B3">
            <w:pPr>
              <w:pStyle w:val="14"/>
              <w:ind w:left="0"/>
              <w:jc w:val="center"/>
              <w:rPr>
                <w:b/>
                <w:sz w:val="28"/>
              </w:rPr>
            </w:pPr>
            <w:r w:rsidRPr="00372A29">
              <w:rPr>
                <w:b/>
                <w:sz w:val="28"/>
              </w:rPr>
              <w:t>профессионального стандарта</w:t>
            </w:r>
          </w:p>
        </w:tc>
      </w:tr>
      <w:tr w:rsidR="006006A0" w:rsidRPr="00372A29" w:rsidTr="002155DF">
        <w:trPr>
          <w:trHeight w:val="568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6006A0" w:rsidRPr="00EB1DE9" w:rsidRDefault="006006A0" w:rsidP="00EB1DE9">
            <w:pPr>
              <w:rPr>
                <w:b/>
                <w:szCs w:val="24"/>
              </w:rPr>
            </w:pPr>
            <w:r w:rsidRPr="00EB1DE9">
              <w:rPr>
                <w:b/>
                <w:bCs/>
                <w:szCs w:val="24"/>
                <w:lang w:val="en-US"/>
              </w:rPr>
              <w:t xml:space="preserve">4.1. </w:t>
            </w:r>
            <w:r w:rsidRPr="00EB1DE9">
              <w:rPr>
                <w:b/>
                <w:bCs/>
                <w:szCs w:val="24"/>
              </w:rPr>
              <w:t>Ответственная организация</w:t>
            </w:r>
            <w:r w:rsidR="00EB1DE9">
              <w:rPr>
                <w:b/>
                <w:bCs/>
                <w:szCs w:val="24"/>
              </w:rPr>
              <w:t>-</w:t>
            </w:r>
            <w:r w:rsidRPr="00EB1DE9">
              <w:rPr>
                <w:b/>
                <w:szCs w:val="24"/>
              </w:rPr>
              <w:t>разработчик</w:t>
            </w:r>
          </w:p>
        </w:tc>
      </w:tr>
      <w:tr w:rsidR="006006A0" w:rsidRPr="00372A29" w:rsidTr="00A20BB2">
        <w:trPr>
          <w:trHeight w:val="1430"/>
        </w:trPr>
        <w:tc>
          <w:tcPr>
            <w:tcW w:w="5000" w:type="pct"/>
            <w:gridSpan w:val="2"/>
            <w:vAlign w:val="center"/>
          </w:tcPr>
          <w:p w:rsidR="006006A0" w:rsidRPr="00372A29" w:rsidRDefault="00FE32EA" w:rsidP="00F743AC">
            <w:pPr>
              <w:rPr>
                <w:szCs w:val="20"/>
              </w:rPr>
            </w:pPr>
            <w:r>
              <w:t>Межрегиональная общественная организация</w:t>
            </w:r>
            <w:r w:rsidR="006006A0" w:rsidRPr="004F7329">
              <w:t xml:space="preserve"> </w:t>
            </w:r>
            <w:r>
              <w:t>«</w:t>
            </w:r>
            <w:r w:rsidR="006006A0" w:rsidRPr="004F7329">
              <w:t xml:space="preserve">Союз </w:t>
            </w:r>
            <w:proofErr w:type="spellStart"/>
            <w:r w:rsidR="006006A0" w:rsidRPr="004F7329">
              <w:t>ИТ-</w:t>
            </w:r>
            <w:r w:rsidR="00B230ED">
              <w:t>д</w:t>
            </w:r>
            <w:r w:rsidR="006006A0" w:rsidRPr="004F7329">
              <w:t>иректоров</w:t>
            </w:r>
            <w:proofErr w:type="spellEnd"/>
            <w:r>
              <w:t>»</w:t>
            </w:r>
            <w:r w:rsidR="006006A0">
              <w:t xml:space="preserve"> (СОДИТ)</w:t>
            </w:r>
            <w:r w:rsidR="00213741">
              <w:t>, город Москва</w:t>
            </w:r>
          </w:p>
        </w:tc>
      </w:tr>
      <w:tr w:rsidR="00F743AC" w:rsidRPr="00372A29" w:rsidTr="00A20BB2">
        <w:trPr>
          <w:trHeight w:val="1123"/>
        </w:trPr>
        <w:tc>
          <w:tcPr>
            <w:tcW w:w="5000" w:type="pct"/>
            <w:gridSpan w:val="2"/>
            <w:tcBorders>
              <w:bottom w:val="single" w:sz="4" w:space="0" w:color="7F7F7F"/>
            </w:tcBorders>
            <w:vAlign w:val="center"/>
          </w:tcPr>
          <w:p w:rsidR="00F743AC" w:rsidRPr="00372A29" w:rsidRDefault="00F743AC" w:rsidP="00F743AC">
            <w:pPr>
              <w:widowControl w:val="0"/>
              <w:rPr>
                <w:sz w:val="18"/>
                <w:szCs w:val="20"/>
              </w:rPr>
            </w:pPr>
            <w:r>
              <w:t xml:space="preserve"> Председатель к</w:t>
            </w:r>
            <w:r w:rsidRPr="004F7329">
              <w:t>омитета по стандартам</w:t>
            </w:r>
            <w:r>
              <w:t xml:space="preserve">                                                </w:t>
            </w:r>
            <w:proofErr w:type="spellStart"/>
            <w:r w:rsidRPr="004F7329">
              <w:t>Аншина</w:t>
            </w:r>
            <w:proofErr w:type="spellEnd"/>
            <w:r w:rsidRPr="004F7329">
              <w:t xml:space="preserve"> М</w:t>
            </w:r>
            <w:r>
              <w:t>арина Львовна</w:t>
            </w:r>
          </w:p>
        </w:tc>
      </w:tr>
      <w:tr w:rsidR="00936FA0" w:rsidRPr="00372A29" w:rsidTr="00A20BB2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  <w:vAlign w:val="center"/>
          </w:tcPr>
          <w:p w:rsidR="00936FA0" w:rsidRPr="002C5C38" w:rsidRDefault="00936FA0" w:rsidP="00EB1DE9">
            <w:pPr>
              <w:rPr>
                <w:b/>
                <w:bCs/>
                <w:sz w:val="18"/>
                <w:szCs w:val="24"/>
              </w:rPr>
            </w:pPr>
          </w:p>
        </w:tc>
      </w:tr>
      <w:tr w:rsidR="00936FA0" w:rsidRPr="00372A29" w:rsidTr="00A20BB2">
        <w:trPr>
          <w:trHeight w:val="227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36FA0" w:rsidRPr="002C5C38" w:rsidRDefault="00936FA0" w:rsidP="00EB1DE9">
            <w:pPr>
              <w:rPr>
                <w:b/>
                <w:bCs/>
                <w:sz w:val="18"/>
                <w:szCs w:val="24"/>
              </w:rPr>
            </w:pPr>
          </w:p>
        </w:tc>
      </w:tr>
      <w:tr w:rsidR="006006A0" w:rsidRPr="00372A29" w:rsidTr="00A20BB2">
        <w:trPr>
          <w:trHeight w:val="700"/>
        </w:trPr>
        <w:tc>
          <w:tcPr>
            <w:tcW w:w="5000" w:type="pct"/>
            <w:gridSpan w:val="2"/>
            <w:vAlign w:val="center"/>
          </w:tcPr>
          <w:p w:rsidR="006006A0" w:rsidRPr="00EB1DE9" w:rsidRDefault="006006A0" w:rsidP="00EB1DE9">
            <w:pPr>
              <w:rPr>
                <w:b/>
                <w:szCs w:val="24"/>
              </w:rPr>
            </w:pPr>
            <w:r w:rsidRPr="00EB1DE9">
              <w:rPr>
                <w:b/>
                <w:bCs/>
                <w:szCs w:val="24"/>
                <w:lang w:val="en-US"/>
              </w:rPr>
              <w:t xml:space="preserve">4.2. </w:t>
            </w:r>
            <w:r w:rsidRPr="00EB1DE9">
              <w:rPr>
                <w:b/>
                <w:bCs/>
                <w:szCs w:val="24"/>
              </w:rPr>
              <w:t>Наименования организаций</w:t>
            </w:r>
            <w:r w:rsidR="00EB1DE9">
              <w:rPr>
                <w:b/>
                <w:bCs/>
                <w:szCs w:val="24"/>
              </w:rPr>
              <w:t>-</w:t>
            </w:r>
            <w:r w:rsidRPr="00EB1DE9">
              <w:rPr>
                <w:b/>
                <w:szCs w:val="24"/>
              </w:rPr>
              <w:t>разработчиков</w:t>
            </w:r>
          </w:p>
        </w:tc>
      </w:tr>
      <w:tr w:rsidR="00A20BB2" w:rsidRPr="00372A29" w:rsidTr="002155DF">
        <w:trPr>
          <w:trHeight w:val="230"/>
        </w:trPr>
        <w:tc>
          <w:tcPr>
            <w:tcW w:w="256" w:type="pct"/>
          </w:tcPr>
          <w:p w:rsidR="00A20BB2" w:rsidRPr="00A20BB2" w:rsidRDefault="00A20BB2" w:rsidP="00A20BB2">
            <w:pPr>
              <w:pStyle w:val="af8"/>
              <w:numPr>
                <w:ilvl w:val="0"/>
                <w:numId w:val="10"/>
              </w:numPr>
              <w:ind w:hanging="720"/>
              <w:rPr>
                <w:szCs w:val="20"/>
                <w:lang w:val="en-US"/>
              </w:rPr>
            </w:pPr>
          </w:p>
        </w:tc>
        <w:tc>
          <w:tcPr>
            <w:tcW w:w="4744" w:type="pct"/>
          </w:tcPr>
          <w:p w:rsidR="00A20BB2" w:rsidRPr="004F7329" w:rsidRDefault="00A20BB2" w:rsidP="003D0821">
            <w:r>
              <w:t>АНО</w:t>
            </w:r>
            <w:r w:rsidRPr="004F7329">
              <w:t xml:space="preserve"> «Группа </w:t>
            </w:r>
            <w:proofErr w:type="spellStart"/>
            <w:r w:rsidRPr="004F7329">
              <w:t>ИТ-</w:t>
            </w:r>
            <w:r>
              <w:t>с</w:t>
            </w:r>
            <w:r w:rsidRPr="004F7329">
              <w:t>тан</w:t>
            </w:r>
            <w:r>
              <w:t>д</w:t>
            </w:r>
            <w:r w:rsidRPr="004F7329">
              <w:t>арт</w:t>
            </w:r>
            <w:proofErr w:type="spellEnd"/>
            <w:r w:rsidRPr="004F7329">
              <w:t>»</w:t>
            </w:r>
            <w:r>
              <w:t>, город Москва</w:t>
            </w:r>
          </w:p>
        </w:tc>
      </w:tr>
      <w:tr w:rsidR="00A20BB2" w:rsidRPr="00372A29" w:rsidTr="002155DF">
        <w:trPr>
          <w:trHeight w:val="407"/>
        </w:trPr>
        <w:tc>
          <w:tcPr>
            <w:tcW w:w="256" w:type="pct"/>
          </w:tcPr>
          <w:p w:rsidR="00A20BB2" w:rsidRPr="00A20BB2" w:rsidRDefault="00A20BB2" w:rsidP="00A20BB2">
            <w:pPr>
              <w:pStyle w:val="af8"/>
              <w:numPr>
                <w:ilvl w:val="0"/>
                <w:numId w:val="10"/>
              </w:numPr>
              <w:ind w:hanging="720"/>
              <w:rPr>
                <w:szCs w:val="20"/>
              </w:rPr>
            </w:pPr>
          </w:p>
        </w:tc>
        <w:tc>
          <w:tcPr>
            <w:tcW w:w="4744" w:type="pct"/>
          </w:tcPr>
          <w:p w:rsidR="00A20BB2" w:rsidRPr="004F7329" w:rsidRDefault="00A20BB2" w:rsidP="00936FA0">
            <w:r w:rsidRPr="004F7329">
              <w:t>Высш</w:t>
            </w:r>
            <w:r>
              <w:t>ая</w:t>
            </w:r>
            <w:r w:rsidRPr="004F7329">
              <w:t xml:space="preserve"> школ</w:t>
            </w:r>
            <w:r>
              <w:t>а</w:t>
            </w:r>
            <w:r w:rsidRPr="004F7329">
              <w:t xml:space="preserve"> </w:t>
            </w:r>
            <w:proofErr w:type="spellStart"/>
            <w:proofErr w:type="gramStart"/>
            <w:r w:rsidRPr="004F7329">
              <w:t>бизнес-информатики</w:t>
            </w:r>
            <w:proofErr w:type="spellEnd"/>
            <w:proofErr w:type="gramEnd"/>
            <w:r w:rsidRPr="004F7329">
              <w:t xml:space="preserve"> </w:t>
            </w:r>
            <w:r w:rsidRPr="00936FA0">
              <w:t>ФГАОУ</w:t>
            </w:r>
            <w:r>
              <w:t xml:space="preserve"> ВПО</w:t>
            </w:r>
            <w:r w:rsidRPr="00936FA0">
              <w:t xml:space="preserve"> </w:t>
            </w:r>
            <w:r>
              <w:t>«</w:t>
            </w:r>
            <w:r w:rsidRPr="004F7329">
              <w:t>Национальн</w:t>
            </w:r>
            <w:r>
              <w:t>ый</w:t>
            </w:r>
            <w:r w:rsidRPr="004F7329">
              <w:t xml:space="preserve"> исследовательск</w:t>
            </w:r>
            <w:r>
              <w:t>ий</w:t>
            </w:r>
            <w:r w:rsidRPr="004F7329">
              <w:t xml:space="preserve"> университет «Высшая школа экономики»</w:t>
            </w:r>
            <w:r>
              <w:t>, город Москва</w:t>
            </w:r>
          </w:p>
        </w:tc>
      </w:tr>
      <w:tr w:rsidR="00A20BB2" w:rsidRPr="00372A29" w:rsidTr="002155DF">
        <w:trPr>
          <w:trHeight w:val="227"/>
        </w:trPr>
        <w:tc>
          <w:tcPr>
            <w:tcW w:w="256" w:type="pct"/>
          </w:tcPr>
          <w:p w:rsidR="00A20BB2" w:rsidRPr="002155DF" w:rsidRDefault="00A20BB2" w:rsidP="00A20BB2">
            <w:pPr>
              <w:pStyle w:val="af8"/>
              <w:numPr>
                <w:ilvl w:val="0"/>
                <w:numId w:val="10"/>
              </w:numPr>
              <w:ind w:hanging="720"/>
              <w:rPr>
                <w:szCs w:val="20"/>
              </w:rPr>
            </w:pPr>
          </w:p>
        </w:tc>
        <w:tc>
          <w:tcPr>
            <w:tcW w:w="4744" w:type="pct"/>
          </w:tcPr>
          <w:p w:rsidR="00A20BB2" w:rsidRPr="004F7329" w:rsidRDefault="00A20BB2" w:rsidP="00EB1DE9">
            <w:r>
              <w:t>НО «</w:t>
            </w:r>
            <w:r w:rsidRPr="004F7329">
              <w:t>Ассоциация предприятий компьютерных и информационных технологий</w:t>
            </w:r>
            <w:r>
              <w:t>»</w:t>
            </w:r>
            <w:r w:rsidRPr="004F7329">
              <w:t xml:space="preserve"> (АП КИТ)</w:t>
            </w:r>
            <w:r>
              <w:t>, город Москва</w:t>
            </w:r>
          </w:p>
        </w:tc>
      </w:tr>
      <w:tr w:rsidR="00A20BB2" w:rsidRPr="00372A29" w:rsidTr="002155DF">
        <w:trPr>
          <w:trHeight w:val="244"/>
        </w:trPr>
        <w:tc>
          <w:tcPr>
            <w:tcW w:w="256" w:type="pct"/>
          </w:tcPr>
          <w:p w:rsidR="00A20BB2" w:rsidRPr="002155DF" w:rsidRDefault="00A20BB2" w:rsidP="00A20BB2">
            <w:pPr>
              <w:pStyle w:val="af8"/>
              <w:numPr>
                <w:ilvl w:val="0"/>
                <w:numId w:val="10"/>
              </w:numPr>
              <w:ind w:hanging="720"/>
              <w:rPr>
                <w:szCs w:val="20"/>
              </w:rPr>
            </w:pPr>
          </w:p>
        </w:tc>
        <w:tc>
          <w:tcPr>
            <w:tcW w:w="4744" w:type="pct"/>
          </w:tcPr>
          <w:p w:rsidR="00A20BB2" w:rsidRPr="004F7329" w:rsidRDefault="00A20BB2" w:rsidP="00EB1DE9">
            <w:r>
              <w:t>НОЧУ ВПО «Национальный открытый университет «ИНТУИТ», город Москва</w:t>
            </w:r>
          </w:p>
        </w:tc>
      </w:tr>
      <w:tr w:rsidR="00A20BB2" w:rsidRPr="00372A29" w:rsidTr="002155DF">
        <w:trPr>
          <w:trHeight w:val="407"/>
        </w:trPr>
        <w:tc>
          <w:tcPr>
            <w:tcW w:w="256" w:type="pct"/>
          </w:tcPr>
          <w:p w:rsidR="00A20BB2" w:rsidRPr="002155DF" w:rsidRDefault="00A20BB2" w:rsidP="00A20BB2">
            <w:pPr>
              <w:pStyle w:val="af8"/>
              <w:numPr>
                <w:ilvl w:val="0"/>
                <w:numId w:val="10"/>
              </w:numPr>
              <w:ind w:hanging="720"/>
              <w:rPr>
                <w:szCs w:val="20"/>
              </w:rPr>
            </w:pPr>
          </w:p>
        </w:tc>
        <w:tc>
          <w:tcPr>
            <w:tcW w:w="4744" w:type="pct"/>
          </w:tcPr>
          <w:p w:rsidR="00A20BB2" w:rsidRPr="004F7329" w:rsidRDefault="00A20BB2" w:rsidP="00EB1DE9">
            <w:r w:rsidRPr="004F7329">
              <w:t>Фонд поддержки системного проектирования, стандартизации и управления проектами (Фонд ФОСТАС)</w:t>
            </w:r>
            <w:r>
              <w:t>, город Москва</w:t>
            </w:r>
          </w:p>
        </w:tc>
      </w:tr>
      <w:tr w:rsidR="00A20BB2" w:rsidRPr="00372A29" w:rsidTr="002155DF">
        <w:trPr>
          <w:trHeight w:val="407"/>
        </w:trPr>
        <w:tc>
          <w:tcPr>
            <w:tcW w:w="256" w:type="pct"/>
          </w:tcPr>
          <w:p w:rsidR="00A20BB2" w:rsidRPr="002155DF" w:rsidRDefault="00A20BB2" w:rsidP="00A20BB2">
            <w:pPr>
              <w:pStyle w:val="af8"/>
              <w:numPr>
                <w:ilvl w:val="0"/>
                <w:numId w:val="10"/>
              </w:numPr>
              <w:ind w:hanging="720"/>
              <w:rPr>
                <w:szCs w:val="20"/>
              </w:rPr>
            </w:pPr>
          </w:p>
        </w:tc>
        <w:tc>
          <w:tcPr>
            <w:tcW w:w="4744" w:type="pct"/>
          </w:tcPr>
          <w:p w:rsidR="00A20BB2" w:rsidRPr="004F7329" w:rsidRDefault="00A20BB2" w:rsidP="00936FA0">
            <w:r w:rsidRPr="004F7329">
              <w:t xml:space="preserve">Школа </w:t>
            </w:r>
            <w:proofErr w:type="spellStart"/>
            <w:r w:rsidRPr="004F7329">
              <w:t>ИТ-менеджмента</w:t>
            </w:r>
            <w:proofErr w:type="spellEnd"/>
            <w:r>
              <w:t xml:space="preserve"> при ФГБОУ ВПО «Российская академия народного хозяйства и государственной службы при Президенте Российской Федерации», город Москва</w:t>
            </w:r>
          </w:p>
        </w:tc>
      </w:tr>
    </w:tbl>
    <w:p w:rsidR="00897EE3" w:rsidRDefault="00897EE3" w:rsidP="00897EE3">
      <w:pPr>
        <w:pStyle w:val="1"/>
        <w:numPr>
          <w:ilvl w:val="0"/>
          <w:numId w:val="0"/>
        </w:numPr>
        <w:spacing w:before="100" w:beforeAutospacing="1" w:after="100" w:afterAutospacing="1"/>
        <w:ind w:left="720"/>
        <w:contextualSpacing w:val="0"/>
        <w:rPr>
          <w:bCs w:val="0"/>
        </w:rPr>
      </w:pPr>
    </w:p>
    <w:p w:rsidR="00FC1956" w:rsidRPr="00630EC5" w:rsidRDefault="00FC1956" w:rsidP="00FC1956">
      <w:pPr>
        <w:pStyle w:val="af0"/>
        <w:jc w:val="both"/>
        <w:rPr>
          <w:rFonts w:ascii="Times New Roman" w:hAnsi="Times New Roman"/>
        </w:rPr>
      </w:pPr>
      <w:r w:rsidRPr="00630EC5">
        <w:rPr>
          <w:rStyle w:val="af2"/>
          <w:rFonts w:ascii="Times New Roman" w:hAnsi="Times New Roman"/>
        </w:rPr>
        <w:footnoteRef/>
      </w:r>
      <w:r w:rsidRPr="00630EC5">
        <w:rPr>
          <w:rFonts w:ascii="Times New Roman" w:hAnsi="Times New Roman"/>
        </w:rPr>
        <w:t xml:space="preserve"> Общер</w:t>
      </w:r>
      <w:r>
        <w:rPr>
          <w:rFonts w:ascii="Times New Roman" w:hAnsi="Times New Roman"/>
        </w:rPr>
        <w:t>оссийский классификатор занятий.</w:t>
      </w:r>
    </w:p>
    <w:p w:rsidR="00FC1956" w:rsidRPr="00630EC5" w:rsidRDefault="00FC1956" w:rsidP="00FC1956">
      <w:pPr>
        <w:pStyle w:val="af0"/>
        <w:jc w:val="both"/>
        <w:rPr>
          <w:rFonts w:ascii="Times New Roman" w:hAnsi="Times New Roman"/>
        </w:rPr>
      </w:pPr>
      <w:r w:rsidRPr="00630EC5">
        <w:rPr>
          <w:rStyle w:val="af2"/>
          <w:rFonts w:ascii="Times New Roman" w:hAnsi="Times New Roman"/>
        </w:rPr>
        <w:footnoteRef/>
      </w:r>
      <w:r w:rsidRPr="00630EC5">
        <w:rPr>
          <w:rFonts w:ascii="Times New Roman" w:hAnsi="Times New Roman"/>
        </w:rPr>
        <w:t xml:space="preserve"> Общероссийский справочник в</w:t>
      </w:r>
      <w:r>
        <w:rPr>
          <w:rFonts w:ascii="Times New Roman" w:hAnsi="Times New Roman"/>
        </w:rPr>
        <w:t>идов экономической деятельности.</w:t>
      </w:r>
    </w:p>
    <w:p w:rsidR="00FC1956" w:rsidRPr="00630EC5" w:rsidRDefault="00FC1956" w:rsidP="00FC1956">
      <w:pPr>
        <w:pStyle w:val="af0"/>
        <w:jc w:val="both"/>
        <w:rPr>
          <w:rFonts w:ascii="Times New Roman" w:hAnsi="Times New Roman"/>
        </w:rPr>
      </w:pPr>
      <w:r w:rsidRPr="00630EC5">
        <w:rPr>
          <w:rStyle w:val="af2"/>
          <w:rFonts w:ascii="Times New Roman" w:hAnsi="Times New Roman"/>
        </w:rPr>
        <w:footnoteRef/>
      </w:r>
      <w:r w:rsidRPr="00630EC5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служащих</w:t>
      </w:r>
      <w:r>
        <w:rPr>
          <w:rFonts w:ascii="Times New Roman" w:hAnsi="Times New Roman"/>
        </w:rPr>
        <w:t xml:space="preserve">. </w:t>
      </w:r>
    </w:p>
    <w:p w:rsidR="00FC1956" w:rsidRPr="00FC1956" w:rsidRDefault="00FC1956" w:rsidP="00FC1956">
      <w:pPr>
        <w:pStyle w:val="af0"/>
        <w:jc w:val="both"/>
        <w:rPr>
          <w:rFonts w:ascii="Times New Roman" w:hAnsi="Times New Roman"/>
        </w:rPr>
      </w:pPr>
      <w:r w:rsidRPr="00630EC5">
        <w:rPr>
          <w:rStyle w:val="af2"/>
          <w:rFonts w:ascii="Times New Roman" w:hAnsi="Times New Roman"/>
        </w:rPr>
        <w:footnoteRef/>
      </w:r>
      <w:r w:rsidRPr="00630EC5">
        <w:rPr>
          <w:rFonts w:ascii="Times New Roman" w:hAnsi="Times New Roman"/>
        </w:rPr>
        <w:t xml:space="preserve"> Общероссийский классификато</w:t>
      </w:r>
      <w:r>
        <w:rPr>
          <w:rFonts w:ascii="Times New Roman" w:hAnsi="Times New Roman"/>
        </w:rPr>
        <w:t>р специальностей по образованию.</w:t>
      </w:r>
    </w:p>
    <w:p w:rsidR="00897EE3" w:rsidRDefault="00897EE3" w:rsidP="00897EE3">
      <w:pPr>
        <w:rPr>
          <w:rFonts w:ascii="Cambria" w:hAnsi="Cambria"/>
          <w:sz w:val="28"/>
          <w:szCs w:val="28"/>
        </w:rPr>
      </w:pPr>
      <w:r>
        <w:br w:type="page"/>
      </w:r>
    </w:p>
    <w:p w:rsidR="00897EE3" w:rsidRPr="00897EE3" w:rsidRDefault="00897EE3" w:rsidP="00897EE3">
      <w:pPr>
        <w:pStyle w:val="1"/>
        <w:numPr>
          <w:ilvl w:val="0"/>
          <w:numId w:val="34"/>
        </w:numPr>
        <w:spacing w:before="100" w:beforeAutospacing="1" w:after="100" w:afterAutospacing="1"/>
        <w:contextualSpacing w:val="0"/>
      </w:pPr>
      <w:r w:rsidRPr="00897EE3">
        <w:lastRenderedPageBreak/>
        <w:t>Основные этапы разработки прое</w:t>
      </w:r>
      <w:r>
        <w:t>кта профессионального стандарта</w:t>
      </w:r>
    </w:p>
    <w:p w:rsidR="00897EE3" w:rsidRPr="00897EE3" w:rsidRDefault="00897EE3" w:rsidP="00FC1956">
      <w:pPr>
        <w:pStyle w:val="2"/>
        <w:keepNext/>
        <w:keepLines/>
        <w:numPr>
          <w:ilvl w:val="1"/>
          <w:numId w:val="34"/>
        </w:numPr>
        <w:spacing w:line="276" w:lineRule="auto"/>
        <w:rPr>
          <w:rFonts w:ascii="Times New Roman" w:hAnsi="Times New Roman"/>
          <w:sz w:val="24"/>
          <w:lang w:eastAsia="en-US"/>
        </w:rPr>
      </w:pPr>
      <w:r w:rsidRPr="00897EE3">
        <w:rPr>
          <w:rFonts w:ascii="Times New Roman" w:hAnsi="Times New Roman"/>
          <w:sz w:val="24"/>
          <w:lang w:eastAsia="en-US"/>
        </w:rPr>
        <w:t>Описание требований к выборке организаций для проведения исследования</w:t>
      </w:r>
    </w:p>
    <w:p w:rsidR="00897EE3" w:rsidRPr="00516880" w:rsidRDefault="00897EE3" w:rsidP="00897EE3">
      <w:pPr>
        <w:spacing w:before="100" w:beforeAutospacing="1" w:after="100" w:afterAutospacing="1"/>
        <w:ind w:firstLine="540"/>
        <w:jc w:val="both"/>
        <w:rPr>
          <w:szCs w:val="24"/>
        </w:rPr>
      </w:pPr>
      <w:r w:rsidRPr="0055219D">
        <w:rPr>
          <w:szCs w:val="24"/>
        </w:rPr>
        <w:t>Сведения об организациях</w:t>
      </w:r>
      <w:r>
        <w:rPr>
          <w:szCs w:val="24"/>
        </w:rPr>
        <w:t xml:space="preserve"> и экспертах</w:t>
      </w:r>
      <w:r w:rsidRPr="0055219D">
        <w:rPr>
          <w:szCs w:val="24"/>
        </w:rPr>
        <w:t>, привлеченных к разработке и согласованию проекта профессионального стандарта, приведены в Приложении 1.</w:t>
      </w:r>
      <w:r>
        <w:rPr>
          <w:szCs w:val="24"/>
        </w:rPr>
        <w:t xml:space="preserve"> «Сведения об организациях, привлеченных к разработке и согласованию проекта профессионального стандарта». Обоснование выбора этих организаций для разработки стандарта приведено  ниже.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3104"/>
        <w:gridCol w:w="2187"/>
        <w:gridCol w:w="2187"/>
      </w:tblGrid>
      <w:tr w:rsidR="00897EE3" w:rsidRPr="00E862D3" w:rsidTr="00897EE3">
        <w:tc>
          <w:tcPr>
            <w:tcW w:w="2093" w:type="dxa"/>
          </w:tcPr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>Наименование организации</w:t>
            </w:r>
          </w:p>
        </w:tc>
        <w:tc>
          <w:tcPr>
            <w:tcW w:w="3104" w:type="dxa"/>
          </w:tcPr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>Краткое описание</w:t>
            </w:r>
          </w:p>
        </w:tc>
        <w:tc>
          <w:tcPr>
            <w:tcW w:w="2187" w:type="dxa"/>
          </w:tcPr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 xml:space="preserve">Накопленный опыт </w:t>
            </w:r>
          </w:p>
        </w:tc>
        <w:tc>
          <w:tcPr>
            <w:tcW w:w="2187" w:type="dxa"/>
          </w:tcPr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>Обоснование выбора организации как разработчика стандарта</w:t>
            </w:r>
          </w:p>
        </w:tc>
      </w:tr>
      <w:tr w:rsidR="00897EE3" w:rsidRPr="00E862D3" w:rsidTr="00897EE3">
        <w:tc>
          <w:tcPr>
            <w:tcW w:w="2093" w:type="dxa"/>
          </w:tcPr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 xml:space="preserve">Российский Союз </w:t>
            </w:r>
            <w:proofErr w:type="spellStart"/>
            <w:r w:rsidRPr="00E862D3">
              <w:rPr>
                <w:szCs w:val="24"/>
              </w:rPr>
              <w:t>ИТ-Директоров</w:t>
            </w:r>
            <w:proofErr w:type="spellEnd"/>
            <w:r>
              <w:rPr>
                <w:szCs w:val="24"/>
              </w:rPr>
              <w:t xml:space="preserve"> (СОДИТ)</w:t>
            </w:r>
          </w:p>
        </w:tc>
        <w:tc>
          <w:tcPr>
            <w:tcW w:w="3104" w:type="dxa"/>
          </w:tcPr>
          <w:p w:rsidR="00897EE3" w:rsidRPr="00E862D3" w:rsidRDefault="00897EE3" w:rsidP="00897EE3">
            <w:pPr>
              <w:jc w:val="both"/>
              <w:textAlignment w:val="center"/>
              <w:rPr>
                <w:szCs w:val="24"/>
              </w:rPr>
            </w:pPr>
            <w:r w:rsidRPr="00E862D3">
              <w:rPr>
                <w:szCs w:val="24"/>
              </w:rPr>
              <w:t xml:space="preserve">Деятельность Союза основывается на принципах добровольности, равноправия, самоуправления и гласности. Российский Союз </w:t>
            </w:r>
            <w:proofErr w:type="spellStart"/>
            <w:r w:rsidRPr="00E862D3">
              <w:rPr>
                <w:szCs w:val="24"/>
              </w:rPr>
              <w:t>ИТ-Директоров</w:t>
            </w:r>
            <w:proofErr w:type="spellEnd"/>
            <w:r w:rsidRPr="00E862D3">
              <w:rPr>
                <w:szCs w:val="24"/>
              </w:rPr>
              <w:t xml:space="preserve"> (С</w:t>
            </w:r>
            <w:r>
              <w:rPr>
                <w:szCs w:val="24"/>
              </w:rPr>
              <w:t>О</w:t>
            </w:r>
            <w:r w:rsidRPr="00E862D3">
              <w:rPr>
                <w:szCs w:val="24"/>
              </w:rPr>
              <w:t xml:space="preserve">ДИТ) является независимой некоммерческой организацией, объединяющей </w:t>
            </w:r>
            <w:proofErr w:type="spellStart"/>
            <w:r w:rsidRPr="00E862D3">
              <w:rPr>
                <w:szCs w:val="24"/>
              </w:rPr>
              <w:t>ИТ-директоров</w:t>
            </w:r>
            <w:proofErr w:type="spellEnd"/>
            <w:r w:rsidRPr="00E862D3">
              <w:rPr>
                <w:szCs w:val="24"/>
              </w:rPr>
              <w:t xml:space="preserve"> при поддержке региональных клубов и СМИ. Союз зарегистрирован в форме Некоммерческого партнерства.</w:t>
            </w:r>
          </w:p>
          <w:p w:rsidR="00897EE3" w:rsidRPr="00E862D3" w:rsidRDefault="00897EE3" w:rsidP="00897EE3">
            <w:pPr>
              <w:jc w:val="both"/>
              <w:textAlignment w:val="center"/>
              <w:rPr>
                <w:szCs w:val="24"/>
              </w:rPr>
            </w:pPr>
            <w:r w:rsidRPr="00E862D3">
              <w:rPr>
                <w:szCs w:val="24"/>
              </w:rPr>
              <w:t>Члены Союза считают, что целенаправленная деятельность на достижение целей и задач Союза может осуществляться различными методами. Они будут поддерживать те из них, которые соответствуют интересам профессионалов в области ИТ. Добиваясь позитивных изменений, они стремятся к конструктивности, достижению прогресса и развития, а также к улучшению условий для бизнеса и деятельности государственных органов.</w:t>
            </w:r>
          </w:p>
          <w:p w:rsidR="00897EE3" w:rsidRPr="00E862D3" w:rsidRDefault="00897EE3" w:rsidP="00897EE3">
            <w:pPr>
              <w:jc w:val="both"/>
              <w:textAlignment w:val="center"/>
              <w:rPr>
                <w:szCs w:val="24"/>
              </w:rPr>
            </w:pPr>
            <w:r w:rsidRPr="00E862D3">
              <w:rPr>
                <w:szCs w:val="24"/>
              </w:rPr>
              <w:t xml:space="preserve">В определении своих </w:t>
            </w:r>
            <w:r w:rsidRPr="00E862D3">
              <w:rPr>
                <w:szCs w:val="24"/>
              </w:rPr>
              <w:lastRenderedPageBreak/>
              <w:t>программных целей, стратегии и тактики действий, направленных на их достижение Союз опирается на опыт и достижения отечественной и мировой науки и практики.</w:t>
            </w:r>
          </w:p>
        </w:tc>
        <w:tc>
          <w:tcPr>
            <w:tcW w:w="2187" w:type="dxa"/>
          </w:tcPr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lastRenderedPageBreak/>
              <w:t xml:space="preserve">Опыт разработки проекта системы сертификации </w:t>
            </w:r>
            <w:proofErr w:type="spellStart"/>
            <w:r w:rsidRPr="00E862D3">
              <w:rPr>
                <w:szCs w:val="24"/>
              </w:rPr>
              <w:t>ИТ-директоров</w:t>
            </w:r>
            <w:proofErr w:type="spellEnd"/>
          </w:p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>Опыт экспертизы документов</w:t>
            </w:r>
          </w:p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 xml:space="preserve">Опыт обсуждения стандарта широкой аудиторией </w:t>
            </w:r>
            <w:proofErr w:type="spellStart"/>
            <w:r w:rsidRPr="00E862D3">
              <w:rPr>
                <w:szCs w:val="24"/>
              </w:rPr>
              <w:t>ИТ-директоров</w:t>
            </w:r>
            <w:proofErr w:type="spellEnd"/>
          </w:p>
        </w:tc>
        <w:tc>
          <w:tcPr>
            <w:tcW w:w="2187" w:type="dxa"/>
          </w:tcPr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 xml:space="preserve">Организация имеет широкую аудиторию Менеджеров по </w:t>
            </w:r>
            <w:proofErr w:type="gramStart"/>
            <w:r w:rsidRPr="00E862D3">
              <w:rPr>
                <w:szCs w:val="24"/>
              </w:rPr>
              <w:t>ИТ</w:t>
            </w:r>
            <w:proofErr w:type="gramEnd"/>
            <w:r w:rsidRPr="00E862D3">
              <w:rPr>
                <w:szCs w:val="24"/>
              </w:rPr>
              <w:t xml:space="preserve"> , в которой необходимо было обсуждать стандарт</w:t>
            </w:r>
          </w:p>
        </w:tc>
      </w:tr>
      <w:tr w:rsidR="00897EE3" w:rsidRPr="00E862D3" w:rsidTr="00897EE3">
        <w:tc>
          <w:tcPr>
            <w:tcW w:w="2093" w:type="dxa"/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 w:rsidRPr="004F7329">
              <w:rPr>
                <w:szCs w:val="24"/>
              </w:rPr>
              <w:lastRenderedPageBreak/>
              <w:t xml:space="preserve">Автономная некоммерческая организация «Группа </w:t>
            </w:r>
            <w:proofErr w:type="spellStart"/>
            <w:r w:rsidRPr="004F7329">
              <w:rPr>
                <w:szCs w:val="24"/>
              </w:rPr>
              <w:t>ИТ-Стан</w:t>
            </w:r>
            <w:r>
              <w:rPr>
                <w:szCs w:val="24"/>
              </w:rPr>
              <w:t>д</w:t>
            </w:r>
            <w:r w:rsidRPr="004F7329">
              <w:rPr>
                <w:szCs w:val="24"/>
              </w:rPr>
              <w:t>арт</w:t>
            </w:r>
            <w:proofErr w:type="spellEnd"/>
            <w:r w:rsidRPr="004F7329">
              <w:rPr>
                <w:szCs w:val="24"/>
              </w:rPr>
              <w:t>»</w:t>
            </w:r>
          </w:p>
        </w:tc>
        <w:tc>
          <w:tcPr>
            <w:tcW w:w="3104" w:type="dxa"/>
          </w:tcPr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 xml:space="preserve">Группа </w:t>
            </w:r>
            <w:proofErr w:type="gramStart"/>
            <w:r w:rsidRPr="00E862D3">
              <w:rPr>
                <w:szCs w:val="24"/>
              </w:rPr>
              <w:t>ИТ</w:t>
            </w:r>
            <w:proofErr w:type="gramEnd"/>
            <w:r w:rsidRPr="00E862D3">
              <w:rPr>
                <w:szCs w:val="24"/>
              </w:rPr>
              <w:t xml:space="preserve"> - Стандарт в рамках координационного совета объединяет различные союзы, содружества, объединения, заинтересованные в развитии национальной и межгосударственной ИТ - стандартизации.</w:t>
            </w:r>
          </w:p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 xml:space="preserve">В мае 2012 г. Группа </w:t>
            </w:r>
            <w:proofErr w:type="spellStart"/>
            <w:r w:rsidRPr="00E862D3">
              <w:rPr>
                <w:szCs w:val="24"/>
              </w:rPr>
              <w:t>ИТ-стандарт</w:t>
            </w:r>
            <w:proofErr w:type="spellEnd"/>
            <w:r w:rsidRPr="00E862D3">
              <w:rPr>
                <w:szCs w:val="24"/>
              </w:rPr>
              <w:t xml:space="preserve"> зарегистрирована Министерством юстиции Российской Федерации в качестве автономной некоммерческой организации</w:t>
            </w:r>
          </w:p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 xml:space="preserve">Основной задачей Группы </w:t>
            </w:r>
            <w:proofErr w:type="gramStart"/>
            <w:r w:rsidRPr="00E862D3">
              <w:rPr>
                <w:szCs w:val="24"/>
              </w:rPr>
              <w:t>ИТ</w:t>
            </w:r>
            <w:proofErr w:type="gramEnd"/>
            <w:r w:rsidRPr="00E862D3">
              <w:rPr>
                <w:szCs w:val="24"/>
              </w:rPr>
              <w:t xml:space="preserve"> - Стандарт является системная координация направлений, обеспечивающих эффективное развитие и применение стандартов в области информационных технологий, сертификацию и оценку соответствия в этой области.</w:t>
            </w:r>
          </w:p>
        </w:tc>
        <w:tc>
          <w:tcPr>
            <w:tcW w:w="2187" w:type="dxa"/>
          </w:tcPr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>Опыт участия в разработке европейской рамки компетенций и ее переводе на русский язык</w:t>
            </w:r>
          </w:p>
        </w:tc>
        <w:tc>
          <w:tcPr>
            <w:tcW w:w="2187" w:type="dxa"/>
          </w:tcPr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 xml:space="preserve">Организация имеет уникальный для России опыт участия в разработке, переводе и развитии международных профессиональных стандартов </w:t>
            </w:r>
          </w:p>
        </w:tc>
      </w:tr>
      <w:tr w:rsidR="00897EE3" w:rsidRPr="00E862D3" w:rsidTr="00897EE3">
        <w:tc>
          <w:tcPr>
            <w:tcW w:w="2093" w:type="dxa"/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 w:rsidRPr="004F7329">
              <w:rPr>
                <w:szCs w:val="24"/>
              </w:rPr>
              <w:t>Фонд поддержки системного проектирования, стандартизации и управления проектами (Фонд ФОСТАС)</w:t>
            </w:r>
          </w:p>
        </w:tc>
        <w:tc>
          <w:tcPr>
            <w:tcW w:w="3104" w:type="dxa"/>
          </w:tcPr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bCs/>
                <w:szCs w:val="24"/>
              </w:rPr>
              <w:t>«Фонд поддержки</w:t>
            </w:r>
            <w:r w:rsidRPr="00E862D3">
              <w:rPr>
                <w:szCs w:val="24"/>
              </w:rPr>
              <w:t xml:space="preserve"> </w:t>
            </w:r>
            <w:hyperlink r:id="rId14" w:history="1">
              <w:r w:rsidRPr="00E862D3">
                <w:rPr>
                  <w:bCs/>
                  <w:szCs w:val="24"/>
                </w:rPr>
                <w:t>системного проектирования</w:t>
              </w:r>
            </w:hyperlink>
            <w:r w:rsidRPr="00E862D3">
              <w:rPr>
                <w:szCs w:val="24"/>
              </w:rPr>
              <w:t xml:space="preserve">, </w:t>
            </w:r>
            <w:hyperlink r:id="rId15" w:history="1">
              <w:r w:rsidRPr="00E862D3">
                <w:rPr>
                  <w:bCs/>
                  <w:szCs w:val="24"/>
                </w:rPr>
                <w:t>стандартизации</w:t>
              </w:r>
            </w:hyperlink>
            <w:r w:rsidRPr="00E862D3">
              <w:rPr>
                <w:szCs w:val="24"/>
              </w:rPr>
              <w:t xml:space="preserve"> </w:t>
            </w:r>
            <w:r w:rsidRPr="00E862D3">
              <w:rPr>
                <w:bCs/>
                <w:szCs w:val="24"/>
              </w:rPr>
              <w:t>и</w:t>
            </w:r>
            <w:r w:rsidRPr="00E862D3">
              <w:rPr>
                <w:szCs w:val="24"/>
              </w:rPr>
              <w:t xml:space="preserve"> </w:t>
            </w:r>
            <w:hyperlink r:id="rId16" w:history="1">
              <w:r w:rsidRPr="00E862D3">
                <w:rPr>
                  <w:bCs/>
                  <w:szCs w:val="24"/>
                </w:rPr>
                <w:t>управления проектами</w:t>
              </w:r>
            </w:hyperlink>
            <w:r w:rsidRPr="00E862D3">
              <w:rPr>
                <w:bCs/>
                <w:szCs w:val="24"/>
              </w:rPr>
              <w:t>»</w:t>
            </w:r>
            <w:r w:rsidRPr="00E862D3">
              <w:rPr>
                <w:szCs w:val="24"/>
              </w:rPr>
              <w:t xml:space="preserve"> (Фонд ФОСТАС) — некоммерческая организация, ориентированная на исследования, разработку, внедрение в практику современных подходов и методов, стандартов и других нормативных документов, </w:t>
            </w:r>
            <w:r w:rsidRPr="00E862D3">
              <w:rPr>
                <w:szCs w:val="24"/>
              </w:rPr>
              <w:lastRenderedPageBreak/>
              <w:t>соответствующих знаний и навыков в областях, связанных, в первую очередь, с созданием сложных автоматизированных систем.</w:t>
            </w:r>
            <w:r w:rsidRPr="00E862D3">
              <w:rPr>
                <w:szCs w:val="24"/>
              </w:rPr>
              <w:br/>
            </w:r>
            <w:r w:rsidRPr="00E862D3">
              <w:rPr>
                <w:bCs/>
                <w:szCs w:val="24"/>
              </w:rPr>
              <w:t>Фонд ФОСТАС основан на принципах</w:t>
            </w:r>
            <w:r w:rsidRPr="00E862D3">
              <w:rPr>
                <w:szCs w:val="24"/>
              </w:rPr>
              <w:t xml:space="preserve"> открытости, добровольности, широких связей с производственными, научными, учебными и иными организациями (коммерческими, государственными, общественными). Учитывается широкий международный опыт работы аналогичных организаций</w:t>
            </w:r>
          </w:p>
        </w:tc>
        <w:tc>
          <w:tcPr>
            <w:tcW w:w="2187" w:type="dxa"/>
          </w:tcPr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lastRenderedPageBreak/>
              <w:t>Опыт выполнения экспертиз международных и национальных стандартов в области управления проектами, системной инженерии, архитектуры предприятий.</w:t>
            </w:r>
          </w:p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 xml:space="preserve">Опыт разработки корпоративных моделей компетенций, позволяющих </w:t>
            </w:r>
            <w:r w:rsidRPr="00E862D3">
              <w:rPr>
                <w:szCs w:val="24"/>
              </w:rPr>
              <w:lastRenderedPageBreak/>
              <w:t>проводить оценку уровня профессиональной квалификации линейных сотрудников и менеджеров разных уровней в сфере ИТ.</w:t>
            </w:r>
          </w:p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>Опыт разработки методик формирования программ профессионального образования, основанных на профессиональных стандартах квалификаций и стандартах профессиональных знаний.</w:t>
            </w:r>
          </w:p>
        </w:tc>
        <w:tc>
          <w:tcPr>
            <w:tcW w:w="2187" w:type="dxa"/>
          </w:tcPr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lastRenderedPageBreak/>
              <w:t xml:space="preserve">Организация имеет уникальный для России опыт разработки модели профилей компетенций, в частности Менеджера по </w:t>
            </w:r>
            <w:proofErr w:type="gramStart"/>
            <w:r w:rsidRPr="00E862D3">
              <w:rPr>
                <w:szCs w:val="24"/>
              </w:rPr>
              <w:t>ИТ</w:t>
            </w:r>
            <w:proofErr w:type="gramEnd"/>
            <w:r w:rsidRPr="00E862D3">
              <w:rPr>
                <w:szCs w:val="24"/>
              </w:rPr>
              <w:t xml:space="preserve">, для крупнейших российских компаний, и их применения в практике, в том числе, для оценки потребностей рабочих процессов в уровне </w:t>
            </w:r>
            <w:r w:rsidRPr="00E862D3">
              <w:rPr>
                <w:szCs w:val="24"/>
              </w:rPr>
              <w:lastRenderedPageBreak/>
              <w:t>квалификации, необходимом для выполнения рабочего процесса. Разработки организации публикуются  в ведущих профессиональных  национальных и зарубежных изданиях.</w:t>
            </w:r>
          </w:p>
        </w:tc>
      </w:tr>
      <w:tr w:rsidR="00897EE3" w:rsidRPr="00E862D3" w:rsidTr="00897EE3">
        <w:tc>
          <w:tcPr>
            <w:tcW w:w="2093" w:type="dxa"/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 w:rsidRPr="004F7329">
              <w:rPr>
                <w:szCs w:val="24"/>
              </w:rPr>
              <w:lastRenderedPageBreak/>
              <w:t>Высш</w:t>
            </w:r>
            <w:r>
              <w:rPr>
                <w:szCs w:val="24"/>
              </w:rPr>
              <w:t>ая</w:t>
            </w:r>
            <w:r w:rsidRPr="004F7329">
              <w:rPr>
                <w:szCs w:val="24"/>
              </w:rPr>
              <w:t xml:space="preserve"> школ</w:t>
            </w:r>
            <w:r>
              <w:rPr>
                <w:szCs w:val="24"/>
              </w:rPr>
              <w:t>а</w:t>
            </w:r>
            <w:r w:rsidRPr="004F7329">
              <w:rPr>
                <w:szCs w:val="24"/>
              </w:rPr>
              <w:t xml:space="preserve"> </w:t>
            </w:r>
            <w:proofErr w:type="spellStart"/>
            <w:proofErr w:type="gramStart"/>
            <w:r w:rsidRPr="004F7329">
              <w:rPr>
                <w:szCs w:val="24"/>
              </w:rPr>
              <w:t>бизнес-информатики</w:t>
            </w:r>
            <w:proofErr w:type="spellEnd"/>
            <w:proofErr w:type="gramEnd"/>
            <w:r w:rsidRPr="004F7329">
              <w:rPr>
                <w:szCs w:val="24"/>
              </w:rPr>
              <w:t xml:space="preserve"> Национального исследовательского университета «Высшая школа экономики»</w:t>
            </w:r>
          </w:p>
        </w:tc>
        <w:tc>
          <w:tcPr>
            <w:tcW w:w="3104" w:type="dxa"/>
          </w:tcPr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 xml:space="preserve">Высшая школа </w:t>
            </w:r>
            <w:proofErr w:type="spellStart"/>
            <w:proofErr w:type="gramStart"/>
            <w:r w:rsidRPr="00E862D3">
              <w:rPr>
                <w:szCs w:val="24"/>
              </w:rPr>
              <w:t>бизнес-информатики</w:t>
            </w:r>
            <w:proofErr w:type="spellEnd"/>
            <w:proofErr w:type="gramEnd"/>
            <w:r w:rsidRPr="00E862D3">
              <w:rPr>
                <w:szCs w:val="24"/>
              </w:rPr>
              <w:t xml:space="preserve"> Национального исследовательского университета Высшая школа экономики (ВШБИ) основана в апреле 2004 года как структурное подразделение дополнительного профессионального и бизнес образования Факультета </w:t>
            </w:r>
            <w:proofErr w:type="spellStart"/>
            <w:r w:rsidRPr="00E862D3">
              <w:rPr>
                <w:szCs w:val="24"/>
              </w:rPr>
              <w:t>бизнес-информатики</w:t>
            </w:r>
            <w:proofErr w:type="spellEnd"/>
            <w:r w:rsidRPr="00E862D3">
              <w:rPr>
                <w:szCs w:val="24"/>
              </w:rPr>
              <w:t xml:space="preserve"> НИУ ВШЭ. В ВШБИ осуществляется подготовка высококвалифицированных специалистов в области управления информационными технологиями по образовательным программам различного уровня. Для карьерного роста на любой должности сегодня необходимы знания в области экономики, менеджмента и информационных технологий. В ВШБИ </w:t>
            </w:r>
            <w:r w:rsidRPr="00E862D3">
              <w:rPr>
                <w:szCs w:val="24"/>
              </w:rPr>
              <w:lastRenderedPageBreak/>
              <w:t>осуществляется подготовка специалистов, знающих законы экономики, понимающих основные принципы управления компанией, персоналом и свободно ориентирующихся в стремительно развивающемся мире Информационных технологий.</w:t>
            </w:r>
          </w:p>
        </w:tc>
        <w:tc>
          <w:tcPr>
            <w:tcW w:w="2187" w:type="dxa"/>
          </w:tcPr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lastRenderedPageBreak/>
              <w:t xml:space="preserve">Опыт обучения </w:t>
            </w:r>
            <w:proofErr w:type="spellStart"/>
            <w:r w:rsidRPr="00E862D3">
              <w:rPr>
                <w:szCs w:val="24"/>
              </w:rPr>
              <w:t>ИТ-директоров</w:t>
            </w:r>
            <w:proofErr w:type="spellEnd"/>
            <w:r w:rsidRPr="00E862D3">
              <w:rPr>
                <w:szCs w:val="24"/>
              </w:rPr>
              <w:t xml:space="preserve">, формирования требований к их знаниям и компетенциям </w:t>
            </w:r>
          </w:p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>Опыт создания профессионального стандарта Менеджер информационных технологий в стандартах АПКИТ 2007 г.</w:t>
            </w:r>
          </w:p>
        </w:tc>
        <w:tc>
          <w:tcPr>
            <w:tcW w:w="2187" w:type="dxa"/>
          </w:tcPr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 xml:space="preserve">Организация имеет уникальный для России опыт создания профессионального стандарта Менеджер </w:t>
            </w:r>
            <w:proofErr w:type="gramStart"/>
            <w:r w:rsidRPr="00E862D3">
              <w:rPr>
                <w:szCs w:val="24"/>
              </w:rPr>
              <w:t>ИТ</w:t>
            </w:r>
            <w:proofErr w:type="gramEnd"/>
          </w:p>
        </w:tc>
      </w:tr>
      <w:tr w:rsidR="00897EE3" w:rsidRPr="00E862D3" w:rsidTr="00897EE3">
        <w:tc>
          <w:tcPr>
            <w:tcW w:w="2093" w:type="dxa"/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 w:rsidRPr="004F7329">
              <w:rPr>
                <w:szCs w:val="24"/>
              </w:rPr>
              <w:lastRenderedPageBreak/>
              <w:t xml:space="preserve">Школа </w:t>
            </w:r>
            <w:proofErr w:type="spellStart"/>
            <w:r w:rsidRPr="004F7329">
              <w:rPr>
                <w:szCs w:val="24"/>
              </w:rPr>
              <w:t>ИТ-менеджмента</w:t>
            </w:r>
            <w:proofErr w:type="spellEnd"/>
            <w:r>
              <w:rPr>
                <w:szCs w:val="24"/>
              </w:rPr>
              <w:t xml:space="preserve"> при Российской Академии народного  хозяйства и государственной службы при Президенте Российской Федерации</w:t>
            </w:r>
          </w:p>
        </w:tc>
        <w:tc>
          <w:tcPr>
            <w:tcW w:w="3104" w:type="dxa"/>
          </w:tcPr>
          <w:p w:rsidR="00897EE3" w:rsidRPr="00EA47D4" w:rsidRDefault="00897EE3" w:rsidP="00897EE3">
            <w:pPr>
              <w:pStyle w:val="aff"/>
              <w:rPr>
                <w:lang w:eastAsia="en-US"/>
              </w:rPr>
            </w:pPr>
            <w:r w:rsidRPr="00EA47D4">
              <w:rPr>
                <w:bCs/>
                <w:lang w:eastAsia="en-US"/>
              </w:rPr>
              <w:t>Школа IT-менеджмента</w:t>
            </w:r>
            <w:r w:rsidRPr="00EA47D4">
              <w:rPr>
                <w:lang w:eastAsia="en-US"/>
              </w:rPr>
              <w:t xml:space="preserve"> - крупнейшая в стране школа менеджмента Информационных Технологий - создана </w:t>
            </w:r>
            <w:r w:rsidRPr="00EA47D4">
              <w:rPr>
                <w:bCs/>
                <w:lang w:eastAsia="en-US"/>
              </w:rPr>
              <w:t>в 2001 году,</w:t>
            </w:r>
            <w:r w:rsidRPr="00EA47D4">
              <w:rPr>
                <w:lang w:eastAsia="en-US"/>
              </w:rPr>
              <w:t xml:space="preserve"> как одно из структурных подразделений Академии народного хозяйства при Правительстве РФ. Здесь преподают известные ученые и ведущие российские консультанты, бессменным научным руководителем Школы с момента ее основания является </w:t>
            </w:r>
            <w:r w:rsidRPr="00EA47D4">
              <w:rPr>
                <w:bCs/>
                <w:lang w:eastAsia="en-US"/>
              </w:rPr>
              <w:t xml:space="preserve">Академик РАН Аганбегян А.Г. </w:t>
            </w:r>
          </w:p>
          <w:p w:rsidR="00897EE3" w:rsidRPr="00EA47D4" w:rsidRDefault="00897EE3" w:rsidP="00897EE3">
            <w:pPr>
              <w:pStyle w:val="aff"/>
              <w:rPr>
                <w:lang w:eastAsia="en-US"/>
              </w:rPr>
            </w:pPr>
            <w:r w:rsidRPr="00EA47D4">
              <w:rPr>
                <w:lang w:eastAsia="en-US"/>
              </w:rPr>
              <w:t xml:space="preserve">Школа ориентирована на подготовку высококвалифицированных управленческих кадров среднего и высшего звена в области информационных технологий с целями повышения конкурентоспособности участников российского рынка в условиях быстрого изменения </w:t>
            </w:r>
            <w:proofErr w:type="spellStart"/>
            <w:proofErr w:type="gramStart"/>
            <w:r w:rsidRPr="00EA47D4">
              <w:rPr>
                <w:lang w:eastAsia="en-US"/>
              </w:rPr>
              <w:t>бизнес-среды</w:t>
            </w:r>
            <w:proofErr w:type="spellEnd"/>
            <w:proofErr w:type="gramEnd"/>
            <w:r w:rsidRPr="00EA47D4">
              <w:rPr>
                <w:lang w:eastAsia="en-US"/>
              </w:rPr>
              <w:t xml:space="preserve"> и возросших информационных потоков и понимания информации как мощного ресурса развития и управления бизнеса.</w:t>
            </w:r>
            <w:r w:rsidRPr="00EA47D4">
              <w:rPr>
                <w:lang w:eastAsia="en-US"/>
              </w:rPr>
              <w:br/>
              <w:t xml:space="preserve">Выпускники Школы IT-менеджмента ежегодно входят в рейтинги ТОП-100 </w:t>
            </w:r>
            <w:r w:rsidRPr="00EA47D4">
              <w:rPr>
                <w:lang w:eastAsia="en-US"/>
              </w:rPr>
              <w:lastRenderedPageBreak/>
              <w:t>лучших IT-директоров и IT-менеджеров России.</w:t>
            </w:r>
          </w:p>
        </w:tc>
        <w:tc>
          <w:tcPr>
            <w:tcW w:w="2187" w:type="dxa"/>
          </w:tcPr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lastRenderedPageBreak/>
              <w:t xml:space="preserve">Опыт обучения </w:t>
            </w:r>
            <w:proofErr w:type="spellStart"/>
            <w:r w:rsidRPr="00E862D3">
              <w:rPr>
                <w:szCs w:val="24"/>
              </w:rPr>
              <w:t>ИТ-директоров</w:t>
            </w:r>
            <w:proofErr w:type="spellEnd"/>
            <w:r w:rsidRPr="00E862D3">
              <w:rPr>
                <w:szCs w:val="24"/>
              </w:rPr>
              <w:t>, формирования требований к их знаниям и компетенциям</w:t>
            </w:r>
          </w:p>
        </w:tc>
        <w:tc>
          <w:tcPr>
            <w:tcW w:w="2187" w:type="dxa"/>
          </w:tcPr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 xml:space="preserve">Организация имеет большой опыт формирования требований к Менеджерам по </w:t>
            </w:r>
            <w:proofErr w:type="gramStart"/>
            <w:r w:rsidRPr="00E862D3">
              <w:rPr>
                <w:szCs w:val="24"/>
              </w:rPr>
              <w:t>ИТ</w:t>
            </w:r>
            <w:proofErr w:type="gramEnd"/>
          </w:p>
        </w:tc>
      </w:tr>
      <w:tr w:rsidR="00897EE3" w:rsidRPr="00E862D3" w:rsidTr="00897EE3">
        <w:tc>
          <w:tcPr>
            <w:tcW w:w="2093" w:type="dxa"/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Национальный открытый университет «ИНТУИТ»</w:t>
            </w:r>
          </w:p>
        </w:tc>
        <w:tc>
          <w:tcPr>
            <w:tcW w:w="3104" w:type="dxa"/>
            <w:vAlign w:val="center"/>
          </w:tcPr>
          <w:p w:rsidR="00897EE3" w:rsidRPr="00EA47D4" w:rsidRDefault="00897EE3" w:rsidP="00897EE3">
            <w:pPr>
              <w:pStyle w:val="top-info"/>
              <w:textAlignment w:val="top"/>
              <w:rPr>
                <w:lang w:eastAsia="en-US"/>
              </w:rPr>
            </w:pPr>
            <w:r w:rsidRPr="00EA47D4">
              <w:rPr>
                <w:lang w:eastAsia="en-US"/>
              </w:rPr>
              <w:t xml:space="preserve">НОУ «ИНТУИТ» представляет программы дистанционного обучения: </w:t>
            </w:r>
          </w:p>
          <w:p w:rsidR="00897EE3" w:rsidRPr="00E862D3" w:rsidRDefault="00897EE3" w:rsidP="00897EE3">
            <w:pPr>
              <w:spacing w:before="36" w:after="36"/>
              <w:ind w:left="-69"/>
              <w:textAlignment w:val="top"/>
              <w:rPr>
                <w:szCs w:val="24"/>
              </w:rPr>
            </w:pPr>
            <w:r w:rsidRPr="00E862D3">
              <w:rPr>
                <w:szCs w:val="24"/>
              </w:rPr>
              <w:t>Высшего образования</w:t>
            </w:r>
          </w:p>
          <w:p w:rsidR="00897EE3" w:rsidRPr="00E862D3" w:rsidRDefault="00897EE3" w:rsidP="00897EE3">
            <w:pPr>
              <w:spacing w:before="36" w:after="36"/>
              <w:ind w:left="-69"/>
              <w:textAlignment w:val="top"/>
              <w:rPr>
                <w:szCs w:val="24"/>
              </w:rPr>
            </w:pPr>
            <w:r w:rsidRPr="00E862D3">
              <w:rPr>
                <w:szCs w:val="24"/>
              </w:rPr>
              <w:t>Второго высшего образования</w:t>
            </w:r>
          </w:p>
          <w:p w:rsidR="00897EE3" w:rsidRPr="00E862D3" w:rsidRDefault="00897EE3" w:rsidP="00897EE3">
            <w:pPr>
              <w:spacing w:before="36" w:after="36"/>
              <w:ind w:left="-69"/>
              <w:textAlignment w:val="top"/>
              <w:rPr>
                <w:szCs w:val="24"/>
              </w:rPr>
            </w:pPr>
            <w:r w:rsidRPr="00E862D3">
              <w:rPr>
                <w:szCs w:val="24"/>
              </w:rPr>
              <w:t>Профессиональной переподготовки</w:t>
            </w:r>
          </w:p>
          <w:p w:rsidR="00897EE3" w:rsidRPr="00E862D3" w:rsidRDefault="00897EE3" w:rsidP="00897EE3">
            <w:pPr>
              <w:spacing w:before="36" w:after="36"/>
              <w:ind w:left="-69"/>
              <w:textAlignment w:val="top"/>
              <w:rPr>
                <w:szCs w:val="24"/>
              </w:rPr>
            </w:pPr>
            <w:r w:rsidRPr="00E862D3">
              <w:rPr>
                <w:szCs w:val="24"/>
              </w:rPr>
              <w:t>Повышения квалификации</w:t>
            </w:r>
          </w:p>
          <w:p w:rsidR="00897EE3" w:rsidRPr="00E862D3" w:rsidRDefault="00897EE3" w:rsidP="00897EE3">
            <w:pPr>
              <w:spacing w:before="36" w:after="36"/>
              <w:ind w:left="-69"/>
              <w:textAlignment w:val="top"/>
              <w:rPr>
                <w:szCs w:val="24"/>
              </w:rPr>
            </w:pPr>
            <w:r w:rsidRPr="00E862D3">
              <w:rPr>
                <w:szCs w:val="24"/>
              </w:rPr>
              <w:t>529 бесплатных учебных курсов</w:t>
            </w:r>
          </w:p>
          <w:p w:rsidR="00897EE3" w:rsidRPr="00E862D3" w:rsidRDefault="00897EE3" w:rsidP="00897EE3">
            <w:pPr>
              <w:spacing w:before="36" w:after="36"/>
              <w:ind w:left="-69"/>
              <w:textAlignment w:val="top"/>
              <w:rPr>
                <w:szCs w:val="24"/>
              </w:rPr>
            </w:pPr>
            <w:r w:rsidRPr="00E862D3">
              <w:rPr>
                <w:szCs w:val="24"/>
              </w:rPr>
              <w:t xml:space="preserve">166 </w:t>
            </w:r>
            <w:proofErr w:type="spellStart"/>
            <w:r w:rsidRPr="00E862D3">
              <w:rPr>
                <w:szCs w:val="24"/>
              </w:rPr>
              <w:t>видеокурсов</w:t>
            </w:r>
            <w:proofErr w:type="spellEnd"/>
          </w:p>
          <w:p w:rsidR="00897EE3" w:rsidRPr="00E862D3" w:rsidRDefault="00897EE3" w:rsidP="00897EE3">
            <w:pPr>
              <w:spacing w:before="36" w:after="36"/>
              <w:ind w:left="-69"/>
              <w:textAlignment w:val="top"/>
              <w:rPr>
                <w:szCs w:val="24"/>
              </w:rPr>
            </w:pPr>
            <w:r w:rsidRPr="00E862D3">
              <w:rPr>
                <w:szCs w:val="24"/>
              </w:rPr>
              <w:t>31 сертификация</w:t>
            </w:r>
          </w:p>
          <w:p w:rsidR="00897EE3" w:rsidRPr="00E862D3" w:rsidRDefault="00897EE3" w:rsidP="00897EE3">
            <w:pPr>
              <w:spacing w:before="36" w:after="36"/>
              <w:ind w:left="-69"/>
              <w:textAlignment w:val="top"/>
              <w:rPr>
                <w:szCs w:val="24"/>
              </w:rPr>
            </w:pPr>
            <w:r w:rsidRPr="00E862D3">
              <w:rPr>
                <w:szCs w:val="24"/>
              </w:rPr>
              <w:t xml:space="preserve">25 курсов от Академии </w:t>
            </w:r>
            <w:proofErr w:type="spellStart"/>
            <w:r w:rsidRPr="00E862D3">
              <w:rPr>
                <w:szCs w:val="24"/>
              </w:rPr>
              <w:t>Intel</w:t>
            </w:r>
            <w:proofErr w:type="spellEnd"/>
          </w:p>
          <w:p w:rsidR="00897EE3" w:rsidRPr="00E862D3" w:rsidRDefault="00897EE3" w:rsidP="00897EE3">
            <w:pPr>
              <w:spacing w:before="36" w:after="36"/>
              <w:ind w:left="-69"/>
              <w:textAlignment w:val="top"/>
              <w:rPr>
                <w:szCs w:val="24"/>
              </w:rPr>
            </w:pPr>
            <w:r w:rsidRPr="00E862D3">
              <w:rPr>
                <w:szCs w:val="24"/>
              </w:rPr>
              <w:t>101 курс от Академии Майкрософт</w:t>
            </w:r>
          </w:p>
        </w:tc>
        <w:tc>
          <w:tcPr>
            <w:tcW w:w="2187" w:type="dxa"/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 xml:space="preserve">Опыт подготовки учебных программ для широчайшего круга слушателей в том числе для руководителей </w:t>
            </w:r>
            <w:proofErr w:type="gramStart"/>
            <w:r w:rsidRPr="00E862D3">
              <w:rPr>
                <w:szCs w:val="24"/>
              </w:rPr>
              <w:t>ИТ</w:t>
            </w:r>
            <w:proofErr w:type="gramEnd"/>
          </w:p>
        </w:tc>
        <w:tc>
          <w:tcPr>
            <w:tcW w:w="2187" w:type="dxa"/>
          </w:tcPr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 xml:space="preserve">Большой опыт в подготовке программ дополнительного образования для </w:t>
            </w:r>
            <w:proofErr w:type="spellStart"/>
            <w:r w:rsidRPr="00E862D3">
              <w:rPr>
                <w:szCs w:val="24"/>
              </w:rPr>
              <w:t>ИТ-директоров</w:t>
            </w:r>
            <w:proofErr w:type="spellEnd"/>
          </w:p>
        </w:tc>
      </w:tr>
      <w:tr w:rsidR="00897EE3" w:rsidRPr="00E862D3" w:rsidTr="00897EE3">
        <w:tc>
          <w:tcPr>
            <w:tcW w:w="2093" w:type="dxa"/>
            <w:vAlign w:val="center"/>
          </w:tcPr>
          <w:p w:rsidR="00897EE3" w:rsidRDefault="00897EE3" w:rsidP="00897EE3">
            <w:pPr>
              <w:rPr>
                <w:szCs w:val="24"/>
              </w:rPr>
            </w:pPr>
            <w:r w:rsidRPr="004F7329">
              <w:rPr>
                <w:szCs w:val="24"/>
              </w:rPr>
              <w:t>Ассоциация предприятий компьютерных и информационных технологий (АП КИТ)</w:t>
            </w:r>
          </w:p>
        </w:tc>
        <w:tc>
          <w:tcPr>
            <w:tcW w:w="3104" w:type="dxa"/>
            <w:vAlign w:val="center"/>
          </w:tcPr>
          <w:p w:rsidR="00897EE3" w:rsidRPr="007F6C1D" w:rsidRDefault="00897EE3" w:rsidP="00897EE3">
            <w:pPr>
              <w:spacing w:before="36" w:after="36"/>
              <w:ind w:left="-69"/>
              <w:textAlignment w:val="top"/>
              <w:rPr>
                <w:szCs w:val="24"/>
              </w:rPr>
            </w:pPr>
            <w:r w:rsidRPr="007F6C1D">
              <w:rPr>
                <w:szCs w:val="24"/>
              </w:rPr>
              <w:t>АПКИТ является некоммерческой общественной организации, выражающей и защищающей интересы отрасли</w:t>
            </w:r>
            <w:r>
              <w:rPr>
                <w:szCs w:val="24"/>
              </w:rPr>
              <w:t xml:space="preserve"> </w:t>
            </w:r>
            <w:r w:rsidRPr="007F6C1D">
              <w:rPr>
                <w:szCs w:val="24"/>
              </w:rPr>
              <w:t xml:space="preserve">в диалоге с государством, способствовать росту рынка. Была создана в конце 2001 г. ведущими </w:t>
            </w:r>
            <w:proofErr w:type="spellStart"/>
            <w:r w:rsidRPr="007F6C1D">
              <w:rPr>
                <w:szCs w:val="24"/>
              </w:rPr>
              <w:t>ИТ-компаниями</w:t>
            </w:r>
            <w:proofErr w:type="spellEnd"/>
            <w:r w:rsidRPr="007F6C1D">
              <w:rPr>
                <w:szCs w:val="24"/>
              </w:rPr>
              <w:t xml:space="preserve">. По составу участников АП КИТ - это самое представительное некоммерческое объединение </w:t>
            </w:r>
            <w:proofErr w:type="spellStart"/>
            <w:r w:rsidRPr="007F6C1D">
              <w:rPr>
                <w:szCs w:val="24"/>
              </w:rPr>
              <w:t>ИТ-отрасли</w:t>
            </w:r>
            <w:proofErr w:type="spellEnd"/>
            <w:r w:rsidRPr="007F6C1D">
              <w:rPr>
                <w:szCs w:val="24"/>
              </w:rPr>
              <w:t xml:space="preserve"> в России. Ее членами являются крупнейшие отечественные и мировые компании в области программного обеспечения, производства компьютеров и оборудования, ведущие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отечественные дистрибуторы, системные </w:t>
            </w:r>
            <w:r w:rsidRPr="007F6C1D">
              <w:rPr>
                <w:szCs w:val="24"/>
              </w:rPr>
              <w:t xml:space="preserve">интеграторы, российские производители и разработчики. </w:t>
            </w:r>
          </w:p>
          <w:p w:rsidR="00897EE3" w:rsidRPr="007F6C1D" w:rsidRDefault="00897EE3" w:rsidP="00897EE3">
            <w:pPr>
              <w:pStyle w:val="2"/>
              <w:numPr>
                <w:ilvl w:val="0"/>
                <w:numId w:val="0"/>
              </w:numPr>
              <w:ind w:left="34" w:hanging="34"/>
              <w:rPr>
                <w:rFonts w:eastAsia="Calibri"/>
                <w:b w:val="0"/>
                <w:bCs w:val="0"/>
                <w:szCs w:val="24"/>
              </w:rPr>
            </w:pPr>
            <w:r>
              <w:rPr>
                <w:rFonts w:eastAsia="Calibri"/>
                <w:b w:val="0"/>
                <w:bCs w:val="0"/>
                <w:szCs w:val="24"/>
              </w:rPr>
              <w:t xml:space="preserve">Основными целями </w:t>
            </w:r>
            <w:r w:rsidRPr="007F6C1D">
              <w:rPr>
                <w:rFonts w:eastAsia="Calibri"/>
                <w:b w:val="0"/>
                <w:bCs w:val="0"/>
                <w:szCs w:val="24"/>
              </w:rPr>
              <w:t>Ассоциации явля</w:t>
            </w:r>
            <w:r>
              <w:rPr>
                <w:rFonts w:eastAsia="Calibri"/>
                <w:b w:val="0"/>
                <w:bCs w:val="0"/>
                <w:szCs w:val="24"/>
              </w:rPr>
              <w:t>ю</w:t>
            </w:r>
            <w:r w:rsidRPr="007F6C1D">
              <w:rPr>
                <w:rFonts w:eastAsia="Calibri"/>
                <w:b w:val="0"/>
                <w:bCs w:val="0"/>
                <w:szCs w:val="24"/>
              </w:rPr>
              <w:t xml:space="preserve">тся: </w:t>
            </w:r>
          </w:p>
          <w:p w:rsidR="00897EE3" w:rsidRPr="007F6C1D" w:rsidRDefault="00897EE3" w:rsidP="00897EE3">
            <w:pPr>
              <w:numPr>
                <w:ilvl w:val="0"/>
                <w:numId w:val="32"/>
              </w:numPr>
              <w:spacing w:line="270" w:lineRule="atLeast"/>
              <w:ind w:left="120"/>
              <w:rPr>
                <w:szCs w:val="24"/>
              </w:rPr>
            </w:pPr>
            <w:r w:rsidRPr="007F6C1D">
              <w:rPr>
                <w:szCs w:val="24"/>
              </w:rPr>
              <w:t xml:space="preserve">защита и представление интересов членов </w:t>
            </w:r>
            <w:r w:rsidRPr="007F6C1D">
              <w:rPr>
                <w:szCs w:val="24"/>
              </w:rPr>
              <w:lastRenderedPageBreak/>
              <w:t xml:space="preserve">Ассоциации, работающих в области информационных технологий; </w:t>
            </w:r>
          </w:p>
          <w:p w:rsidR="00897EE3" w:rsidRPr="007F6C1D" w:rsidRDefault="00897EE3" w:rsidP="00897EE3">
            <w:pPr>
              <w:numPr>
                <w:ilvl w:val="0"/>
                <w:numId w:val="32"/>
              </w:numPr>
              <w:spacing w:line="270" w:lineRule="atLeast"/>
              <w:ind w:left="120"/>
              <w:rPr>
                <w:szCs w:val="24"/>
              </w:rPr>
            </w:pPr>
            <w:r w:rsidRPr="007F6C1D">
              <w:rPr>
                <w:szCs w:val="24"/>
              </w:rPr>
              <w:t xml:space="preserve">влияние на выработку представительными и исполнительными органами власти РФ правовой, экономической и социальной политики, отвечающей профессиональным интересам членам Ассоциации, и содействие ее эффективной реализации; </w:t>
            </w:r>
          </w:p>
          <w:p w:rsidR="00897EE3" w:rsidRPr="007F6C1D" w:rsidRDefault="00897EE3" w:rsidP="00897EE3">
            <w:pPr>
              <w:numPr>
                <w:ilvl w:val="0"/>
                <w:numId w:val="32"/>
              </w:numPr>
              <w:spacing w:line="270" w:lineRule="atLeast"/>
              <w:ind w:left="120"/>
              <w:rPr>
                <w:szCs w:val="24"/>
              </w:rPr>
            </w:pPr>
            <w:r w:rsidRPr="007F6C1D">
              <w:rPr>
                <w:szCs w:val="24"/>
              </w:rPr>
              <w:t xml:space="preserve">противодействие монополизму и недобросовестной конкуренции в области информационных технологий; </w:t>
            </w:r>
          </w:p>
          <w:p w:rsidR="00897EE3" w:rsidRPr="007F6C1D" w:rsidRDefault="00897EE3" w:rsidP="00897EE3">
            <w:pPr>
              <w:numPr>
                <w:ilvl w:val="0"/>
                <w:numId w:val="32"/>
              </w:numPr>
              <w:spacing w:line="270" w:lineRule="atLeast"/>
              <w:ind w:left="120"/>
              <w:rPr>
                <w:szCs w:val="24"/>
              </w:rPr>
            </w:pPr>
            <w:r w:rsidRPr="007F6C1D">
              <w:rPr>
                <w:szCs w:val="24"/>
              </w:rPr>
              <w:t xml:space="preserve">содействие развитию компаний, работающих в области информационных технологий, построению цивилизованных рыночных отношений в России; </w:t>
            </w:r>
          </w:p>
          <w:p w:rsidR="00897EE3" w:rsidRPr="007F6C1D" w:rsidRDefault="00897EE3" w:rsidP="00897EE3">
            <w:pPr>
              <w:numPr>
                <w:ilvl w:val="0"/>
                <w:numId w:val="32"/>
              </w:numPr>
              <w:spacing w:line="270" w:lineRule="atLeast"/>
              <w:ind w:left="120"/>
              <w:rPr>
                <w:szCs w:val="24"/>
              </w:rPr>
            </w:pPr>
            <w:r w:rsidRPr="007F6C1D">
              <w:rPr>
                <w:szCs w:val="24"/>
              </w:rPr>
              <w:t xml:space="preserve">содействие созданию благоприятных финансово-экономических условий для членов Ассоциации; </w:t>
            </w:r>
          </w:p>
          <w:p w:rsidR="00897EE3" w:rsidRPr="007F6C1D" w:rsidRDefault="00897EE3" w:rsidP="00897EE3">
            <w:pPr>
              <w:numPr>
                <w:ilvl w:val="0"/>
                <w:numId w:val="32"/>
              </w:numPr>
              <w:spacing w:line="270" w:lineRule="atLeast"/>
              <w:ind w:left="120"/>
              <w:rPr>
                <w:szCs w:val="24"/>
              </w:rPr>
            </w:pPr>
            <w:r w:rsidRPr="007F6C1D">
              <w:rPr>
                <w:szCs w:val="24"/>
              </w:rPr>
              <w:t xml:space="preserve">представление интересов членов Ассоциации в международных организациях; </w:t>
            </w:r>
          </w:p>
          <w:p w:rsidR="00897EE3" w:rsidRPr="007F6C1D" w:rsidRDefault="00897EE3" w:rsidP="00897EE3">
            <w:pPr>
              <w:numPr>
                <w:ilvl w:val="0"/>
                <w:numId w:val="32"/>
              </w:numPr>
              <w:spacing w:line="270" w:lineRule="atLeast"/>
              <w:ind w:lef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C1D">
              <w:rPr>
                <w:szCs w:val="24"/>
              </w:rPr>
              <w:t>координация предпринимательской деятельности своих членов, представление и защита их общих имущественных интересов.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87" w:type="dxa"/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Опыт разработки </w:t>
            </w:r>
            <w:r w:rsidRPr="00E862D3">
              <w:rPr>
                <w:szCs w:val="24"/>
              </w:rPr>
              <w:t>профессиональн</w:t>
            </w:r>
            <w:r>
              <w:rPr>
                <w:szCs w:val="24"/>
              </w:rPr>
              <w:t>ых</w:t>
            </w:r>
            <w:r w:rsidRPr="00E862D3">
              <w:rPr>
                <w:szCs w:val="24"/>
              </w:rPr>
              <w:t xml:space="preserve"> стандарт</w:t>
            </w:r>
            <w:r>
              <w:rPr>
                <w:szCs w:val="24"/>
              </w:rPr>
              <w:t xml:space="preserve">ов для области </w:t>
            </w:r>
            <w:proofErr w:type="gramStart"/>
            <w:r>
              <w:rPr>
                <w:szCs w:val="24"/>
              </w:rPr>
              <w:t>ИТ</w:t>
            </w:r>
            <w:proofErr w:type="gramEnd"/>
            <w:r>
              <w:rPr>
                <w:szCs w:val="24"/>
              </w:rPr>
              <w:t xml:space="preserve"> версии 2007 г., в частности,</w:t>
            </w:r>
            <w:r w:rsidRPr="00E862D3">
              <w:rPr>
                <w:szCs w:val="24"/>
              </w:rPr>
              <w:t xml:space="preserve"> Менеджер</w:t>
            </w:r>
            <w:r>
              <w:rPr>
                <w:szCs w:val="24"/>
              </w:rPr>
              <w:t>а</w:t>
            </w:r>
            <w:r w:rsidRPr="00E862D3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информационных технологий </w:t>
            </w:r>
          </w:p>
        </w:tc>
        <w:tc>
          <w:tcPr>
            <w:tcW w:w="2187" w:type="dxa"/>
          </w:tcPr>
          <w:p w:rsidR="00897EE3" w:rsidRPr="00E862D3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 xml:space="preserve">У Ассоциации самый большой опыт в разработке профессиональных стандартов </w:t>
            </w:r>
            <w:proofErr w:type="gramStart"/>
            <w:r>
              <w:rPr>
                <w:szCs w:val="24"/>
              </w:rPr>
              <w:t>ИТ</w:t>
            </w:r>
            <w:proofErr w:type="gramEnd"/>
            <w:r>
              <w:rPr>
                <w:szCs w:val="24"/>
              </w:rPr>
              <w:t xml:space="preserve"> в России, в организации работы и в продвижении стандартов</w:t>
            </w:r>
          </w:p>
        </w:tc>
      </w:tr>
    </w:tbl>
    <w:p w:rsidR="00897EE3" w:rsidRPr="002748F3" w:rsidRDefault="00897EE3" w:rsidP="00897EE3">
      <w:pPr>
        <w:spacing w:before="100" w:beforeAutospacing="1" w:after="100" w:afterAutospacing="1"/>
        <w:ind w:firstLine="540"/>
        <w:jc w:val="both"/>
        <w:rPr>
          <w:szCs w:val="24"/>
        </w:rPr>
      </w:pPr>
      <w:r w:rsidRPr="002748F3">
        <w:rPr>
          <w:szCs w:val="24"/>
        </w:rPr>
        <w:lastRenderedPageBreak/>
        <w:t>Выбор организаций</w:t>
      </w:r>
      <w:r>
        <w:rPr>
          <w:szCs w:val="24"/>
        </w:rPr>
        <w:t>, участвующих в разработке стандарта,</w:t>
      </w:r>
      <w:r w:rsidRPr="002748F3">
        <w:rPr>
          <w:szCs w:val="24"/>
        </w:rPr>
        <w:t xml:space="preserve"> определялся необходимостью привлечения экспертов от различных групп заинтересованных лиц, чтобы учесть все интересы</w:t>
      </w:r>
      <w:r w:rsidRPr="006645AE">
        <w:rPr>
          <w:szCs w:val="24"/>
        </w:rPr>
        <w:t xml:space="preserve"> </w:t>
      </w:r>
      <w:r>
        <w:rPr>
          <w:szCs w:val="24"/>
        </w:rPr>
        <w:t>и имеющиеся взгляды на предметную область стандарта</w:t>
      </w:r>
      <w:r w:rsidRPr="002748F3">
        <w:rPr>
          <w:szCs w:val="24"/>
        </w:rPr>
        <w:t>:</w:t>
      </w:r>
    </w:p>
    <w:p w:rsidR="00897EE3" w:rsidRPr="00843986" w:rsidRDefault="00897EE3" w:rsidP="00897EE3">
      <w:pPr>
        <w:spacing w:before="100" w:beforeAutospacing="1" w:after="100" w:afterAutospacing="1"/>
        <w:ind w:firstLine="540"/>
        <w:jc w:val="both"/>
        <w:rPr>
          <w:szCs w:val="24"/>
        </w:rPr>
      </w:pPr>
      <w:r w:rsidRPr="00843986">
        <w:rPr>
          <w:szCs w:val="24"/>
        </w:rPr>
        <w:t xml:space="preserve">Российский Союз </w:t>
      </w:r>
      <w:proofErr w:type="spellStart"/>
      <w:r w:rsidRPr="00843986">
        <w:rPr>
          <w:szCs w:val="24"/>
        </w:rPr>
        <w:t>ИТ-директоров</w:t>
      </w:r>
      <w:proofErr w:type="spellEnd"/>
      <w:r w:rsidRPr="00843986">
        <w:rPr>
          <w:szCs w:val="24"/>
        </w:rPr>
        <w:t xml:space="preserve"> </w:t>
      </w:r>
      <w:r>
        <w:rPr>
          <w:szCs w:val="24"/>
        </w:rPr>
        <w:t xml:space="preserve">(СОДИТ) </w:t>
      </w:r>
      <w:r w:rsidRPr="00843986">
        <w:rPr>
          <w:szCs w:val="24"/>
        </w:rPr>
        <w:t xml:space="preserve">объединяет более 3 тыс. профессиональных управленцев в области </w:t>
      </w:r>
      <w:proofErr w:type="gramStart"/>
      <w:r w:rsidRPr="00843986">
        <w:rPr>
          <w:szCs w:val="24"/>
        </w:rPr>
        <w:t>ИТ</w:t>
      </w:r>
      <w:proofErr w:type="gramEnd"/>
      <w:r w:rsidRPr="00843986">
        <w:rPr>
          <w:szCs w:val="24"/>
        </w:rPr>
        <w:t xml:space="preserve">, имеет опыт подготовки и коллективного обсуждения системы </w:t>
      </w:r>
      <w:r w:rsidRPr="00843986">
        <w:rPr>
          <w:szCs w:val="24"/>
        </w:rPr>
        <w:lastRenderedPageBreak/>
        <w:t xml:space="preserve">сертификации </w:t>
      </w:r>
      <w:proofErr w:type="spellStart"/>
      <w:r w:rsidRPr="00843986">
        <w:rPr>
          <w:szCs w:val="24"/>
        </w:rPr>
        <w:t>ИТ-директоров</w:t>
      </w:r>
      <w:proofErr w:type="spellEnd"/>
      <w:r w:rsidRPr="00843986">
        <w:rPr>
          <w:szCs w:val="24"/>
        </w:rPr>
        <w:t xml:space="preserve">, обсуждение которой в частности активно проходило в прошлом году на Интернет-ресурсе </w:t>
      </w:r>
      <w:proofErr w:type="spellStart"/>
      <w:r w:rsidRPr="00EA47D4">
        <w:rPr>
          <w:szCs w:val="24"/>
        </w:rPr>
        <w:t>Global</w:t>
      </w:r>
      <w:proofErr w:type="spellEnd"/>
      <w:r w:rsidRPr="00843986">
        <w:rPr>
          <w:szCs w:val="24"/>
        </w:rPr>
        <w:t xml:space="preserve"> </w:t>
      </w:r>
      <w:r w:rsidRPr="00EA47D4">
        <w:rPr>
          <w:szCs w:val="24"/>
        </w:rPr>
        <w:t>CIO</w:t>
      </w:r>
      <w:r w:rsidRPr="00843986">
        <w:rPr>
          <w:szCs w:val="24"/>
        </w:rPr>
        <w:t xml:space="preserve">. Эксперты </w:t>
      </w:r>
      <w:proofErr w:type="spellStart"/>
      <w:r w:rsidRPr="00843986">
        <w:rPr>
          <w:szCs w:val="24"/>
        </w:rPr>
        <w:t>СОДИТа</w:t>
      </w:r>
      <w:proofErr w:type="spellEnd"/>
      <w:r w:rsidRPr="00843986">
        <w:rPr>
          <w:szCs w:val="24"/>
        </w:rPr>
        <w:t xml:space="preserve"> выступали представителями Российского сообщества менеджеров по </w:t>
      </w:r>
      <w:proofErr w:type="gramStart"/>
      <w:r w:rsidRPr="00843986">
        <w:rPr>
          <w:szCs w:val="24"/>
        </w:rPr>
        <w:t>ИТ</w:t>
      </w:r>
      <w:proofErr w:type="gramEnd"/>
    </w:p>
    <w:p w:rsidR="00897EE3" w:rsidRPr="00843986" w:rsidRDefault="00897EE3" w:rsidP="00897EE3">
      <w:pPr>
        <w:spacing w:before="100" w:beforeAutospacing="1" w:after="100" w:afterAutospacing="1"/>
        <w:ind w:firstLine="540"/>
        <w:jc w:val="both"/>
        <w:rPr>
          <w:szCs w:val="24"/>
        </w:rPr>
      </w:pPr>
      <w:r w:rsidRPr="00843986">
        <w:rPr>
          <w:szCs w:val="24"/>
        </w:rPr>
        <w:t xml:space="preserve">Группа </w:t>
      </w:r>
      <w:proofErr w:type="spellStart"/>
      <w:r w:rsidRPr="00843986">
        <w:rPr>
          <w:szCs w:val="24"/>
        </w:rPr>
        <w:t>ИТ-Стандарт</w:t>
      </w:r>
      <w:proofErr w:type="spellEnd"/>
      <w:r w:rsidRPr="00843986">
        <w:rPr>
          <w:szCs w:val="24"/>
        </w:rPr>
        <w:t xml:space="preserve"> имеет уникальный опыт участия в разработке, переводе на русский язык и продвижении профессиональных стандартах в области </w:t>
      </w:r>
      <w:proofErr w:type="gramStart"/>
      <w:r w:rsidRPr="00843986">
        <w:rPr>
          <w:szCs w:val="24"/>
        </w:rPr>
        <w:t>ИТ</w:t>
      </w:r>
      <w:proofErr w:type="gramEnd"/>
      <w:r w:rsidRPr="00843986">
        <w:rPr>
          <w:szCs w:val="24"/>
        </w:rPr>
        <w:t xml:space="preserve">, в частности для </w:t>
      </w:r>
      <w:r w:rsidRPr="00EA47D4">
        <w:rPr>
          <w:szCs w:val="24"/>
        </w:rPr>
        <w:t>CIO</w:t>
      </w:r>
      <w:r w:rsidRPr="00843986">
        <w:rPr>
          <w:szCs w:val="24"/>
        </w:rPr>
        <w:t xml:space="preserve"> и других Менеджеров по ИТ. Их опыт был неоценим в формировании стандарта и они выступали гарантами гармонизации стандарта с международными стандартами.</w:t>
      </w:r>
    </w:p>
    <w:p w:rsidR="00897EE3" w:rsidRPr="00843986" w:rsidRDefault="00897EE3" w:rsidP="00897EE3">
      <w:pPr>
        <w:spacing w:before="100" w:beforeAutospacing="1" w:after="100" w:afterAutospacing="1"/>
        <w:ind w:firstLine="540"/>
        <w:jc w:val="both"/>
        <w:rPr>
          <w:szCs w:val="24"/>
        </w:rPr>
      </w:pPr>
      <w:r w:rsidRPr="00843986">
        <w:rPr>
          <w:szCs w:val="24"/>
        </w:rPr>
        <w:t xml:space="preserve">Фонд </w:t>
      </w:r>
      <w:r>
        <w:rPr>
          <w:szCs w:val="24"/>
        </w:rPr>
        <w:t>ФОСТАС</w:t>
      </w:r>
      <w:r w:rsidRPr="00843986">
        <w:rPr>
          <w:szCs w:val="24"/>
        </w:rPr>
        <w:t xml:space="preserve"> имеет большой практический опыт разработки модели компетенций для российских компаний, а также большой опыт продвижения стандартов и знание международных профессиональных стандартов. </w:t>
      </w:r>
      <w:r>
        <w:rPr>
          <w:szCs w:val="24"/>
        </w:rPr>
        <w:t>Организация и ее представители неоднократно выступали в качестве независимых консультантов в области управления ИТ.</w:t>
      </w:r>
    </w:p>
    <w:p w:rsidR="00897EE3" w:rsidRPr="00843986" w:rsidRDefault="00897EE3" w:rsidP="00897EE3">
      <w:pPr>
        <w:spacing w:before="100" w:beforeAutospacing="1" w:after="100" w:afterAutospacing="1"/>
        <w:ind w:firstLine="540"/>
        <w:jc w:val="both"/>
        <w:rPr>
          <w:szCs w:val="24"/>
        </w:rPr>
      </w:pPr>
      <w:r w:rsidRPr="00843986">
        <w:rPr>
          <w:szCs w:val="24"/>
        </w:rPr>
        <w:t xml:space="preserve">Высшая школа </w:t>
      </w:r>
      <w:proofErr w:type="spellStart"/>
      <w:r w:rsidRPr="00843986">
        <w:rPr>
          <w:szCs w:val="24"/>
        </w:rPr>
        <w:t>бизнес-информатики</w:t>
      </w:r>
      <w:proofErr w:type="spellEnd"/>
      <w:r w:rsidRPr="00843986">
        <w:rPr>
          <w:szCs w:val="24"/>
        </w:rPr>
        <w:t xml:space="preserve"> НИУ ВШЭ представляла образовательные заведения, Участие ее эксперта позволило учесть опыт разработки стандарта Менеджер </w:t>
      </w:r>
      <w:proofErr w:type="gramStart"/>
      <w:r w:rsidRPr="00843986">
        <w:rPr>
          <w:szCs w:val="24"/>
        </w:rPr>
        <w:t>ИТ</w:t>
      </w:r>
      <w:proofErr w:type="gramEnd"/>
      <w:r w:rsidRPr="00843986">
        <w:rPr>
          <w:szCs w:val="24"/>
        </w:rPr>
        <w:t xml:space="preserve"> </w:t>
      </w:r>
      <w:proofErr w:type="spellStart"/>
      <w:r w:rsidRPr="00843986">
        <w:rPr>
          <w:szCs w:val="24"/>
        </w:rPr>
        <w:t>АПКИТа</w:t>
      </w:r>
      <w:proofErr w:type="spellEnd"/>
      <w:r w:rsidRPr="00843986">
        <w:rPr>
          <w:szCs w:val="24"/>
        </w:rPr>
        <w:t xml:space="preserve"> 2007 г., обеспечить преемственность стандартов. </w:t>
      </w:r>
    </w:p>
    <w:p w:rsidR="00897EE3" w:rsidRPr="00843986" w:rsidRDefault="00897EE3" w:rsidP="00897EE3">
      <w:pPr>
        <w:spacing w:before="100" w:beforeAutospacing="1" w:after="100" w:afterAutospacing="1"/>
        <w:ind w:firstLine="540"/>
        <w:jc w:val="both"/>
        <w:rPr>
          <w:szCs w:val="24"/>
        </w:rPr>
      </w:pPr>
      <w:r w:rsidRPr="00843986">
        <w:rPr>
          <w:szCs w:val="24"/>
        </w:rPr>
        <w:t xml:space="preserve">Школа </w:t>
      </w:r>
      <w:proofErr w:type="spellStart"/>
      <w:r w:rsidRPr="00843986">
        <w:rPr>
          <w:szCs w:val="24"/>
        </w:rPr>
        <w:t>ИТ-менеджмента</w:t>
      </w:r>
      <w:proofErr w:type="spellEnd"/>
      <w:r w:rsidRPr="00843986">
        <w:rPr>
          <w:szCs w:val="24"/>
        </w:rPr>
        <w:t xml:space="preserve"> известна своими учениками, в числе которых многие действующие руководители </w:t>
      </w:r>
      <w:proofErr w:type="gramStart"/>
      <w:r w:rsidRPr="00843986">
        <w:rPr>
          <w:szCs w:val="24"/>
        </w:rPr>
        <w:t>ИТ</w:t>
      </w:r>
      <w:proofErr w:type="gramEnd"/>
      <w:r w:rsidRPr="00843986">
        <w:rPr>
          <w:szCs w:val="24"/>
        </w:rPr>
        <w:t xml:space="preserve"> крупных российских и зарубежных компаний. Ее опыт построения учебных программ и взаимодействия с активными руководителями </w:t>
      </w:r>
      <w:proofErr w:type="gramStart"/>
      <w:r w:rsidRPr="00843986">
        <w:rPr>
          <w:szCs w:val="24"/>
        </w:rPr>
        <w:t>ИТ</w:t>
      </w:r>
      <w:proofErr w:type="gramEnd"/>
      <w:r w:rsidRPr="00843986">
        <w:rPr>
          <w:szCs w:val="24"/>
        </w:rPr>
        <w:t xml:space="preserve"> был использован при подготовке стандарта.</w:t>
      </w:r>
    </w:p>
    <w:p w:rsidR="00897EE3" w:rsidRDefault="00897EE3" w:rsidP="00897EE3">
      <w:pPr>
        <w:spacing w:before="100" w:beforeAutospacing="1" w:after="100" w:afterAutospacing="1"/>
        <w:ind w:firstLine="540"/>
        <w:jc w:val="both"/>
        <w:rPr>
          <w:szCs w:val="24"/>
        </w:rPr>
      </w:pPr>
      <w:r w:rsidRPr="00843986">
        <w:rPr>
          <w:szCs w:val="24"/>
        </w:rPr>
        <w:t>НОУ «</w:t>
      </w:r>
      <w:proofErr w:type="spellStart"/>
      <w:r w:rsidRPr="00843986">
        <w:rPr>
          <w:szCs w:val="24"/>
        </w:rPr>
        <w:t>Интуит</w:t>
      </w:r>
      <w:proofErr w:type="spellEnd"/>
      <w:r w:rsidRPr="00843986">
        <w:rPr>
          <w:szCs w:val="24"/>
        </w:rPr>
        <w:t xml:space="preserve">» имеет большой опыт создания разнообразных учебных программ дистанционного обучения в области </w:t>
      </w:r>
      <w:proofErr w:type="gramStart"/>
      <w:r w:rsidRPr="00843986">
        <w:rPr>
          <w:szCs w:val="24"/>
        </w:rPr>
        <w:t>ИТ</w:t>
      </w:r>
      <w:proofErr w:type="gramEnd"/>
      <w:r w:rsidRPr="00843986">
        <w:rPr>
          <w:szCs w:val="24"/>
        </w:rPr>
        <w:t xml:space="preserve"> и многолетний опыт анализ</w:t>
      </w:r>
      <w:r>
        <w:rPr>
          <w:szCs w:val="24"/>
        </w:rPr>
        <w:t>а</w:t>
      </w:r>
      <w:r w:rsidRPr="00843986">
        <w:rPr>
          <w:szCs w:val="24"/>
        </w:rPr>
        <w:t xml:space="preserve"> и развития этих программ. При разработке стандарта она представляла широкие слои слушателей со всех концов России. </w:t>
      </w:r>
    </w:p>
    <w:p w:rsidR="00897EE3" w:rsidRPr="00843986" w:rsidRDefault="00897EE3" w:rsidP="00897EE3">
      <w:pPr>
        <w:spacing w:before="100" w:beforeAutospacing="1" w:after="100" w:afterAutospacing="1"/>
        <w:ind w:firstLine="540"/>
        <w:jc w:val="both"/>
        <w:rPr>
          <w:szCs w:val="24"/>
        </w:rPr>
      </w:pPr>
      <w:r>
        <w:rPr>
          <w:szCs w:val="24"/>
        </w:rPr>
        <w:t xml:space="preserve">АПКИТ являлся инициатором и разработчиком предыдущей версии профессиональных стандартов </w:t>
      </w:r>
      <w:proofErr w:type="gramStart"/>
      <w:r>
        <w:rPr>
          <w:szCs w:val="24"/>
        </w:rPr>
        <w:t>ИТ</w:t>
      </w:r>
      <w:proofErr w:type="gramEnd"/>
      <w:r>
        <w:rPr>
          <w:szCs w:val="24"/>
        </w:rPr>
        <w:t>, в частности, стандарта Менеджер информационных технологий.</w:t>
      </w:r>
    </w:p>
    <w:p w:rsidR="00897EE3" w:rsidRPr="00FC1956" w:rsidRDefault="00897EE3" w:rsidP="00FC1956">
      <w:pPr>
        <w:pStyle w:val="2"/>
        <w:keepNext/>
        <w:keepLines/>
        <w:numPr>
          <w:ilvl w:val="1"/>
          <w:numId w:val="34"/>
        </w:numPr>
        <w:spacing w:line="276" w:lineRule="auto"/>
        <w:rPr>
          <w:rFonts w:ascii="Times New Roman" w:hAnsi="Times New Roman"/>
          <w:sz w:val="24"/>
          <w:lang w:eastAsia="en-US"/>
        </w:rPr>
      </w:pPr>
      <w:r w:rsidRPr="00FC1956">
        <w:rPr>
          <w:rFonts w:ascii="Times New Roman" w:hAnsi="Times New Roman"/>
          <w:sz w:val="24"/>
          <w:lang w:eastAsia="en-US"/>
        </w:rPr>
        <w:t>Описание требований к экспертам (квалификация, категории, количество), привлекаемым к разработке проекта профессионального стандарта, и описание использованных методов</w:t>
      </w:r>
    </w:p>
    <w:p w:rsidR="00897EE3" w:rsidRPr="0055219D" w:rsidRDefault="00897EE3" w:rsidP="00897EE3">
      <w:pPr>
        <w:ind w:firstLine="510"/>
        <w:jc w:val="both"/>
        <w:rPr>
          <w:szCs w:val="24"/>
        </w:rPr>
      </w:pPr>
      <w:r w:rsidRPr="0055219D">
        <w:rPr>
          <w:szCs w:val="24"/>
        </w:rPr>
        <w:t>При выборе экспертов, привлекаемых к разработке профессионального стандарта, основными были следующие требования:</w:t>
      </w:r>
    </w:p>
    <w:tbl>
      <w:tblPr>
        <w:tblW w:w="0" w:type="auto"/>
        <w:tblLook w:val="00A0"/>
      </w:tblPr>
      <w:tblGrid>
        <w:gridCol w:w="3085"/>
        <w:gridCol w:w="3295"/>
        <w:gridCol w:w="3191"/>
      </w:tblGrid>
      <w:tr w:rsidR="00897EE3" w:rsidRPr="00E862D3" w:rsidTr="00897EE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3" w:rsidRPr="00E862D3" w:rsidRDefault="00897EE3" w:rsidP="00897EE3">
            <w:pPr>
              <w:jc w:val="both"/>
              <w:rPr>
                <w:szCs w:val="24"/>
              </w:rPr>
            </w:pPr>
            <w:r w:rsidRPr="00E862D3">
              <w:rPr>
                <w:szCs w:val="24"/>
              </w:rPr>
              <w:t>Наименование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3" w:rsidRPr="00E862D3" w:rsidRDefault="00897EE3" w:rsidP="00897EE3">
            <w:pPr>
              <w:jc w:val="both"/>
              <w:rPr>
                <w:szCs w:val="24"/>
              </w:rPr>
            </w:pPr>
            <w:r w:rsidRPr="00E862D3">
              <w:rPr>
                <w:szCs w:val="24"/>
              </w:rPr>
              <w:t>Краткое описание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3" w:rsidRPr="00E862D3" w:rsidRDefault="00897EE3" w:rsidP="00897EE3">
            <w:pPr>
              <w:jc w:val="both"/>
              <w:rPr>
                <w:szCs w:val="24"/>
              </w:rPr>
            </w:pPr>
            <w:r w:rsidRPr="00E862D3">
              <w:rPr>
                <w:szCs w:val="24"/>
              </w:rPr>
              <w:t>Комментарии</w:t>
            </w:r>
          </w:p>
        </w:tc>
      </w:tr>
      <w:tr w:rsidR="00897EE3" w:rsidRPr="00E862D3" w:rsidTr="00897EE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3" w:rsidRPr="00E862D3" w:rsidRDefault="00897EE3" w:rsidP="00897EE3">
            <w:pPr>
              <w:jc w:val="both"/>
              <w:rPr>
                <w:szCs w:val="24"/>
              </w:rPr>
            </w:pPr>
            <w:r w:rsidRPr="00E862D3">
              <w:rPr>
                <w:szCs w:val="24"/>
              </w:rPr>
              <w:t>Опыт в разработке российских профессиональных стандартов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3" w:rsidRPr="00E862D3" w:rsidRDefault="00897EE3" w:rsidP="00897EE3">
            <w:pPr>
              <w:jc w:val="both"/>
              <w:rPr>
                <w:szCs w:val="24"/>
              </w:rPr>
            </w:pPr>
            <w:r w:rsidRPr="00E862D3">
              <w:rPr>
                <w:szCs w:val="24"/>
              </w:rPr>
              <w:t>Учитывался опыт разработки и обсуждения стандартов, разработанных АПКИТ в 2007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3" w:rsidRPr="00E862D3" w:rsidRDefault="00897EE3" w:rsidP="00897EE3">
            <w:pPr>
              <w:jc w:val="both"/>
              <w:rPr>
                <w:szCs w:val="24"/>
              </w:rPr>
            </w:pPr>
            <w:r w:rsidRPr="00E862D3">
              <w:rPr>
                <w:szCs w:val="24"/>
              </w:rPr>
              <w:t xml:space="preserve">В группу входит основной эксперт по разработке стандарта Менеджер по </w:t>
            </w:r>
            <w:proofErr w:type="gramStart"/>
            <w:r w:rsidRPr="00E862D3">
              <w:rPr>
                <w:szCs w:val="24"/>
              </w:rPr>
              <w:t>ИТ</w:t>
            </w:r>
            <w:proofErr w:type="gramEnd"/>
            <w:r w:rsidRPr="00E862D3">
              <w:rPr>
                <w:szCs w:val="24"/>
              </w:rPr>
              <w:t xml:space="preserve"> версии 2007 – Олейник А.И.</w:t>
            </w:r>
          </w:p>
          <w:p w:rsidR="00897EE3" w:rsidRPr="00E862D3" w:rsidRDefault="00897EE3" w:rsidP="00897EE3">
            <w:pPr>
              <w:jc w:val="both"/>
              <w:rPr>
                <w:szCs w:val="24"/>
              </w:rPr>
            </w:pPr>
            <w:r w:rsidRPr="00E862D3">
              <w:rPr>
                <w:szCs w:val="24"/>
              </w:rPr>
              <w:t>В группу входят члены СОДИТ, которые принимали участие в обсуждении стандарта.</w:t>
            </w:r>
          </w:p>
        </w:tc>
      </w:tr>
      <w:tr w:rsidR="00897EE3" w:rsidRPr="00E862D3" w:rsidTr="00897EE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3" w:rsidRPr="00E862D3" w:rsidRDefault="00897EE3" w:rsidP="00897EE3">
            <w:pPr>
              <w:jc w:val="both"/>
              <w:rPr>
                <w:szCs w:val="24"/>
              </w:rPr>
            </w:pPr>
            <w:r w:rsidRPr="00E862D3">
              <w:rPr>
                <w:szCs w:val="24"/>
              </w:rPr>
              <w:t>Опыт в разработке международных профессиональных стандартов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3" w:rsidRPr="00E862D3" w:rsidRDefault="00897EE3" w:rsidP="00897EE3">
            <w:pPr>
              <w:jc w:val="both"/>
              <w:rPr>
                <w:szCs w:val="24"/>
              </w:rPr>
            </w:pPr>
            <w:r w:rsidRPr="00E862D3">
              <w:rPr>
                <w:szCs w:val="24"/>
              </w:rPr>
              <w:t>Учитывался международный опыт, опыт перевода международных стандартов на русский язык и их продвижения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3" w:rsidRPr="00E862D3" w:rsidRDefault="00897EE3" w:rsidP="00897EE3">
            <w:pPr>
              <w:jc w:val="both"/>
              <w:rPr>
                <w:szCs w:val="24"/>
              </w:rPr>
            </w:pPr>
            <w:r w:rsidRPr="00E862D3">
              <w:rPr>
                <w:szCs w:val="24"/>
              </w:rPr>
              <w:t xml:space="preserve">В группу   входят эксперты, принимавшие активное участие в разработке европейской рамки компетенций </w:t>
            </w:r>
            <w:r w:rsidRPr="00E862D3">
              <w:rPr>
                <w:szCs w:val="24"/>
                <w:lang w:val="en-US"/>
              </w:rPr>
              <w:t>e</w:t>
            </w:r>
            <w:r w:rsidRPr="00E862D3">
              <w:rPr>
                <w:szCs w:val="24"/>
              </w:rPr>
              <w:t>-</w:t>
            </w:r>
            <w:r w:rsidRPr="00E862D3">
              <w:rPr>
                <w:szCs w:val="24"/>
                <w:lang w:val="en-US"/>
              </w:rPr>
              <w:t>CF</w:t>
            </w:r>
            <w:r w:rsidRPr="00E862D3">
              <w:rPr>
                <w:szCs w:val="24"/>
              </w:rPr>
              <w:t xml:space="preserve"> и в ее переводе на русский язык, который принят как </w:t>
            </w:r>
            <w:r w:rsidRPr="00E862D3">
              <w:rPr>
                <w:szCs w:val="24"/>
              </w:rPr>
              <w:lastRenderedPageBreak/>
              <w:t>официальный перевод</w:t>
            </w:r>
          </w:p>
        </w:tc>
      </w:tr>
      <w:tr w:rsidR="00897EE3" w:rsidRPr="00E862D3" w:rsidTr="00897EE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3" w:rsidRPr="00E862D3" w:rsidRDefault="00897EE3" w:rsidP="00897EE3">
            <w:pPr>
              <w:jc w:val="both"/>
              <w:rPr>
                <w:szCs w:val="24"/>
              </w:rPr>
            </w:pPr>
            <w:r w:rsidRPr="00E862D3">
              <w:rPr>
                <w:szCs w:val="24"/>
              </w:rPr>
              <w:lastRenderedPageBreak/>
              <w:t xml:space="preserve">Компетенции в профессиональной деятельности Менеджер по </w:t>
            </w:r>
            <w:proofErr w:type="gramStart"/>
            <w:r w:rsidRPr="00E862D3">
              <w:rPr>
                <w:szCs w:val="24"/>
              </w:rPr>
              <w:t>ИТ</w:t>
            </w:r>
            <w:proofErr w:type="gramEnd"/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3" w:rsidRPr="00E862D3" w:rsidRDefault="00897EE3" w:rsidP="00897EE3">
            <w:pPr>
              <w:jc w:val="both"/>
              <w:rPr>
                <w:szCs w:val="24"/>
              </w:rPr>
            </w:pPr>
            <w:r w:rsidRPr="00E862D3">
              <w:rPr>
                <w:szCs w:val="24"/>
              </w:rPr>
              <w:t xml:space="preserve">Опыт руководства </w:t>
            </w:r>
            <w:proofErr w:type="gramStart"/>
            <w:r w:rsidRPr="00E862D3">
              <w:rPr>
                <w:szCs w:val="24"/>
              </w:rPr>
              <w:t>ИТ</w:t>
            </w:r>
            <w:proofErr w:type="gramEnd"/>
            <w:r w:rsidRPr="00E862D3">
              <w:rPr>
                <w:szCs w:val="24"/>
              </w:rPr>
              <w:t xml:space="preserve"> на позициях топ-менеджера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3" w:rsidRPr="00E862D3" w:rsidRDefault="00897EE3" w:rsidP="00897EE3">
            <w:pPr>
              <w:jc w:val="both"/>
              <w:rPr>
                <w:szCs w:val="24"/>
              </w:rPr>
            </w:pPr>
            <w:r w:rsidRPr="00E862D3">
              <w:rPr>
                <w:szCs w:val="24"/>
              </w:rPr>
              <w:t xml:space="preserve">Ряд экспертов длительное время работали в качестве </w:t>
            </w:r>
            <w:r w:rsidRPr="00E862D3">
              <w:rPr>
                <w:szCs w:val="24"/>
                <w:lang w:val="en-US"/>
              </w:rPr>
              <w:t>CIO</w:t>
            </w:r>
            <w:r w:rsidRPr="00E862D3">
              <w:rPr>
                <w:szCs w:val="24"/>
              </w:rPr>
              <w:t xml:space="preserve"> на крупных российских предприятиях, постоянно взаимодействуют с Руководителями </w:t>
            </w:r>
            <w:proofErr w:type="gramStart"/>
            <w:r w:rsidRPr="00E862D3">
              <w:rPr>
                <w:szCs w:val="24"/>
              </w:rPr>
              <w:t>ИТ</w:t>
            </w:r>
            <w:proofErr w:type="gramEnd"/>
            <w:r w:rsidRPr="00E862D3">
              <w:rPr>
                <w:szCs w:val="24"/>
              </w:rPr>
              <w:t xml:space="preserve"> по профессиональным вопросам, организовывают и проводят семинары, конференции, конгрессы</w:t>
            </w:r>
          </w:p>
        </w:tc>
      </w:tr>
      <w:tr w:rsidR="00897EE3" w:rsidRPr="00E862D3" w:rsidTr="00897EE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3" w:rsidRPr="00E862D3" w:rsidRDefault="00897EE3" w:rsidP="00897EE3">
            <w:pPr>
              <w:jc w:val="both"/>
              <w:rPr>
                <w:szCs w:val="24"/>
              </w:rPr>
            </w:pPr>
            <w:r w:rsidRPr="00E862D3">
              <w:rPr>
                <w:szCs w:val="24"/>
              </w:rPr>
              <w:t xml:space="preserve">Компетенции в качестве консультантов и экспертов в проектах, связанных с организационными вопросами управления </w:t>
            </w:r>
            <w:proofErr w:type="gramStart"/>
            <w:r w:rsidRPr="00E862D3">
              <w:rPr>
                <w:szCs w:val="24"/>
              </w:rPr>
              <w:t>ИТ</w:t>
            </w:r>
            <w:proofErr w:type="gramEnd"/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3" w:rsidRPr="00E862D3" w:rsidRDefault="00897EE3" w:rsidP="00897EE3">
            <w:pPr>
              <w:jc w:val="both"/>
              <w:rPr>
                <w:szCs w:val="24"/>
              </w:rPr>
            </w:pPr>
            <w:r w:rsidRPr="00E862D3">
              <w:rPr>
                <w:szCs w:val="24"/>
              </w:rPr>
              <w:t xml:space="preserve">Опыт руководства и участия в  проектах, связанных с управлением </w:t>
            </w:r>
            <w:proofErr w:type="gramStart"/>
            <w:r w:rsidRPr="00E862D3">
              <w:rPr>
                <w:szCs w:val="24"/>
              </w:rPr>
              <w:t>ИТ</w:t>
            </w:r>
            <w:proofErr w:type="gramEnd"/>
            <w:r w:rsidRPr="00E862D3">
              <w:rPr>
                <w:szCs w:val="24"/>
              </w:rPr>
              <w:t>, в частности, с разработкой орг</w:t>
            </w:r>
            <w:r>
              <w:rPr>
                <w:szCs w:val="24"/>
              </w:rPr>
              <w:t>анизационной</w:t>
            </w:r>
            <w:r w:rsidRPr="00E862D3">
              <w:rPr>
                <w:szCs w:val="24"/>
              </w:rPr>
              <w:t xml:space="preserve"> </w:t>
            </w:r>
            <w:r>
              <w:rPr>
                <w:szCs w:val="24"/>
              </w:rPr>
              <w:t>с</w:t>
            </w:r>
            <w:r w:rsidRPr="00E862D3">
              <w:rPr>
                <w:szCs w:val="24"/>
              </w:rPr>
              <w:t>труктуры управления ИТ крупных компаний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3" w:rsidRPr="00E862D3" w:rsidRDefault="00897EE3" w:rsidP="00897EE3">
            <w:pPr>
              <w:jc w:val="both"/>
              <w:rPr>
                <w:szCs w:val="24"/>
              </w:rPr>
            </w:pPr>
            <w:r w:rsidRPr="00E862D3">
              <w:rPr>
                <w:szCs w:val="24"/>
              </w:rPr>
              <w:t>Ряд экспертов имеют опыт ведения и участия в проектах разработки модели компетенций для крупных компаний</w:t>
            </w:r>
          </w:p>
        </w:tc>
      </w:tr>
      <w:tr w:rsidR="00897EE3" w:rsidRPr="00E862D3" w:rsidTr="00897EE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3" w:rsidRPr="00E862D3" w:rsidRDefault="00897EE3" w:rsidP="00897EE3">
            <w:pPr>
              <w:jc w:val="both"/>
              <w:rPr>
                <w:szCs w:val="24"/>
              </w:rPr>
            </w:pPr>
            <w:r w:rsidRPr="00E862D3">
              <w:rPr>
                <w:szCs w:val="24"/>
              </w:rPr>
              <w:t xml:space="preserve">Опыт формирования учебных программ и успешного обучения Менеджеров по </w:t>
            </w:r>
            <w:proofErr w:type="gramStart"/>
            <w:r w:rsidRPr="00E862D3">
              <w:rPr>
                <w:szCs w:val="24"/>
              </w:rPr>
              <w:t>ИТ</w:t>
            </w:r>
            <w:proofErr w:type="gramEnd"/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3" w:rsidRPr="00E862D3" w:rsidRDefault="00897EE3" w:rsidP="00897EE3">
            <w:pPr>
              <w:jc w:val="both"/>
              <w:rPr>
                <w:szCs w:val="24"/>
              </w:rPr>
            </w:pPr>
            <w:r w:rsidRPr="00E862D3">
              <w:rPr>
                <w:szCs w:val="24"/>
              </w:rPr>
              <w:t>Успех учебных программ, руководимых входящими в состав рабочей группы экспертами</w:t>
            </w:r>
            <w:r>
              <w:rPr>
                <w:szCs w:val="24"/>
              </w:rPr>
              <w:t>,</w:t>
            </w:r>
            <w:r w:rsidRPr="00E862D3">
              <w:rPr>
                <w:szCs w:val="24"/>
              </w:rPr>
              <w:t xml:space="preserve"> доказывает, что потребности менеджеров по </w:t>
            </w:r>
            <w:proofErr w:type="gramStart"/>
            <w:r w:rsidRPr="00E862D3">
              <w:rPr>
                <w:szCs w:val="24"/>
              </w:rPr>
              <w:t>ИТ</w:t>
            </w:r>
            <w:proofErr w:type="gramEnd"/>
            <w:r w:rsidRPr="00E862D3">
              <w:rPr>
                <w:szCs w:val="24"/>
              </w:rPr>
              <w:t xml:space="preserve"> были поняты адекватно текущему состоянию ИТ в России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3" w:rsidRPr="00E862D3" w:rsidRDefault="00897EE3" w:rsidP="00897EE3">
            <w:pPr>
              <w:jc w:val="both"/>
              <w:rPr>
                <w:szCs w:val="24"/>
              </w:rPr>
            </w:pPr>
            <w:r w:rsidRPr="00E862D3">
              <w:rPr>
                <w:szCs w:val="24"/>
              </w:rPr>
              <w:t>В числе экспертов были представители школ, занимающихся подготовкой менеджеров по ИТ. Проект стандарта обсуждался со слушателями этих школ.</w:t>
            </w:r>
          </w:p>
        </w:tc>
      </w:tr>
      <w:tr w:rsidR="00897EE3" w:rsidRPr="00E862D3" w:rsidTr="00897EE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3" w:rsidRPr="00E862D3" w:rsidRDefault="00897EE3" w:rsidP="00897EE3">
            <w:pPr>
              <w:jc w:val="both"/>
              <w:rPr>
                <w:szCs w:val="24"/>
              </w:rPr>
            </w:pPr>
            <w:r w:rsidRPr="00E862D3">
              <w:rPr>
                <w:szCs w:val="24"/>
              </w:rPr>
              <w:t xml:space="preserve">Опыт разработки и обсуждения сертификации </w:t>
            </w:r>
            <w:r w:rsidRPr="00E862D3">
              <w:rPr>
                <w:szCs w:val="24"/>
                <w:lang w:val="en-US"/>
              </w:rPr>
              <w:t>CIO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3" w:rsidRPr="00E862D3" w:rsidRDefault="00897EE3" w:rsidP="00897EE3">
            <w:pPr>
              <w:jc w:val="both"/>
              <w:rPr>
                <w:szCs w:val="24"/>
              </w:rPr>
            </w:pPr>
            <w:r w:rsidRPr="00E862D3">
              <w:rPr>
                <w:szCs w:val="24"/>
              </w:rPr>
              <w:t xml:space="preserve">В 2011 – 2012 гг. СОДИТ совместно с Группой </w:t>
            </w:r>
            <w:proofErr w:type="spellStart"/>
            <w:r w:rsidRPr="00E862D3">
              <w:rPr>
                <w:szCs w:val="24"/>
              </w:rPr>
              <w:t>ИТ-стандарт</w:t>
            </w:r>
            <w:proofErr w:type="spellEnd"/>
            <w:r w:rsidRPr="00E862D3">
              <w:rPr>
                <w:szCs w:val="24"/>
              </w:rPr>
              <w:t xml:space="preserve"> проводил проект по подготовке системы сертификации </w:t>
            </w:r>
            <w:r w:rsidRPr="00E862D3">
              <w:rPr>
                <w:szCs w:val="24"/>
                <w:lang w:val="en-US"/>
              </w:rPr>
              <w:t>CIO</w:t>
            </w:r>
            <w:r w:rsidRPr="00E862D3">
              <w:rPr>
                <w:szCs w:val="24"/>
              </w:rPr>
              <w:t xml:space="preserve">, который широко обсуждался на мероприятиях СОДИТ и группы </w:t>
            </w:r>
            <w:proofErr w:type="spellStart"/>
            <w:r w:rsidRPr="00E862D3">
              <w:rPr>
                <w:szCs w:val="24"/>
              </w:rPr>
              <w:t>ИТ-стандарт</w:t>
            </w:r>
            <w:proofErr w:type="spellEnd"/>
            <w:r w:rsidRPr="00E862D3">
              <w:rPr>
                <w:szCs w:val="24"/>
              </w:rPr>
              <w:t xml:space="preserve"> и в Интернете (</w:t>
            </w:r>
            <w:proofErr w:type="spellStart"/>
            <w:r w:rsidRPr="00E862D3">
              <w:rPr>
                <w:szCs w:val="24"/>
                <w:lang w:val="en-US"/>
              </w:rPr>
              <w:t>GlobalCIO</w:t>
            </w:r>
            <w:proofErr w:type="spellEnd"/>
            <w:r w:rsidRPr="00E862D3">
              <w:rPr>
                <w:szCs w:val="24"/>
              </w:rPr>
              <w:t xml:space="preserve">, </w:t>
            </w:r>
            <w:proofErr w:type="spellStart"/>
            <w:r w:rsidRPr="00E862D3">
              <w:rPr>
                <w:szCs w:val="24"/>
                <w:lang w:val="en-US"/>
              </w:rPr>
              <w:t>facebook</w:t>
            </w:r>
            <w:proofErr w:type="spellEnd"/>
            <w:r w:rsidRPr="00E862D3">
              <w:rPr>
                <w:szCs w:val="24"/>
              </w:rPr>
              <w:t>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3" w:rsidRPr="00E862D3" w:rsidRDefault="00897EE3" w:rsidP="00897EE3">
            <w:pPr>
              <w:jc w:val="both"/>
              <w:rPr>
                <w:szCs w:val="24"/>
              </w:rPr>
            </w:pPr>
            <w:r w:rsidRPr="00E862D3">
              <w:rPr>
                <w:szCs w:val="24"/>
              </w:rPr>
              <w:t>В рабочую группу входили эксперты, активно участвующие в разработке и обсуждении программы сертификации.</w:t>
            </w:r>
          </w:p>
        </w:tc>
      </w:tr>
    </w:tbl>
    <w:p w:rsidR="00897EE3" w:rsidRPr="009B79FC" w:rsidRDefault="00897EE3" w:rsidP="00897EE3">
      <w:pPr>
        <w:ind w:firstLine="510"/>
        <w:jc w:val="both"/>
        <w:rPr>
          <w:szCs w:val="24"/>
        </w:rPr>
      </w:pPr>
      <w:r w:rsidRPr="009B79FC">
        <w:rPr>
          <w:szCs w:val="24"/>
        </w:rPr>
        <w:t>При разработке стандарта использовался активный обмен замечаниями и версиями стандарта по электронной почте</w:t>
      </w:r>
      <w:r>
        <w:rPr>
          <w:szCs w:val="24"/>
        </w:rPr>
        <w:t>, что было возможно только при ограниченном количестве экспертов</w:t>
      </w:r>
      <w:r w:rsidRPr="009B79FC">
        <w:rPr>
          <w:szCs w:val="24"/>
        </w:rPr>
        <w:t xml:space="preserve">. Было разработано более </w:t>
      </w:r>
      <w:r>
        <w:rPr>
          <w:szCs w:val="24"/>
        </w:rPr>
        <w:t>7</w:t>
      </w:r>
      <w:r w:rsidRPr="009B79FC">
        <w:rPr>
          <w:szCs w:val="24"/>
        </w:rPr>
        <w:t xml:space="preserve"> версий стандарта.</w:t>
      </w:r>
    </w:p>
    <w:p w:rsidR="00897EE3" w:rsidRPr="009B79FC" w:rsidRDefault="00897EE3" w:rsidP="00897EE3">
      <w:pPr>
        <w:ind w:firstLine="510"/>
        <w:jc w:val="both"/>
        <w:rPr>
          <w:szCs w:val="24"/>
        </w:rPr>
      </w:pPr>
      <w:r w:rsidRPr="009B79FC">
        <w:rPr>
          <w:szCs w:val="24"/>
        </w:rPr>
        <w:t>Использовались наработки группы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ИТ-Стандарт</w:t>
      </w:r>
      <w:proofErr w:type="spellEnd"/>
      <w:r>
        <w:rPr>
          <w:szCs w:val="24"/>
        </w:rPr>
        <w:t xml:space="preserve"> по созданию ГОСТ </w:t>
      </w:r>
      <w:proofErr w:type="gramStart"/>
      <w:r>
        <w:rPr>
          <w:szCs w:val="24"/>
        </w:rPr>
        <w:t>Р</w:t>
      </w:r>
      <w:proofErr w:type="gramEnd"/>
      <w:r>
        <w:rPr>
          <w:szCs w:val="24"/>
        </w:rPr>
        <w:t xml:space="preserve"> </w:t>
      </w:r>
      <w:r w:rsidRPr="009B79FC">
        <w:rPr>
          <w:szCs w:val="24"/>
        </w:rPr>
        <w:t>стандартов CEN</w:t>
      </w:r>
      <w:r>
        <w:rPr>
          <w:szCs w:val="24"/>
        </w:rPr>
        <w:t xml:space="preserve"> </w:t>
      </w:r>
      <w:proofErr w:type="spellStart"/>
      <w:r w:rsidRPr="00CB411C">
        <w:rPr>
          <w:szCs w:val="24"/>
        </w:rPr>
        <w:t>e</w:t>
      </w:r>
      <w:r w:rsidRPr="00076C9E">
        <w:rPr>
          <w:szCs w:val="24"/>
        </w:rPr>
        <w:t>-</w:t>
      </w:r>
      <w:r w:rsidRPr="00CB411C">
        <w:rPr>
          <w:szCs w:val="24"/>
        </w:rPr>
        <w:t>Skills</w:t>
      </w:r>
      <w:proofErr w:type="spellEnd"/>
      <w:r w:rsidRPr="009B79FC">
        <w:rPr>
          <w:szCs w:val="24"/>
        </w:rPr>
        <w:t>. Это позволи</w:t>
      </w:r>
      <w:r>
        <w:rPr>
          <w:szCs w:val="24"/>
        </w:rPr>
        <w:t>т в будущем</w:t>
      </w:r>
      <w:r w:rsidRPr="009B79FC">
        <w:rPr>
          <w:szCs w:val="24"/>
        </w:rPr>
        <w:t xml:space="preserve"> гармонизировать стандарт с международными стандартами.  При </w:t>
      </w:r>
      <w:r>
        <w:rPr>
          <w:szCs w:val="24"/>
        </w:rPr>
        <w:t>этом</w:t>
      </w:r>
      <w:r w:rsidRPr="009B79FC">
        <w:rPr>
          <w:szCs w:val="24"/>
        </w:rPr>
        <w:t xml:space="preserve"> </w:t>
      </w:r>
      <w:r>
        <w:rPr>
          <w:szCs w:val="24"/>
        </w:rPr>
        <w:t>были выбраны</w:t>
      </w:r>
      <w:r w:rsidRPr="009B79FC">
        <w:rPr>
          <w:szCs w:val="24"/>
        </w:rPr>
        <w:t xml:space="preserve"> следующие подходы:</w:t>
      </w:r>
    </w:p>
    <w:p w:rsidR="00897EE3" w:rsidRPr="0056172C" w:rsidRDefault="00897EE3" w:rsidP="00897EE3">
      <w:pPr>
        <w:numPr>
          <w:ilvl w:val="0"/>
          <w:numId w:val="31"/>
        </w:numPr>
        <w:spacing w:after="200" w:line="276" w:lineRule="auto"/>
        <w:jc w:val="both"/>
        <w:rPr>
          <w:szCs w:val="24"/>
        </w:rPr>
      </w:pPr>
      <w:r w:rsidRPr="0056172C">
        <w:rPr>
          <w:szCs w:val="24"/>
        </w:rPr>
        <w:t xml:space="preserve">Проведена гармонизация представления ОТФ и компетенций </w:t>
      </w:r>
      <w:proofErr w:type="spellStart"/>
      <w:proofErr w:type="gramStart"/>
      <w:r w:rsidRPr="0056172C">
        <w:rPr>
          <w:szCs w:val="24"/>
        </w:rPr>
        <w:t>е</w:t>
      </w:r>
      <w:proofErr w:type="gramEnd"/>
      <w:r w:rsidRPr="0056172C">
        <w:rPr>
          <w:szCs w:val="24"/>
        </w:rPr>
        <w:t>-</w:t>
      </w:r>
      <w:r w:rsidRPr="00CB411C">
        <w:rPr>
          <w:szCs w:val="24"/>
        </w:rPr>
        <w:t>CF</w:t>
      </w:r>
      <w:proofErr w:type="spellEnd"/>
      <w:r w:rsidRPr="0056172C">
        <w:rPr>
          <w:szCs w:val="24"/>
        </w:rPr>
        <w:t xml:space="preserve"> (Таблица 10). Перевод</w:t>
      </w:r>
      <w:r>
        <w:rPr>
          <w:szCs w:val="24"/>
        </w:rPr>
        <w:t xml:space="preserve"> </w:t>
      </w:r>
      <w:proofErr w:type="spellStart"/>
      <w:r w:rsidRPr="00CB411C">
        <w:rPr>
          <w:szCs w:val="24"/>
        </w:rPr>
        <w:t>e</w:t>
      </w:r>
      <w:r w:rsidRPr="0056172C">
        <w:rPr>
          <w:szCs w:val="24"/>
        </w:rPr>
        <w:t>-</w:t>
      </w:r>
      <w:r w:rsidRPr="00CB411C">
        <w:rPr>
          <w:szCs w:val="24"/>
        </w:rPr>
        <w:t>CF</w:t>
      </w:r>
      <w:proofErr w:type="spellEnd"/>
      <w:r w:rsidRPr="0056172C">
        <w:rPr>
          <w:szCs w:val="24"/>
        </w:rPr>
        <w:t xml:space="preserve"> на русский язык зафиксирован в ГОСТ </w:t>
      </w:r>
      <w:proofErr w:type="gramStart"/>
      <w:r w:rsidRPr="0056172C">
        <w:rPr>
          <w:szCs w:val="24"/>
        </w:rPr>
        <w:t>Р</w:t>
      </w:r>
      <w:proofErr w:type="gramEnd"/>
      <w:r>
        <w:rPr>
          <w:szCs w:val="24"/>
        </w:rPr>
        <w:t>, который сейчас проходит процедуру публичного обсуждения</w:t>
      </w:r>
      <w:r w:rsidRPr="0056172C">
        <w:rPr>
          <w:szCs w:val="24"/>
        </w:rPr>
        <w:t>.</w:t>
      </w:r>
    </w:p>
    <w:p w:rsidR="00897EE3" w:rsidRPr="0056172C" w:rsidRDefault="00897EE3" w:rsidP="00897EE3">
      <w:pPr>
        <w:numPr>
          <w:ilvl w:val="0"/>
          <w:numId w:val="31"/>
        </w:numPr>
        <w:spacing w:after="200" w:line="276" w:lineRule="auto"/>
        <w:jc w:val="both"/>
        <w:rPr>
          <w:szCs w:val="24"/>
        </w:rPr>
      </w:pPr>
      <w:r w:rsidRPr="0056172C">
        <w:rPr>
          <w:szCs w:val="24"/>
        </w:rPr>
        <w:t xml:space="preserve">Эксперты пришли к выводу, что для 35 компетенций </w:t>
      </w:r>
      <w:proofErr w:type="spellStart"/>
      <w:r w:rsidRPr="00CB411C">
        <w:rPr>
          <w:szCs w:val="24"/>
        </w:rPr>
        <w:t>e</w:t>
      </w:r>
      <w:r w:rsidRPr="0056172C">
        <w:rPr>
          <w:szCs w:val="24"/>
        </w:rPr>
        <w:t>-</w:t>
      </w:r>
      <w:r w:rsidRPr="00CB411C">
        <w:rPr>
          <w:szCs w:val="24"/>
        </w:rPr>
        <w:t>CF</w:t>
      </w:r>
      <w:proofErr w:type="spellEnd"/>
      <w:r w:rsidRPr="0056172C">
        <w:rPr>
          <w:szCs w:val="24"/>
        </w:rPr>
        <w:t xml:space="preserve"> </w:t>
      </w:r>
      <w:r w:rsidRPr="00CB411C">
        <w:rPr>
          <w:szCs w:val="24"/>
        </w:rPr>
        <w:t>v</w:t>
      </w:r>
      <w:r w:rsidRPr="0056172C">
        <w:rPr>
          <w:szCs w:val="24"/>
        </w:rPr>
        <w:t>.2 уровень детализации и принадлежность к одному из 8-ми уровням EQF научно обоснованы</w:t>
      </w:r>
      <w:r w:rsidRPr="00CB411C">
        <w:rPr>
          <w:szCs w:val="24"/>
        </w:rPr>
        <w:t>.</w:t>
      </w:r>
      <w:r w:rsidRPr="0056172C">
        <w:rPr>
          <w:szCs w:val="24"/>
        </w:rPr>
        <w:t xml:space="preserve"> Уровни </w:t>
      </w:r>
      <w:r w:rsidRPr="00CB411C">
        <w:rPr>
          <w:szCs w:val="24"/>
        </w:rPr>
        <w:t>EQF</w:t>
      </w:r>
      <w:r w:rsidRPr="0056172C">
        <w:rPr>
          <w:szCs w:val="24"/>
        </w:rPr>
        <w:t xml:space="preserve"> соотнесены с </w:t>
      </w:r>
      <w:r>
        <w:rPr>
          <w:szCs w:val="24"/>
        </w:rPr>
        <w:t xml:space="preserve">уровнями </w:t>
      </w:r>
      <w:r w:rsidRPr="0056172C">
        <w:rPr>
          <w:szCs w:val="24"/>
        </w:rPr>
        <w:t>Н</w:t>
      </w:r>
      <w:r>
        <w:rPr>
          <w:szCs w:val="24"/>
        </w:rPr>
        <w:t>А</w:t>
      </w:r>
      <w:r w:rsidRPr="0056172C">
        <w:rPr>
          <w:szCs w:val="24"/>
        </w:rPr>
        <w:t>РК</w:t>
      </w:r>
      <w:r>
        <w:rPr>
          <w:szCs w:val="24"/>
        </w:rPr>
        <w:t>.</w:t>
      </w:r>
    </w:p>
    <w:p w:rsidR="00897EE3" w:rsidRPr="0056172C" w:rsidRDefault="00897EE3" w:rsidP="00897EE3">
      <w:pPr>
        <w:numPr>
          <w:ilvl w:val="0"/>
          <w:numId w:val="31"/>
        </w:numPr>
        <w:spacing w:after="200" w:line="276" w:lineRule="auto"/>
        <w:jc w:val="both"/>
        <w:rPr>
          <w:szCs w:val="24"/>
        </w:rPr>
      </w:pPr>
      <w:r w:rsidRPr="0056172C">
        <w:rPr>
          <w:szCs w:val="24"/>
        </w:rPr>
        <w:lastRenderedPageBreak/>
        <w:t xml:space="preserve">Использование компетенций </w:t>
      </w:r>
      <w:proofErr w:type="spellStart"/>
      <w:r w:rsidRPr="00CB411C">
        <w:rPr>
          <w:szCs w:val="24"/>
        </w:rPr>
        <w:t>e</w:t>
      </w:r>
      <w:r w:rsidRPr="0056172C">
        <w:rPr>
          <w:szCs w:val="24"/>
        </w:rPr>
        <w:t>-</w:t>
      </w:r>
      <w:r w:rsidRPr="00CB411C">
        <w:rPr>
          <w:szCs w:val="24"/>
        </w:rPr>
        <w:t>CF</w:t>
      </w:r>
      <w:proofErr w:type="spellEnd"/>
      <w:r w:rsidRPr="0056172C">
        <w:rPr>
          <w:szCs w:val="24"/>
        </w:rPr>
        <w:t xml:space="preserve"> помогло избежать неточностей и достичь сопоставимости различных ОТФ. </w:t>
      </w:r>
    </w:p>
    <w:p w:rsidR="00897EE3" w:rsidRPr="0056172C" w:rsidRDefault="00897EE3" w:rsidP="00897EE3">
      <w:pPr>
        <w:numPr>
          <w:ilvl w:val="0"/>
          <w:numId w:val="31"/>
        </w:numPr>
        <w:spacing w:after="200" w:line="276" w:lineRule="auto"/>
        <w:jc w:val="both"/>
        <w:rPr>
          <w:szCs w:val="24"/>
        </w:rPr>
      </w:pPr>
      <w:r w:rsidRPr="0056172C">
        <w:rPr>
          <w:szCs w:val="24"/>
        </w:rPr>
        <w:t xml:space="preserve">Охват профессионального стандарта Менеджер по </w:t>
      </w:r>
      <w:proofErr w:type="gramStart"/>
      <w:r w:rsidRPr="0056172C">
        <w:rPr>
          <w:szCs w:val="24"/>
        </w:rPr>
        <w:t>ИТ</w:t>
      </w:r>
      <w:proofErr w:type="gramEnd"/>
      <w:r w:rsidRPr="0056172C">
        <w:rPr>
          <w:szCs w:val="24"/>
        </w:rPr>
        <w:t xml:space="preserve"> соответствует 4 профилям из Семейства 23 </w:t>
      </w:r>
      <w:proofErr w:type="spellStart"/>
      <w:r w:rsidRPr="0056172C">
        <w:rPr>
          <w:szCs w:val="24"/>
        </w:rPr>
        <w:t>ИКТ-профилей</w:t>
      </w:r>
      <w:proofErr w:type="spellEnd"/>
      <w:r w:rsidRPr="0056172C">
        <w:rPr>
          <w:szCs w:val="24"/>
        </w:rPr>
        <w:t xml:space="preserve"> (Рис.1):</w:t>
      </w:r>
    </w:p>
    <w:p w:rsidR="00897EE3" w:rsidRPr="0056172C" w:rsidRDefault="00897EE3" w:rsidP="00897EE3">
      <w:pPr>
        <w:numPr>
          <w:ilvl w:val="1"/>
          <w:numId w:val="31"/>
        </w:numPr>
        <w:spacing w:after="200" w:line="276" w:lineRule="auto"/>
        <w:jc w:val="both"/>
        <w:rPr>
          <w:szCs w:val="24"/>
        </w:rPr>
      </w:pPr>
      <w:r w:rsidRPr="0056172C">
        <w:rPr>
          <w:szCs w:val="24"/>
        </w:rPr>
        <w:t xml:space="preserve">Директор по </w:t>
      </w:r>
      <w:proofErr w:type="spellStart"/>
      <w:proofErr w:type="gramStart"/>
      <w:r w:rsidRPr="0056172C">
        <w:rPr>
          <w:szCs w:val="24"/>
        </w:rPr>
        <w:t>бизнес-информации</w:t>
      </w:r>
      <w:proofErr w:type="spellEnd"/>
      <w:proofErr w:type="gramEnd"/>
    </w:p>
    <w:p w:rsidR="00897EE3" w:rsidRPr="0056172C" w:rsidRDefault="00897EE3" w:rsidP="00897EE3">
      <w:pPr>
        <w:numPr>
          <w:ilvl w:val="1"/>
          <w:numId w:val="31"/>
        </w:numPr>
        <w:spacing w:after="200" w:line="276" w:lineRule="auto"/>
        <w:jc w:val="both"/>
        <w:rPr>
          <w:szCs w:val="24"/>
        </w:rPr>
      </w:pPr>
      <w:proofErr w:type="spellStart"/>
      <w:r w:rsidRPr="0056172C">
        <w:rPr>
          <w:szCs w:val="24"/>
        </w:rPr>
        <w:t>ИТ-директор</w:t>
      </w:r>
      <w:proofErr w:type="spellEnd"/>
    </w:p>
    <w:p w:rsidR="00897EE3" w:rsidRPr="0056172C" w:rsidRDefault="00897EE3" w:rsidP="00897EE3">
      <w:pPr>
        <w:numPr>
          <w:ilvl w:val="1"/>
          <w:numId w:val="31"/>
        </w:numPr>
        <w:spacing w:after="200" w:line="276" w:lineRule="auto"/>
        <w:jc w:val="both"/>
        <w:rPr>
          <w:szCs w:val="24"/>
        </w:rPr>
      </w:pPr>
      <w:r w:rsidRPr="0056172C">
        <w:rPr>
          <w:szCs w:val="24"/>
        </w:rPr>
        <w:t xml:space="preserve">Менеджер по управлению </w:t>
      </w:r>
      <w:proofErr w:type="spellStart"/>
      <w:r w:rsidRPr="0056172C">
        <w:rPr>
          <w:szCs w:val="24"/>
        </w:rPr>
        <w:t>ИТ-ресурсами</w:t>
      </w:r>
      <w:proofErr w:type="spellEnd"/>
      <w:r w:rsidRPr="0056172C">
        <w:rPr>
          <w:szCs w:val="24"/>
        </w:rPr>
        <w:t>.</w:t>
      </w:r>
    </w:p>
    <w:p w:rsidR="00897EE3" w:rsidRPr="0056172C" w:rsidRDefault="00897EE3" w:rsidP="00897EE3">
      <w:pPr>
        <w:numPr>
          <w:ilvl w:val="1"/>
          <w:numId w:val="31"/>
        </w:numPr>
        <w:spacing w:after="200" w:line="276" w:lineRule="auto"/>
        <w:jc w:val="both"/>
        <w:rPr>
          <w:szCs w:val="24"/>
        </w:rPr>
      </w:pPr>
      <w:r w:rsidRPr="0056172C">
        <w:rPr>
          <w:szCs w:val="24"/>
        </w:rPr>
        <w:t>Менеджер сервисной службы ИТ.</w:t>
      </w:r>
    </w:p>
    <w:p w:rsidR="00897EE3" w:rsidRPr="0056172C" w:rsidRDefault="00897EE3" w:rsidP="00897EE3">
      <w:pPr>
        <w:numPr>
          <w:ilvl w:val="0"/>
          <w:numId w:val="31"/>
        </w:numPr>
        <w:spacing w:after="200" w:line="276" w:lineRule="auto"/>
        <w:jc w:val="both"/>
        <w:rPr>
          <w:szCs w:val="24"/>
        </w:rPr>
      </w:pPr>
      <w:r w:rsidRPr="0056172C">
        <w:rPr>
          <w:szCs w:val="24"/>
        </w:rPr>
        <w:t xml:space="preserve">Макет </w:t>
      </w:r>
      <w:proofErr w:type="spellStart"/>
      <w:proofErr w:type="gramStart"/>
      <w:r w:rsidRPr="0056172C">
        <w:rPr>
          <w:szCs w:val="24"/>
        </w:rPr>
        <w:t>ИКТ-профиля</w:t>
      </w:r>
      <w:proofErr w:type="spellEnd"/>
      <w:proofErr w:type="gramEnd"/>
      <w:r w:rsidRPr="0056172C">
        <w:rPr>
          <w:szCs w:val="24"/>
        </w:rPr>
        <w:t xml:space="preserve"> (Таблица 9) сопоставлен с макетом проф</w:t>
      </w:r>
      <w:r>
        <w:rPr>
          <w:szCs w:val="24"/>
        </w:rPr>
        <w:t xml:space="preserve">ессионального </w:t>
      </w:r>
      <w:r w:rsidRPr="0056172C">
        <w:rPr>
          <w:szCs w:val="24"/>
        </w:rPr>
        <w:t xml:space="preserve">стандарта. </w:t>
      </w:r>
    </w:p>
    <w:p w:rsidR="00897EE3" w:rsidRPr="0056172C" w:rsidRDefault="00897EE3" w:rsidP="00897EE3">
      <w:pPr>
        <w:numPr>
          <w:ilvl w:val="0"/>
          <w:numId w:val="31"/>
        </w:numPr>
        <w:spacing w:after="200" w:line="276" w:lineRule="auto"/>
        <w:jc w:val="both"/>
        <w:rPr>
          <w:szCs w:val="24"/>
        </w:rPr>
      </w:pPr>
      <w:r w:rsidRPr="0056172C">
        <w:rPr>
          <w:szCs w:val="24"/>
        </w:rPr>
        <w:t>Из выбранных 4-х ИК</w:t>
      </w:r>
      <w:proofErr w:type="gramStart"/>
      <w:r w:rsidRPr="0056172C">
        <w:rPr>
          <w:szCs w:val="24"/>
        </w:rPr>
        <w:t>Т-</w:t>
      </w:r>
      <w:proofErr w:type="gramEnd"/>
      <w:r w:rsidRPr="0056172C">
        <w:rPr>
          <w:szCs w:val="24"/>
        </w:rPr>
        <w:t xml:space="preserve"> профилей были извлечены компетенции </w:t>
      </w:r>
      <w:proofErr w:type="spellStart"/>
      <w:r w:rsidRPr="00585DDF">
        <w:rPr>
          <w:szCs w:val="24"/>
        </w:rPr>
        <w:t>e</w:t>
      </w:r>
      <w:r w:rsidRPr="0056172C">
        <w:rPr>
          <w:szCs w:val="24"/>
        </w:rPr>
        <w:t>-</w:t>
      </w:r>
      <w:r w:rsidRPr="00585DDF">
        <w:rPr>
          <w:szCs w:val="24"/>
        </w:rPr>
        <w:t>CF</w:t>
      </w:r>
      <w:proofErr w:type="spellEnd"/>
      <w:r w:rsidRPr="0056172C">
        <w:rPr>
          <w:szCs w:val="24"/>
        </w:rPr>
        <w:t>, для анализа и преобразования их в ОТФ.</w:t>
      </w:r>
    </w:p>
    <w:p w:rsidR="00897EE3" w:rsidRPr="0056172C" w:rsidRDefault="00897EE3" w:rsidP="00897EE3">
      <w:pPr>
        <w:numPr>
          <w:ilvl w:val="0"/>
          <w:numId w:val="31"/>
        </w:numPr>
        <w:spacing w:after="200" w:line="276" w:lineRule="auto"/>
        <w:jc w:val="both"/>
        <w:rPr>
          <w:szCs w:val="24"/>
        </w:rPr>
      </w:pPr>
      <w:r w:rsidRPr="0056172C">
        <w:rPr>
          <w:szCs w:val="24"/>
        </w:rPr>
        <w:t>Более детально обобщенные трудовые функции и трудовые действия прорабатывались экспертами</w:t>
      </w:r>
      <w:r>
        <w:rPr>
          <w:szCs w:val="24"/>
        </w:rPr>
        <w:t xml:space="preserve"> в форме обсуждения по электронной почте</w:t>
      </w:r>
      <w:r w:rsidRPr="0056172C">
        <w:rPr>
          <w:szCs w:val="24"/>
        </w:rPr>
        <w:t xml:space="preserve">. </w:t>
      </w:r>
    </w:p>
    <w:p w:rsidR="00897EE3" w:rsidRDefault="00897EE3" w:rsidP="00897EE3">
      <w:r>
        <w:rPr>
          <w:noProof/>
        </w:rPr>
        <w:pict>
          <v:roundrect id="AutoShape 3" o:spid="_x0000_s1027" style="position:absolute;margin-left:-18pt;margin-top:205.3pt;width:162pt;height:54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" strokecolor="red" strokeweight="2.25pt">
            <v:fill opacity="0"/>
            <v:textbox>
              <w:txbxContent>
                <w:p w:rsidR="00897EE3" w:rsidRPr="00076C9E" w:rsidRDefault="00897EE3" w:rsidP="00897EE3">
                  <w:pPr>
                    <w:rPr>
                      <w:b/>
                      <w:color w:val="FF0000"/>
                      <w:sz w:val="18"/>
                    </w:rPr>
                  </w:pPr>
                  <w:r>
                    <w:rPr>
                      <w:b/>
                      <w:color w:val="FF0000"/>
                    </w:rPr>
                    <w:t xml:space="preserve">     </w:t>
                  </w:r>
                  <w:r w:rsidRPr="00076C9E">
                    <w:rPr>
                      <w:b/>
                      <w:color w:val="FF0000"/>
                      <w:sz w:val="18"/>
                    </w:rPr>
                    <w:t xml:space="preserve">Менеджер по </w:t>
                  </w:r>
                  <w:proofErr w:type="gramStart"/>
                  <w:r w:rsidRPr="00076C9E">
                    <w:rPr>
                      <w:b/>
                      <w:color w:val="FF0000"/>
                      <w:sz w:val="18"/>
                    </w:rPr>
                    <w:t>ИТ</w:t>
                  </w:r>
                  <w:proofErr w:type="gramEnd"/>
                </w:p>
              </w:txbxContent>
            </v:textbox>
          </v:roundrect>
        </w:pict>
      </w:r>
      <w:r>
        <w:rPr>
          <w:noProof/>
        </w:rPr>
        <w:pict>
          <v:roundrect id="AutoShape 2" o:spid="_x0000_s1026" style="position:absolute;margin-left:0;margin-top:97.3pt;width:81pt;height:162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" strokecolor="red" strokeweight="2pt">
            <v:fill opacity="0"/>
          </v:roundrect>
        </w:pict>
      </w:r>
      <w:r>
        <w:rPr>
          <w:noProof/>
        </w:rPr>
        <w:drawing>
          <wp:inline distT="0" distB="0" distL="0" distR="0">
            <wp:extent cx="5568950" cy="366585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0" cy="366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EE3" w:rsidRPr="00076C9E" w:rsidRDefault="00897EE3" w:rsidP="00897EE3">
      <w:pPr>
        <w:pStyle w:val="a3"/>
        <w:jc w:val="center"/>
      </w:pPr>
      <w:r>
        <w:t xml:space="preserve">Рисунок </w:t>
      </w:r>
      <w:fldSimple w:instr=" SEQ Рисунок \* ARABIC ">
        <w:r>
          <w:rPr>
            <w:noProof/>
          </w:rPr>
          <w:t>1</w:t>
        </w:r>
      </w:fldSimple>
      <w:r>
        <w:rPr>
          <w:noProof/>
        </w:rPr>
        <w:t xml:space="preserve">. </w:t>
      </w:r>
      <w:r>
        <w:t xml:space="preserve">Семейство </w:t>
      </w:r>
      <w:proofErr w:type="gramStart"/>
      <w:r>
        <w:t>Европейских</w:t>
      </w:r>
      <w:proofErr w:type="gramEnd"/>
      <w:r>
        <w:t xml:space="preserve"> </w:t>
      </w:r>
      <w:proofErr w:type="spellStart"/>
      <w:r>
        <w:t>ИКТ-профилей</w:t>
      </w:r>
      <w:proofErr w:type="spellEnd"/>
    </w:p>
    <w:p w:rsidR="00FC1956" w:rsidRDefault="00FC1956" w:rsidP="00897EE3">
      <w:pPr>
        <w:pStyle w:val="af8"/>
        <w:rPr>
          <w:szCs w:val="24"/>
          <w:lang w:val="en-US"/>
        </w:rPr>
      </w:pPr>
    </w:p>
    <w:p w:rsidR="00897EE3" w:rsidRDefault="00897EE3" w:rsidP="00897EE3">
      <w:pPr>
        <w:pStyle w:val="af8"/>
        <w:rPr>
          <w:szCs w:val="24"/>
        </w:rPr>
      </w:pPr>
      <w:r w:rsidRPr="009B79FC">
        <w:rPr>
          <w:szCs w:val="24"/>
        </w:rPr>
        <w:t xml:space="preserve">Стандарт основывался на профиле </w:t>
      </w:r>
      <w:proofErr w:type="spellStart"/>
      <w:r w:rsidRPr="009B79FC">
        <w:rPr>
          <w:szCs w:val="24"/>
        </w:rPr>
        <w:t>ИТ-директор</w:t>
      </w:r>
      <w:proofErr w:type="spellEnd"/>
      <w:r w:rsidRPr="009B79FC">
        <w:rPr>
          <w:szCs w:val="24"/>
        </w:rPr>
        <w:t xml:space="preserve">, </w:t>
      </w:r>
      <w:r>
        <w:rPr>
          <w:szCs w:val="24"/>
        </w:rPr>
        <w:t xml:space="preserve">описание </w:t>
      </w:r>
      <w:r w:rsidRPr="009B79FC">
        <w:rPr>
          <w:szCs w:val="24"/>
        </w:rPr>
        <w:t>котор</w:t>
      </w:r>
      <w:r>
        <w:rPr>
          <w:szCs w:val="24"/>
        </w:rPr>
        <w:t>ого</w:t>
      </w:r>
      <w:r w:rsidRPr="009B79FC">
        <w:rPr>
          <w:szCs w:val="24"/>
        </w:rPr>
        <w:t xml:space="preserve"> приведен</w:t>
      </w:r>
      <w:r>
        <w:rPr>
          <w:szCs w:val="24"/>
        </w:rPr>
        <w:t>о в</w:t>
      </w:r>
      <w:r w:rsidRPr="009B79FC">
        <w:rPr>
          <w:szCs w:val="24"/>
        </w:rPr>
        <w:t xml:space="preserve">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3"/>
        <w:gridCol w:w="2173"/>
        <w:gridCol w:w="2608"/>
        <w:gridCol w:w="160"/>
        <w:gridCol w:w="2927"/>
      </w:tblGrid>
      <w:tr w:rsidR="00897EE3" w:rsidRPr="00E862D3" w:rsidTr="00897EE3">
        <w:tc>
          <w:tcPr>
            <w:tcW w:w="1703" w:type="dxa"/>
          </w:tcPr>
          <w:p w:rsidR="00897EE3" w:rsidRPr="009B79FC" w:rsidRDefault="00897EE3" w:rsidP="00897EE3">
            <w:pPr>
              <w:rPr>
                <w:b/>
                <w:szCs w:val="24"/>
              </w:rPr>
            </w:pPr>
            <w:r w:rsidRPr="009B79FC">
              <w:rPr>
                <w:b/>
                <w:szCs w:val="24"/>
              </w:rPr>
              <w:t>Название профиля</w:t>
            </w:r>
          </w:p>
        </w:tc>
        <w:tc>
          <w:tcPr>
            <w:tcW w:w="7868" w:type="dxa"/>
            <w:gridSpan w:val="4"/>
          </w:tcPr>
          <w:p w:rsidR="00897EE3" w:rsidRPr="009B79FC" w:rsidRDefault="00897EE3" w:rsidP="00897EE3">
            <w:pPr>
              <w:rPr>
                <w:szCs w:val="24"/>
              </w:rPr>
            </w:pPr>
            <w:proofErr w:type="spellStart"/>
            <w:r w:rsidRPr="009B79FC">
              <w:rPr>
                <w:b/>
                <w:szCs w:val="24"/>
              </w:rPr>
              <w:t>ИТ-директор</w:t>
            </w:r>
            <w:proofErr w:type="spellEnd"/>
            <w:r w:rsidRPr="009B79FC">
              <w:rPr>
                <w:b/>
                <w:szCs w:val="24"/>
              </w:rPr>
              <w:t xml:space="preserve">                                                                                                    (4)</w:t>
            </w:r>
          </w:p>
        </w:tc>
      </w:tr>
      <w:tr w:rsidR="00897EE3" w:rsidRPr="00E862D3" w:rsidTr="00897EE3">
        <w:tc>
          <w:tcPr>
            <w:tcW w:w="1703" w:type="dxa"/>
          </w:tcPr>
          <w:p w:rsidR="00897EE3" w:rsidRPr="009B79FC" w:rsidRDefault="00897EE3" w:rsidP="00897EE3">
            <w:pPr>
              <w:rPr>
                <w:b/>
                <w:szCs w:val="24"/>
              </w:rPr>
            </w:pPr>
            <w:r w:rsidRPr="009B79FC">
              <w:rPr>
                <w:b/>
                <w:szCs w:val="24"/>
              </w:rPr>
              <w:t>Аннотация профиля</w:t>
            </w:r>
          </w:p>
        </w:tc>
        <w:tc>
          <w:tcPr>
            <w:tcW w:w="7868" w:type="dxa"/>
            <w:gridSpan w:val="4"/>
          </w:tcPr>
          <w:p w:rsidR="00897EE3" w:rsidRPr="009B79FC" w:rsidRDefault="00897EE3" w:rsidP="00897EE3">
            <w:pPr>
              <w:rPr>
                <w:szCs w:val="24"/>
              </w:rPr>
            </w:pPr>
            <w:r w:rsidRPr="009B79FC">
              <w:rPr>
                <w:szCs w:val="24"/>
              </w:rPr>
              <w:t xml:space="preserve">Определяет и поддерживает ИС предприятия, </w:t>
            </w:r>
            <w:proofErr w:type="gramStart"/>
            <w:r w:rsidRPr="009B79FC">
              <w:rPr>
                <w:szCs w:val="24"/>
              </w:rPr>
              <w:t>отвечающую</w:t>
            </w:r>
            <w:proofErr w:type="gramEnd"/>
            <w:r w:rsidRPr="009B79FC">
              <w:rPr>
                <w:szCs w:val="24"/>
              </w:rPr>
              <w:t xml:space="preserve"> интересам организации и бизнеса </w:t>
            </w:r>
          </w:p>
        </w:tc>
      </w:tr>
      <w:tr w:rsidR="00897EE3" w:rsidRPr="00E862D3" w:rsidTr="00897EE3">
        <w:tc>
          <w:tcPr>
            <w:tcW w:w="1703" w:type="dxa"/>
          </w:tcPr>
          <w:p w:rsidR="00897EE3" w:rsidRPr="009B79FC" w:rsidRDefault="00897EE3" w:rsidP="00897EE3">
            <w:pPr>
              <w:rPr>
                <w:b/>
                <w:szCs w:val="24"/>
              </w:rPr>
            </w:pPr>
            <w:r w:rsidRPr="009B79FC">
              <w:rPr>
                <w:b/>
                <w:szCs w:val="24"/>
              </w:rPr>
              <w:t xml:space="preserve">Миссия </w:t>
            </w:r>
            <w:r w:rsidRPr="009B79FC">
              <w:rPr>
                <w:b/>
                <w:szCs w:val="24"/>
              </w:rPr>
              <w:lastRenderedPageBreak/>
              <w:t>профиля</w:t>
            </w:r>
          </w:p>
        </w:tc>
        <w:tc>
          <w:tcPr>
            <w:tcW w:w="7868" w:type="dxa"/>
            <w:gridSpan w:val="4"/>
          </w:tcPr>
          <w:p w:rsidR="00897EE3" w:rsidRPr="009B79FC" w:rsidRDefault="00897EE3" w:rsidP="00897EE3">
            <w:pPr>
              <w:rPr>
                <w:szCs w:val="24"/>
              </w:rPr>
            </w:pPr>
            <w:r w:rsidRPr="009B79FC">
              <w:rPr>
                <w:szCs w:val="24"/>
              </w:rPr>
              <w:lastRenderedPageBreak/>
              <w:t xml:space="preserve">Разрабатывает и реализовывает управление   и стратегию ИС. Определяет </w:t>
            </w:r>
            <w:r w:rsidRPr="009B79FC">
              <w:rPr>
                <w:szCs w:val="24"/>
              </w:rPr>
              <w:lastRenderedPageBreak/>
              <w:t xml:space="preserve">необходимые ресурсы для реализации стратегии. Предвидит эволюционное развитие рынка </w:t>
            </w:r>
            <w:proofErr w:type="gramStart"/>
            <w:r w:rsidRPr="009B79FC">
              <w:rPr>
                <w:szCs w:val="24"/>
              </w:rPr>
              <w:t>ИТ</w:t>
            </w:r>
            <w:proofErr w:type="gramEnd"/>
            <w:r w:rsidRPr="009B79FC">
              <w:rPr>
                <w:szCs w:val="24"/>
              </w:rPr>
              <w:t xml:space="preserve"> и развитие предприятия. Вносит вклад в стратегический план развития предприятия. Возглавляет или/и участвует в крупных проектах, связанных с изменениями. </w:t>
            </w:r>
          </w:p>
        </w:tc>
      </w:tr>
      <w:tr w:rsidR="00897EE3" w:rsidRPr="00E862D3" w:rsidTr="00897EE3">
        <w:tc>
          <w:tcPr>
            <w:tcW w:w="1703" w:type="dxa"/>
            <w:vMerge w:val="restart"/>
          </w:tcPr>
          <w:p w:rsidR="00897EE3" w:rsidRPr="009B79FC" w:rsidRDefault="00897EE3" w:rsidP="00897EE3">
            <w:pPr>
              <w:rPr>
                <w:b/>
                <w:szCs w:val="24"/>
              </w:rPr>
            </w:pPr>
            <w:r w:rsidRPr="009B79FC">
              <w:rPr>
                <w:b/>
                <w:szCs w:val="24"/>
              </w:rPr>
              <w:lastRenderedPageBreak/>
              <w:t>Результаты</w:t>
            </w:r>
          </w:p>
          <w:p w:rsidR="00897EE3" w:rsidRPr="009B79FC" w:rsidRDefault="00897EE3" w:rsidP="00897EE3">
            <w:pPr>
              <w:rPr>
                <w:i/>
                <w:szCs w:val="24"/>
              </w:rPr>
            </w:pPr>
            <w:r w:rsidRPr="009B79FC">
              <w:rPr>
                <w:i/>
                <w:szCs w:val="24"/>
              </w:rPr>
              <w:t>(за которые</w:t>
            </w:r>
            <w:proofErr w:type="gramStart"/>
            <w:r w:rsidRPr="009B79FC">
              <w:rPr>
                <w:i/>
                <w:szCs w:val="24"/>
              </w:rPr>
              <w:t>:)</w:t>
            </w:r>
            <w:proofErr w:type="gramEnd"/>
          </w:p>
        </w:tc>
        <w:tc>
          <w:tcPr>
            <w:tcW w:w="2173" w:type="dxa"/>
          </w:tcPr>
          <w:p w:rsidR="00897EE3" w:rsidRPr="009B79FC" w:rsidRDefault="00897EE3" w:rsidP="00897EE3">
            <w:pPr>
              <w:jc w:val="center"/>
              <w:rPr>
                <w:b/>
                <w:szCs w:val="24"/>
              </w:rPr>
            </w:pPr>
            <w:r w:rsidRPr="009B79FC">
              <w:rPr>
                <w:b/>
                <w:szCs w:val="24"/>
              </w:rPr>
              <w:t>Утверждает (А)</w:t>
            </w:r>
          </w:p>
        </w:tc>
        <w:tc>
          <w:tcPr>
            <w:tcW w:w="2608" w:type="dxa"/>
          </w:tcPr>
          <w:p w:rsidR="00897EE3" w:rsidRPr="009B79FC" w:rsidRDefault="00897EE3" w:rsidP="00897EE3">
            <w:pPr>
              <w:jc w:val="center"/>
              <w:rPr>
                <w:b/>
                <w:szCs w:val="24"/>
              </w:rPr>
            </w:pPr>
            <w:r w:rsidRPr="009B79FC">
              <w:rPr>
                <w:b/>
                <w:szCs w:val="24"/>
              </w:rPr>
              <w:t>Отвечает (R)</w:t>
            </w:r>
          </w:p>
        </w:tc>
        <w:tc>
          <w:tcPr>
            <w:tcW w:w="3087" w:type="dxa"/>
            <w:gridSpan w:val="2"/>
          </w:tcPr>
          <w:p w:rsidR="00897EE3" w:rsidRPr="009B79FC" w:rsidRDefault="00897EE3" w:rsidP="00897EE3">
            <w:pPr>
              <w:jc w:val="center"/>
              <w:rPr>
                <w:b/>
                <w:szCs w:val="24"/>
              </w:rPr>
            </w:pPr>
            <w:r w:rsidRPr="009B79FC">
              <w:rPr>
                <w:b/>
                <w:szCs w:val="24"/>
              </w:rPr>
              <w:t>Участвует</w:t>
            </w:r>
            <w:proofErr w:type="gramStart"/>
            <w:r w:rsidRPr="009B79FC">
              <w:rPr>
                <w:b/>
                <w:szCs w:val="24"/>
              </w:rPr>
              <w:t>/К</w:t>
            </w:r>
            <w:proofErr w:type="gramEnd"/>
            <w:r w:rsidRPr="009B79FC">
              <w:rPr>
                <w:b/>
                <w:szCs w:val="24"/>
              </w:rPr>
              <w:t>онсультирует</w:t>
            </w:r>
            <w:r w:rsidRPr="009B79FC">
              <w:rPr>
                <w:b/>
                <w:szCs w:val="24"/>
                <w:lang w:val="en-US"/>
              </w:rPr>
              <w:t xml:space="preserve"> /</w:t>
            </w:r>
            <w:proofErr w:type="spellStart"/>
            <w:r w:rsidRPr="009B79FC">
              <w:rPr>
                <w:b/>
                <w:szCs w:val="24"/>
                <w:lang w:val="en-US"/>
              </w:rPr>
              <w:t>Информирует</w:t>
            </w:r>
            <w:proofErr w:type="spellEnd"/>
            <w:r w:rsidRPr="009B79FC">
              <w:rPr>
                <w:b/>
                <w:szCs w:val="24"/>
                <w:lang w:val="en-US"/>
              </w:rPr>
              <w:t xml:space="preserve"> (</w:t>
            </w:r>
            <w:r w:rsidRPr="009B79FC">
              <w:rPr>
                <w:b/>
                <w:szCs w:val="24"/>
              </w:rPr>
              <w:t>С</w:t>
            </w:r>
            <w:r w:rsidRPr="009B79FC">
              <w:rPr>
                <w:b/>
                <w:szCs w:val="24"/>
                <w:lang w:val="en-US"/>
              </w:rPr>
              <w:t>)</w:t>
            </w:r>
          </w:p>
        </w:tc>
      </w:tr>
      <w:tr w:rsidR="00897EE3" w:rsidRPr="00E862D3" w:rsidTr="00897EE3">
        <w:tc>
          <w:tcPr>
            <w:tcW w:w="0" w:type="auto"/>
            <w:vMerge/>
            <w:vAlign w:val="center"/>
          </w:tcPr>
          <w:p w:rsidR="00897EE3" w:rsidRPr="009B79FC" w:rsidRDefault="00897EE3" w:rsidP="00897EE3">
            <w:pPr>
              <w:rPr>
                <w:i/>
                <w:szCs w:val="24"/>
              </w:rPr>
            </w:pPr>
          </w:p>
        </w:tc>
        <w:tc>
          <w:tcPr>
            <w:tcW w:w="2173" w:type="dxa"/>
          </w:tcPr>
          <w:p w:rsidR="00897EE3" w:rsidRPr="009B79FC" w:rsidRDefault="00897EE3" w:rsidP="00897EE3">
            <w:pPr>
              <w:rPr>
                <w:szCs w:val="24"/>
              </w:rPr>
            </w:pPr>
            <w:proofErr w:type="spellStart"/>
            <w:r w:rsidRPr="009B79FC">
              <w:rPr>
                <w:szCs w:val="24"/>
              </w:rPr>
              <w:t>ИТ-стратегия</w:t>
            </w:r>
            <w:proofErr w:type="spellEnd"/>
            <w:r w:rsidRPr="009B79FC">
              <w:rPr>
                <w:szCs w:val="24"/>
              </w:rPr>
              <w:t xml:space="preserve"> &amp; реализация</w:t>
            </w:r>
          </w:p>
          <w:p w:rsidR="00897EE3" w:rsidRPr="009B79FC" w:rsidRDefault="00897EE3" w:rsidP="00897EE3">
            <w:pPr>
              <w:rPr>
                <w:szCs w:val="24"/>
              </w:rPr>
            </w:pPr>
            <w:proofErr w:type="spellStart"/>
            <w:r w:rsidRPr="009B79FC">
              <w:rPr>
                <w:szCs w:val="24"/>
              </w:rPr>
              <w:t>ИТ-департамент</w:t>
            </w:r>
            <w:proofErr w:type="spellEnd"/>
            <w:r w:rsidRPr="009B79FC">
              <w:rPr>
                <w:szCs w:val="24"/>
              </w:rPr>
              <w:t xml:space="preserve"> и бюджет</w:t>
            </w:r>
          </w:p>
        </w:tc>
        <w:tc>
          <w:tcPr>
            <w:tcW w:w="2608" w:type="dxa"/>
          </w:tcPr>
          <w:p w:rsidR="00897EE3" w:rsidRPr="009B79FC" w:rsidRDefault="00897EE3" w:rsidP="00897EE3">
            <w:pPr>
              <w:rPr>
                <w:szCs w:val="24"/>
              </w:rPr>
            </w:pPr>
            <w:proofErr w:type="spellStart"/>
            <w:r w:rsidRPr="009B79FC">
              <w:rPr>
                <w:szCs w:val="24"/>
              </w:rPr>
              <w:t>Портфолио</w:t>
            </w:r>
            <w:proofErr w:type="spellEnd"/>
            <w:r w:rsidRPr="009B79FC">
              <w:rPr>
                <w:szCs w:val="24"/>
              </w:rPr>
              <w:t xml:space="preserve"> проектов </w:t>
            </w:r>
            <w:r w:rsidRPr="009B79FC">
              <w:rPr>
                <w:szCs w:val="24"/>
                <w:lang w:val="en-US"/>
              </w:rPr>
              <w:t>SLA</w:t>
            </w:r>
          </w:p>
          <w:p w:rsidR="00897EE3" w:rsidRPr="009B79FC" w:rsidRDefault="00897EE3" w:rsidP="00897EE3">
            <w:pPr>
              <w:rPr>
                <w:szCs w:val="24"/>
              </w:rPr>
            </w:pPr>
            <w:r w:rsidRPr="009B79FC">
              <w:rPr>
                <w:szCs w:val="24"/>
              </w:rPr>
              <w:t>Стратегия информационной безопасности</w:t>
            </w:r>
          </w:p>
        </w:tc>
        <w:tc>
          <w:tcPr>
            <w:tcW w:w="3087" w:type="dxa"/>
            <w:gridSpan w:val="2"/>
          </w:tcPr>
          <w:p w:rsidR="00897EE3" w:rsidRPr="009B79FC" w:rsidRDefault="00897EE3" w:rsidP="00897EE3">
            <w:pPr>
              <w:rPr>
                <w:szCs w:val="24"/>
              </w:rPr>
            </w:pPr>
            <w:r w:rsidRPr="009B79FC">
              <w:rPr>
                <w:szCs w:val="24"/>
              </w:rPr>
              <w:t>Политика управления рисками</w:t>
            </w:r>
          </w:p>
        </w:tc>
      </w:tr>
      <w:tr w:rsidR="00897EE3" w:rsidRPr="00E862D3" w:rsidTr="00897EE3">
        <w:tc>
          <w:tcPr>
            <w:tcW w:w="1703" w:type="dxa"/>
          </w:tcPr>
          <w:p w:rsidR="00897EE3" w:rsidRPr="009B79FC" w:rsidRDefault="00897EE3" w:rsidP="00897EE3">
            <w:pPr>
              <w:rPr>
                <w:b/>
                <w:szCs w:val="24"/>
              </w:rPr>
            </w:pPr>
            <w:r w:rsidRPr="009B79FC">
              <w:rPr>
                <w:b/>
                <w:szCs w:val="24"/>
              </w:rPr>
              <w:t>Основные задачи</w:t>
            </w:r>
          </w:p>
        </w:tc>
        <w:tc>
          <w:tcPr>
            <w:tcW w:w="7868" w:type="dxa"/>
            <w:gridSpan w:val="4"/>
          </w:tcPr>
          <w:p w:rsidR="00897EE3" w:rsidRPr="009B79FC" w:rsidRDefault="00897EE3" w:rsidP="00897EE3">
            <w:pPr>
              <w:ind w:right="450"/>
              <w:rPr>
                <w:szCs w:val="24"/>
              </w:rPr>
            </w:pPr>
            <w:r w:rsidRPr="009B79FC">
              <w:rPr>
                <w:szCs w:val="24"/>
              </w:rPr>
              <w:t>Определение стратегии компании в развитии ИС предприятия</w:t>
            </w:r>
          </w:p>
          <w:p w:rsidR="00897EE3" w:rsidRPr="009B79FC" w:rsidRDefault="00897EE3" w:rsidP="00897EE3">
            <w:pPr>
              <w:rPr>
                <w:szCs w:val="24"/>
              </w:rPr>
            </w:pPr>
            <w:r w:rsidRPr="009B79FC">
              <w:rPr>
                <w:szCs w:val="24"/>
              </w:rPr>
              <w:t xml:space="preserve">Управление </w:t>
            </w:r>
            <w:proofErr w:type="spellStart"/>
            <w:r w:rsidRPr="009B79FC">
              <w:rPr>
                <w:szCs w:val="24"/>
              </w:rPr>
              <w:t>ИТ-департаментом</w:t>
            </w:r>
            <w:proofErr w:type="spellEnd"/>
          </w:p>
          <w:p w:rsidR="00897EE3" w:rsidRPr="009B79FC" w:rsidRDefault="00897EE3" w:rsidP="00897EE3">
            <w:pPr>
              <w:rPr>
                <w:szCs w:val="24"/>
              </w:rPr>
            </w:pPr>
            <w:r w:rsidRPr="009B79FC">
              <w:rPr>
                <w:szCs w:val="24"/>
              </w:rPr>
              <w:t>Обеспечение уровня менеджмента качества во взаимоотношениях с поставщиками и клиентами</w:t>
            </w:r>
          </w:p>
          <w:p w:rsidR="00897EE3" w:rsidRPr="009B79FC" w:rsidRDefault="00897EE3" w:rsidP="00897EE3">
            <w:pPr>
              <w:rPr>
                <w:szCs w:val="24"/>
              </w:rPr>
            </w:pPr>
            <w:r w:rsidRPr="009B79FC">
              <w:rPr>
                <w:szCs w:val="24"/>
              </w:rPr>
              <w:t xml:space="preserve">Определение и обеспечение соответствия в рамках </w:t>
            </w:r>
            <w:r w:rsidRPr="009B79FC">
              <w:rPr>
                <w:szCs w:val="24"/>
                <w:lang w:val="en-US"/>
              </w:rPr>
              <w:t>SLA</w:t>
            </w:r>
          </w:p>
          <w:p w:rsidR="00897EE3" w:rsidRPr="009B79FC" w:rsidRDefault="00897EE3" w:rsidP="00897EE3">
            <w:pPr>
              <w:rPr>
                <w:szCs w:val="24"/>
              </w:rPr>
            </w:pPr>
            <w:r w:rsidRPr="009B79FC">
              <w:rPr>
                <w:szCs w:val="24"/>
              </w:rPr>
              <w:t>Инициирует и сопровождает комплексные контракты</w:t>
            </w:r>
          </w:p>
          <w:p w:rsidR="00897EE3" w:rsidRPr="009B79FC" w:rsidRDefault="00897EE3" w:rsidP="00897EE3">
            <w:pPr>
              <w:rPr>
                <w:szCs w:val="24"/>
              </w:rPr>
            </w:pPr>
            <w:r w:rsidRPr="009B79FC">
              <w:rPr>
                <w:szCs w:val="24"/>
              </w:rPr>
              <w:t>Разрабатывает предложения для руководства предприятия</w:t>
            </w:r>
          </w:p>
          <w:p w:rsidR="00897EE3" w:rsidRPr="009B79FC" w:rsidRDefault="00897EE3" w:rsidP="00897EE3">
            <w:pPr>
              <w:rPr>
                <w:szCs w:val="24"/>
              </w:rPr>
            </w:pPr>
            <w:r w:rsidRPr="009B79FC">
              <w:rPr>
                <w:szCs w:val="24"/>
              </w:rPr>
              <w:t>Обеспечение процесса изменений</w:t>
            </w:r>
          </w:p>
          <w:p w:rsidR="00897EE3" w:rsidRPr="009B79FC" w:rsidRDefault="00897EE3" w:rsidP="00897EE3">
            <w:pPr>
              <w:rPr>
                <w:szCs w:val="24"/>
              </w:rPr>
            </w:pPr>
            <w:r w:rsidRPr="009B79FC">
              <w:rPr>
                <w:szCs w:val="24"/>
              </w:rPr>
              <w:t>Обеспечение надежности, конфиденциальности, безопасности и взаимосвязанности ИС</w:t>
            </w:r>
          </w:p>
        </w:tc>
      </w:tr>
      <w:tr w:rsidR="00897EE3" w:rsidRPr="00E862D3" w:rsidTr="00897EE3">
        <w:trPr>
          <w:trHeight w:val="48"/>
        </w:trPr>
        <w:tc>
          <w:tcPr>
            <w:tcW w:w="1703" w:type="dxa"/>
            <w:vMerge w:val="restart"/>
          </w:tcPr>
          <w:p w:rsidR="00897EE3" w:rsidRPr="009B79FC" w:rsidRDefault="00897EE3" w:rsidP="00897EE3">
            <w:pPr>
              <w:rPr>
                <w:b/>
                <w:szCs w:val="24"/>
                <w:lang w:val="en-US"/>
              </w:rPr>
            </w:pPr>
            <w:r w:rsidRPr="009B79FC">
              <w:rPr>
                <w:b/>
                <w:szCs w:val="24"/>
              </w:rPr>
              <w:t xml:space="preserve">Компетенции </w:t>
            </w:r>
            <w:r w:rsidRPr="009B79FC">
              <w:rPr>
                <w:b/>
                <w:szCs w:val="24"/>
                <w:lang w:val="en-US"/>
              </w:rPr>
              <w:t>e-CF</w:t>
            </w:r>
          </w:p>
        </w:tc>
        <w:tc>
          <w:tcPr>
            <w:tcW w:w="4941" w:type="dxa"/>
            <w:gridSpan w:val="3"/>
          </w:tcPr>
          <w:p w:rsidR="00897EE3" w:rsidRPr="009B79FC" w:rsidRDefault="00897EE3" w:rsidP="00897EE3">
            <w:pPr>
              <w:rPr>
                <w:szCs w:val="24"/>
              </w:rPr>
            </w:pPr>
            <w:r w:rsidRPr="009B79FC">
              <w:rPr>
                <w:szCs w:val="24"/>
              </w:rPr>
              <w:t xml:space="preserve">A 1. Согласование ИС и </w:t>
            </w:r>
            <w:proofErr w:type="spellStart"/>
            <w:proofErr w:type="gramStart"/>
            <w:r w:rsidRPr="009B79FC">
              <w:rPr>
                <w:szCs w:val="24"/>
              </w:rPr>
              <w:t>бизнес-стратегии</w:t>
            </w:r>
            <w:proofErr w:type="spellEnd"/>
            <w:proofErr w:type="gramEnd"/>
          </w:p>
        </w:tc>
        <w:tc>
          <w:tcPr>
            <w:tcW w:w="2927" w:type="dxa"/>
          </w:tcPr>
          <w:p w:rsidR="00897EE3" w:rsidRPr="009B79FC" w:rsidRDefault="00897EE3" w:rsidP="00897EE3">
            <w:pPr>
              <w:rPr>
                <w:szCs w:val="24"/>
              </w:rPr>
            </w:pPr>
            <w:r w:rsidRPr="009B79FC">
              <w:rPr>
                <w:szCs w:val="24"/>
              </w:rPr>
              <w:t>Уровень 5</w:t>
            </w:r>
          </w:p>
        </w:tc>
      </w:tr>
      <w:tr w:rsidR="00897EE3" w:rsidRPr="00E862D3" w:rsidTr="00897EE3">
        <w:trPr>
          <w:trHeight w:val="48"/>
        </w:trPr>
        <w:tc>
          <w:tcPr>
            <w:tcW w:w="0" w:type="auto"/>
            <w:vMerge/>
            <w:vAlign w:val="center"/>
          </w:tcPr>
          <w:p w:rsidR="00897EE3" w:rsidRPr="009B79FC" w:rsidRDefault="00897EE3" w:rsidP="00897EE3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4941" w:type="dxa"/>
            <w:gridSpan w:val="3"/>
          </w:tcPr>
          <w:p w:rsidR="00897EE3" w:rsidRPr="009B79FC" w:rsidRDefault="00897EE3" w:rsidP="00897EE3">
            <w:pPr>
              <w:rPr>
                <w:szCs w:val="24"/>
              </w:rPr>
            </w:pPr>
            <w:r w:rsidRPr="009B79FC">
              <w:rPr>
                <w:szCs w:val="24"/>
                <w:lang w:val="en-US"/>
              </w:rPr>
              <w:t xml:space="preserve">A 3. </w:t>
            </w:r>
            <w:r w:rsidRPr="009B79FC">
              <w:rPr>
                <w:szCs w:val="24"/>
              </w:rPr>
              <w:t>Разработка бизнес-планов</w:t>
            </w:r>
          </w:p>
        </w:tc>
        <w:tc>
          <w:tcPr>
            <w:tcW w:w="2927" w:type="dxa"/>
          </w:tcPr>
          <w:p w:rsidR="00897EE3" w:rsidRPr="009B79FC" w:rsidRDefault="00897EE3" w:rsidP="00897EE3">
            <w:pPr>
              <w:rPr>
                <w:szCs w:val="24"/>
              </w:rPr>
            </w:pPr>
            <w:r w:rsidRPr="009B79FC">
              <w:rPr>
                <w:szCs w:val="24"/>
              </w:rPr>
              <w:t>Уровень 5</w:t>
            </w:r>
          </w:p>
        </w:tc>
      </w:tr>
      <w:tr w:rsidR="00897EE3" w:rsidRPr="00E862D3" w:rsidTr="00897EE3">
        <w:trPr>
          <w:trHeight w:val="48"/>
        </w:trPr>
        <w:tc>
          <w:tcPr>
            <w:tcW w:w="0" w:type="auto"/>
            <w:vMerge/>
            <w:vAlign w:val="center"/>
          </w:tcPr>
          <w:p w:rsidR="00897EE3" w:rsidRPr="009B79FC" w:rsidRDefault="00897EE3" w:rsidP="00897EE3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4941" w:type="dxa"/>
            <w:gridSpan w:val="3"/>
          </w:tcPr>
          <w:p w:rsidR="00897EE3" w:rsidRPr="009B79FC" w:rsidRDefault="00897EE3" w:rsidP="00897EE3">
            <w:pPr>
              <w:rPr>
                <w:szCs w:val="24"/>
              </w:rPr>
            </w:pPr>
            <w:r w:rsidRPr="009B79FC">
              <w:rPr>
                <w:szCs w:val="24"/>
              </w:rPr>
              <w:t>E 2. Управление проектами и портфелями проектов</w:t>
            </w:r>
          </w:p>
        </w:tc>
        <w:tc>
          <w:tcPr>
            <w:tcW w:w="2927" w:type="dxa"/>
          </w:tcPr>
          <w:p w:rsidR="00897EE3" w:rsidRPr="009B79FC" w:rsidRDefault="00897EE3" w:rsidP="00897EE3">
            <w:pPr>
              <w:rPr>
                <w:szCs w:val="24"/>
              </w:rPr>
            </w:pPr>
            <w:r w:rsidRPr="009B79FC">
              <w:rPr>
                <w:szCs w:val="24"/>
              </w:rPr>
              <w:t>Уровень 5</w:t>
            </w:r>
          </w:p>
        </w:tc>
      </w:tr>
      <w:tr w:rsidR="00897EE3" w:rsidRPr="00E862D3" w:rsidTr="00897EE3">
        <w:trPr>
          <w:trHeight w:val="48"/>
        </w:trPr>
        <w:tc>
          <w:tcPr>
            <w:tcW w:w="0" w:type="auto"/>
            <w:vMerge/>
            <w:vAlign w:val="center"/>
          </w:tcPr>
          <w:p w:rsidR="00897EE3" w:rsidRPr="009B79FC" w:rsidRDefault="00897EE3" w:rsidP="00897EE3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4941" w:type="dxa"/>
            <w:gridSpan w:val="3"/>
          </w:tcPr>
          <w:p w:rsidR="00897EE3" w:rsidRPr="009B79FC" w:rsidRDefault="00897EE3" w:rsidP="00897EE3">
            <w:pPr>
              <w:rPr>
                <w:szCs w:val="24"/>
              </w:rPr>
            </w:pPr>
            <w:r w:rsidRPr="009B79FC">
              <w:rPr>
                <w:szCs w:val="24"/>
              </w:rPr>
              <w:t>E</w:t>
            </w:r>
            <w:r w:rsidRPr="009B79FC">
              <w:rPr>
                <w:szCs w:val="24"/>
                <w:lang w:val="en-US"/>
              </w:rPr>
              <w:t xml:space="preserve"> 4. </w:t>
            </w:r>
            <w:r w:rsidRPr="009B79FC">
              <w:rPr>
                <w:szCs w:val="24"/>
              </w:rPr>
              <w:t>Управление взаимоотношениями</w:t>
            </w:r>
          </w:p>
        </w:tc>
        <w:tc>
          <w:tcPr>
            <w:tcW w:w="2927" w:type="dxa"/>
          </w:tcPr>
          <w:p w:rsidR="00897EE3" w:rsidRPr="009B79FC" w:rsidRDefault="00897EE3" w:rsidP="00897EE3">
            <w:pPr>
              <w:rPr>
                <w:szCs w:val="24"/>
              </w:rPr>
            </w:pPr>
            <w:r w:rsidRPr="009B79FC">
              <w:rPr>
                <w:szCs w:val="24"/>
              </w:rPr>
              <w:t>Уровень 4</w:t>
            </w:r>
          </w:p>
        </w:tc>
      </w:tr>
      <w:tr w:rsidR="00897EE3" w:rsidRPr="00E862D3" w:rsidTr="00897EE3">
        <w:trPr>
          <w:trHeight w:val="48"/>
        </w:trPr>
        <w:tc>
          <w:tcPr>
            <w:tcW w:w="0" w:type="auto"/>
            <w:vMerge/>
            <w:vAlign w:val="center"/>
          </w:tcPr>
          <w:p w:rsidR="00897EE3" w:rsidRPr="009B79FC" w:rsidRDefault="00897EE3" w:rsidP="00897EE3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4941" w:type="dxa"/>
            <w:gridSpan w:val="3"/>
          </w:tcPr>
          <w:p w:rsidR="00897EE3" w:rsidRPr="009B79FC" w:rsidRDefault="00897EE3" w:rsidP="00897EE3">
            <w:pPr>
              <w:rPr>
                <w:szCs w:val="24"/>
              </w:rPr>
            </w:pPr>
            <w:r w:rsidRPr="009B79FC">
              <w:rPr>
                <w:szCs w:val="24"/>
              </w:rPr>
              <w:t>E</w:t>
            </w:r>
            <w:r w:rsidRPr="009B79FC">
              <w:rPr>
                <w:szCs w:val="24"/>
                <w:lang w:val="en-US"/>
              </w:rPr>
              <w:t xml:space="preserve"> 9. </w:t>
            </w:r>
            <w:r w:rsidRPr="009B79FC">
              <w:rPr>
                <w:szCs w:val="24"/>
              </w:rPr>
              <w:t>Управление ИС</w:t>
            </w:r>
          </w:p>
        </w:tc>
        <w:tc>
          <w:tcPr>
            <w:tcW w:w="2927" w:type="dxa"/>
          </w:tcPr>
          <w:p w:rsidR="00897EE3" w:rsidRPr="009B79FC" w:rsidRDefault="00897EE3" w:rsidP="00897EE3">
            <w:pPr>
              <w:rPr>
                <w:szCs w:val="24"/>
              </w:rPr>
            </w:pPr>
            <w:r w:rsidRPr="009B79FC">
              <w:rPr>
                <w:szCs w:val="24"/>
              </w:rPr>
              <w:t>Уровень 5</w:t>
            </w:r>
          </w:p>
        </w:tc>
      </w:tr>
      <w:tr w:rsidR="00897EE3" w:rsidRPr="00E862D3" w:rsidTr="00897EE3">
        <w:tc>
          <w:tcPr>
            <w:tcW w:w="1703" w:type="dxa"/>
          </w:tcPr>
          <w:p w:rsidR="00897EE3" w:rsidRPr="009B79FC" w:rsidRDefault="00897EE3" w:rsidP="00897EE3">
            <w:pPr>
              <w:rPr>
                <w:b/>
                <w:szCs w:val="24"/>
                <w:lang w:val="en-US"/>
              </w:rPr>
            </w:pPr>
            <w:r w:rsidRPr="009B79FC">
              <w:rPr>
                <w:b/>
                <w:szCs w:val="24"/>
                <w:lang w:val="en-US"/>
              </w:rPr>
              <w:t>KPI (КРЭ)</w:t>
            </w:r>
          </w:p>
        </w:tc>
        <w:tc>
          <w:tcPr>
            <w:tcW w:w="7868" w:type="dxa"/>
            <w:gridSpan w:val="4"/>
          </w:tcPr>
          <w:p w:rsidR="00897EE3" w:rsidRPr="009B79FC" w:rsidRDefault="00897EE3" w:rsidP="00897EE3">
            <w:pPr>
              <w:rPr>
                <w:szCs w:val="24"/>
              </w:rPr>
            </w:pPr>
            <w:r w:rsidRPr="009B79FC">
              <w:rPr>
                <w:szCs w:val="24"/>
              </w:rPr>
              <w:t xml:space="preserve"> Добавленная стоимость, эффективность, производительность ИС</w:t>
            </w:r>
          </w:p>
        </w:tc>
      </w:tr>
    </w:tbl>
    <w:p w:rsidR="00897EE3" w:rsidRDefault="00897EE3" w:rsidP="00897EE3">
      <w:pPr>
        <w:rPr>
          <w:szCs w:val="24"/>
        </w:rPr>
      </w:pPr>
      <w:r w:rsidRPr="00EA47D4">
        <w:rPr>
          <w:szCs w:val="24"/>
        </w:rPr>
        <w:t xml:space="preserve">Таблица 6 Пример: макета профиля </w:t>
      </w:r>
      <w:proofErr w:type="spellStart"/>
      <w:r w:rsidRPr="00EA47D4">
        <w:rPr>
          <w:szCs w:val="24"/>
        </w:rPr>
        <w:t>ИТ-директора</w:t>
      </w:r>
      <w:proofErr w:type="spellEnd"/>
    </w:p>
    <w:p w:rsidR="00897EE3" w:rsidRPr="00EA47D4" w:rsidRDefault="00897EE3" w:rsidP="00897EE3">
      <w:pPr>
        <w:rPr>
          <w:szCs w:val="24"/>
        </w:rPr>
      </w:pPr>
    </w:p>
    <w:tbl>
      <w:tblPr>
        <w:tblW w:w="9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57" w:type="dxa"/>
          <w:bottom w:w="45" w:type="dxa"/>
          <w:right w:w="57" w:type="dxa"/>
        </w:tblCellMar>
        <w:tblLook w:val="00A0"/>
      </w:tblPr>
      <w:tblGrid>
        <w:gridCol w:w="2220"/>
        <w:gridCol w:w="4192"/>
        <w:gridCol w:w="553"/>
        <w:gridCol w:w="548"/>
        <w:gridCol w:w="544"/>
        <w:gridCol w:w="541"/>
        <w:gridCol w:w="539"/>
      </w:tblGrid>
      <w:tr w:rsidR="00897EE3" w:rsidRPr="00E862D3" w:rsidTr="00897EE3">
        <w:trPr>
          <w:jc w:val="center"/>
        </w:trPr>
        <w:tc>
          <w:tcPr>
            <w:tcW w:w="2220" w:type="dxa"/>
          </w:tcPr>
          <w:p w:rsidR="00897EE3" w:rsidRPr="009B79FC" w:rsidRDefault="00897EE3" w:rsidP="00897EE3">
            <w:pPr>
              <w:keepLines/>
              <w:jc w:val="center"/>
              <w:rPr>
                <w:b/>
                <w:bCs/>
                <w:szCs w:val="24"/>
              </w:rPr>
            </w:pPr>
            <w:r w:rsidRPr="009B79FC">
              <w:rPr>
                <w:b/>
                <w:bCs/>
                <w:szCs w:val="24"/>
              </w:rPr>
              <w:t>Дескриптор 1</w:t>
            </w:r>
          </w:p>
          <w:p w:rsidR="00897EE3" w:rsidRPr="009B79FC" w:rsidRDefault="00897EE3" w:rsidP="00897EE3">
            <w:pPr>
              <w:keepLines/>
              <w:jc w:val="center"/>
              <w:rPr>
                <w:b/>
                <w:bCs/>
                <w:szCs w:val="24"/>
                <w:lang w:val="en-US"/>
              </w:rPr>
            </w:pPr>
            <w:r w:rsidRPr="009B79FC">
              <w:rPr>
                <w:b/>
                <w:bCs/>
                <w:szCs w:val="24"/>
              </w:rPr>
              <w:t>5 областей</w:t>
            </w:r>
            <w:r w:rsidRPr="009B79FC">
              <w:rPr>
                <w:b/>
                <w:bCs/>
                <w:szCs w:val="24"/>
                <w:lang w:val="en-US"/>
              </w:rPr>
              <w:t xml:space="preserve"> e</w:t>
            </w:r>
            <w:r w:rsidRPr="009B79FC">
              <w:rPr>
                <w:b/>
                <w:bCs/>
                <w:szCs w:val="24"/>
              </w:rPr>
              <w:t>-</w:t>
            </w:r>
            <w:r w:rsidRPr="009B79FC">
              <w:rPr>
                <w:b/>
                <w:bCs/>
                <w:szCs w:val="24"/>
                <w:lang w:val="en-US"/>
              </w:rPr>
              <w:t>CF</w:t>
            </w:r>
          </w:p>
        </w:tc>
        <w:tc>
          <w:tcPr>
            <w:tcW w:w="4192" w:type="dxa"/>
          </w:tcPr>
          <w:p w:rsidR="00897EE3" w:rsidRPr="009B79FC" w:rsidRDefault="00897EE3" w:rsidP="00897EE3">
            <w:pPr>
              <w:keepLines/>
              <w:jc w:val="center"/>
              <w:rPr>
                <w:b/>
                <w:bCs/>
                <w:szCs w:val="24"/>
              </w:rPr>
            </w:pPr>
            <w:r w:rsidRPr="009B79FC">
              <w:rPr>
                <w:b/>
                <w:bCs/>
                <w:szCs w:val="24"/>
              </w:rPr>
              <w:t>Дескриптор 2</w:t>
            </w:r>
          </w:p>
          <w:p w:rsidR="00897EE3" w:rsidRPr="009B79FC" w:rsidRDefault="00897EE3" w:rsidP="00897EE3">
            <w:pPr>
              <w:keepLines/>
              <w:jc w:val="center"/>
              <w:rPr>
                <w:b/>
                <w:bCs/>
                <w:szCs w:val="24"/>
              </w:rPr>
            </w:pPr>
            <w:r w:rsidRPr="009B79FC">
              <w:rPr>
                <w:b/>
                <w:bCs/>
                <w:szCs w:val="24"/>
              </w:rPr>
              <w:t xml:space="preserve">36 определенных </w:t>
            </w:r>
            <w:proofErr w:type="spellStart"/>
            <w:proofErr w:type="gramStart"/>
            <w:r w:rsidRPr="009B79FC">
              <w:rPr>
                <w:b/>
                <w:bCs/>
                <w:szCs w:val="24"/>
              </w:rPr>
              <w:t>ИКТ-компетенций</w:t>
            </w:r>
            <w:proofErr w:type="spellEnd"/>
            <w:proofErr w:type="gramEnd"/>
          </w:p>
        </w:tc>
        <w:tc>
          <w:tcPr>
            <w:tcW w:w="2725" w:type="dxa"/>
            <w:gridSpan w:val="5"/>
          </w:tcPr>
          <w:p w:rsidR="00897EE3" w:rsidRPr="009B79FC" w:rsidRDefault="00897EE3" w:rsidP="00897EE3">
            <w:pPr>
              <w:keepLines/>
              <w:jc w:val="center"/>
              <w:rPr>
                <w:b/>
                <w:bCs/>
                <w:szCs w:val="24"/>
              </w:rPr>
            </w:pPr>
            <w:r w:rsidRPr="009B79FC">
              <w:rPr>
                <w:b/>
                <w:bCs/>
                <w:szCs w:val="24"/>
              </w:rPr>
              <w:t>Дескриптор 3</w:t>
            </w:r>
          </w:p>
          <w:p w:rsidR="00897EE3" w:rsidRPr="009B79FC" w:rsidRDefault="00897EE3" w:rsidP="00897EE3">
            <w:pPr>
              <w:keepLines/>
              <w:jc w:val="center"/>
              <w:rPr>
                <w:b/>
                <w:bCs/>
                <w:szCs w:val="24"/>
              </w:rPr>
            </w:pPr>
            <w:r w:rsidRPr="009B79FC">
              <w:rPr>
                <w:b/>
                <w:bCs/>
                <w:szCs w:val="24"/>
              </w:rPr>
              <w:t>профессиональные уровни компетенций</w:t>
            </w:r>
          </w:p>
          <w:p w:rsidR="00897EE3" w:rsidRPr="009B79FC" w:rsidRDefault="00897EE3" w:rsidP="00897EE3">
            <w:pPr>
              <w:keepLines/>
              <w:jc w:val="center"/>
              <w:rPr>
                <w:b/>
                <w:bCs/>
                <w:szCs w:val="24"/>
              </w:rPr>
            </w:pPr>
            <w:r w:rsidRPr="009B79FC">
              <w:rPr>
                <w:b/>
                <w:bCs/>
                <w:szCs w:val="24"/>
              </w:rPr>
              <w:t xml:space="preserve">(e-1 – e-5 </w:t>
            </w:r>
            <w:proofErr w:type="spellStart"/>
            <w:r w:rsidRPr="009B79FC">
              <w:rPr>
                <w:b/>
                <w:bCs/>
                <w:szCs w:val="24"/>
              </w:rPr>
              <w:t>e-СF</w:t>
            </w:r>
            <w:proofErr w:type="spellEnd"/>
            <w:r w:rsidRPr="009B79FC">
              <w:rPr>
                <w:b/>
                <w:bCs/>
                <w:szCs w:val="24"/>
              </w:rPr>
              <w:t>, соответствуют  уровням EQF 3-8)</w:t>
            </w:r>
          </w:p>
        </w:tc>
      </w:tr>
      <w:tr w:rsidR="00897EE3" w:rsidRPr="00E862D3" w:rsidTr="00897EE3">
        <w:trPr>
          <w:jc w:val="center"/>
        </w:trPr>
        <w:tc>
          <w:tcPr>
            <w:tcW w:w="6412" w:type="dxa"/>
            <w:gridSpan w:val="2"/>
          </w:tcPr>
          <w:p w:rsidR="00897EE3" w:rsidRPr="009B79FC" w:rsidRDefault="00897EE3" w:rsidP="00897EE3">
            <w:pPr>
              <w:keepLines/>
              <w:rPr>
                <w:szCs w:val="24"/>
              </w:rPr>
            </w:pPr>
          </w:p>
        </w:tc>
        <w:tc>
          <w:tcPr>
            <w:tcW w:w="553" w:type="dxa"/>
          </w:tcPr>
          <w:p w:rsidR="00897EE3" w:rsidRPr="009B79FC" w:rsidRDefault="00897EE3" w:rsidP="00897EE3">
            <w:pPr>
              <w:keepLines/>
              <w:jc w:val="center"/>
              <w:rPr>
                <w:b/>
                <w:bCs/>
                <w:szCs w:val="24"/>
              </w:rPr>
            </w:pPr>
            <w:r w:rsidRPr="009B79FC">
              <w:rPr>
                <w:b/>
                <w:bCs/>
                <w:szCs w:val="24"/>
                <w:lang w:val="en-US"/>
              </w:rPr>
              <w:t>e</w:t>
            </w:r>
            <w:r w:rsidRPr="009B79FC">
              <w:rPr>
                <w:b/>
                <w:bCs/>
                <w:szCs w:val="24"/>
              </w:rPr>
              <w:t>-1</w:t>
            </w:r>
          </w:p>
        </w:tc>
        <w:tc>
          <w:tcPr>
            <w:tcW w:w="548" w:type="dxa"/>
          </w:tcPr>
          <w:p w:rsidR="00897EE3" w:rsidRPr="009B79FC" w:rsidRDefault="00897EE3" w:rsidP="00897EE3">
            <w:pPr>
              <w:keepLines/>
              <w:jc w:val="center"/>
              <w:rPr>
                <w:b/>
                <w:bCs/>
                <w:szCs w:val="24"/>
              </w:rPr>
            </w:pPr>
            <w:r w:rsidRPr="009B79FC">
              <w:rPr>
                <w:b/>
                <w:bCs/>
                <w:szCs w:val="24"/>
                <w:lang w:val="en-US"/>
              </w:rPr>
              <w:t>e</w:t>
            </w:r>
            <w:r w:rsidRPr="009B79FC">
              <w:rPr>
                <w:b/>
                <w:bCs/>
                <w:szCs w:val="24"/>
              </w:rPr>
              <w:t>-2</w:t>
            </w:r>
          </w:p>
        </w:tc>
        <w:tc>
          <w:tcPr>
            <w:tcW w:w="544" w:type="dxa"/>
          </w:tcPr>
          <w:p w:rsidR="00897EE3" w:rsidRPr="009B79FC" w:rsidRDefault="00897EE3" w:rsidP="00897EE3">
            <w:pPr>
              <w:keepLines/>
              <w:jc w:val="center"/>
              <w:rPr>
                <w:b/>
                <w:bCs/>
                <w:szCs w:val="24"/>
              </w:rPr>
            </w:pPr>
            <w:r w:rsidRPr="009B79FC">
              <w:rPr>
                <w:b/>
                <w:bCs/>
                <w:szCs w:val="24"/>
                <w:lang w:val="en-US"/>
              </w:rPr>
              <w:t>e</w:t>
            </w:r>
            <w:r w:rsidRPr="009B79FC">
              <w:rPr>
                <w:b/>
                <w:bCs/>
                <w:szCs w:val="24"/>
              </w:rPr>
              <w:t>-3</w:t>
            </w:r>
          </w:p>
        </w:tc>
        <w:tc>
          <w:tcPr>
            <w:tcW w:w="541" w:type="dxa"/>
          </w:tcPr>
          <w:p w:rsidR="00897EE3" w:rsidRPr="009B79FC" w:rsidRDefault="00897EE3" w:rsidP="00897EE3">
            <w:pPr>
              <w:keepLines/>
              <w:jc w:val="center"/>
              <w:rPr>
                <w:b/>
                <w:bCs/>
                <w:szCs w:val="24"/>
              </w:rPr>
            </w:pPr>
            <w:r w:rsidRPr="009B79FC">
              <w:rPr>
                <w:b/>
                <w:bCs/>
                <w:szCs w:val="24"/>
                <w:lang w:val="en-US"/>
              </w:rPr>
              <w:t>e</w:t>
            </w:r>
            <w:r w:rsidRPr="009B79FC">
              <w:rPr>
                <w:b/>
                <w:bCs/>
                <w:szCs w:val="24"/>
              </w:rPr>
              <w:t>-4</w:t>
            </w:r>
          </w:p>
        </w:tc>
        <w:tc>
          <w:tcPr>
            <w:tcW w:w="539" w:type="dxa"/>
          </w:tcPr>
          <w:p w:rsidR="00897EE3" w:rsidRPr="009B79FC" w:rsidRDefault="00897EE3" w:rsidP="00897EE3">
            <w:pPr>
              <w:keepLines/>
              <w:jc w:val="center"/>
              <w:rPr>
                <w:b/>
                <w:bCs/>
                <w:szCs w:val="24"/>
              </w:rPr>
            </w:pPr>
            <w:r w:rsidRPr="009B79FC">
              <w:rPr>
                <w:b/>
                <w:bCs/>
                <w:szCs w:val="24"/>
                <w:lang w:val="en-US"/>
              </w:rPr>
              <w:t>e</w:t>
            </w:r>
            <w:r w:rsidRPr="009B79FC">
              <w:rPr>
                <w:b/>
                <w:bCs/>
                <w:szCs w:val="24"/>
              </w:rPr>
              <w:t>-5</w:t>
            </w:r>
          </w:p>
        </w:tc>
      </w:tr>
      <w:tr w:rsidR="00897EE3" w:rsidRPr="00E862D3" w:rsidTr="00897EE3">
        <w:trPr>
          <w:jc w:val="center"/>
        </w:trPr>
        <w:tc>
          <w:tcPr>
            <w:tcW w:w="9137" w:type="dxa"/>
            <w:gridSpan w:val="7"/>
          </w:tcPr>
          <w:p w:rsidR="00897EE3" w:rsidRPr="009B79FC" w:rsidRDefault="00897EE3" w:rsidP="00897EE3">
            <w:pPr>
              <w:keepLines/>
              <w:rPr>
                <w:b/>
                <w:bCs/>
                <w:szCs w:val="24"/>
                <w:lang w:val="en-US"/>
              </w:rPr>
            </w:pPr>
            <w:r w:rsidRPr="009B79FC">
              <w:rPr>
                <w:b/>
                <w:bCs/>
                <w:szCs w:val="24"/>
                <w:lang w:val="en-US"/>
              </w:rPr>
              <w:t>A. ПЛАНИРОВАНИЕ</w:t>
            </w:r>
          </w:p>
        </w:tc>
      </w:tr>
      <w:tr w:rsidR="00897EE3" w:rsidRPr="00E862D3" w:rsidTr="00897EE3">
        <w:trPr>
          <w:jc w:val="center"/>
        </w:trPr>
        <w:tc>
          <w:tcPr>
            <w:tcW w:w="2220" w:type="dxa"/>
          </w:tcPr>
          <w:p w:rsidR="00897EE3" w:rsidRPr="009B79FC" w:rsidRDefault="00897EE3" w:rsidP="00897EE3">
            <w:pPr>
              <w:keepLines/>
              <w:rPr>
                <w:b/>
                <w:bCs/>
                <w:szCs w:val="24"/>
              </w:rPr>
            </w:pPr>
          </w:p>
        </w:tc>
        <w:tc>
          <w:tcPr>
            <w:tcW w:w="4192" w:type="dxa"/>
          </w:tcPr>
          <w:p w:rsidR="00897EE3" w:rsidRPr="009B79FC" w:rsidRDefault="00897EE3" w:rsidP="00897EE3">
            <w:pPr>
              <w:keepLines/>
              <w:rPr>
                <w:szCs w:val="24"/>
              </w:rPr>
            </w:pPr>
            <w:r w:rsidRPr="009B79FC">
              <w:rPr>
                <w:szCs w:val="24"/>
                <w:lang w:val="en-US"/>
              </w:rPr>
              <w:t>A</w:t>
            </w:r>
            <w:r w:rsidRPr="009B79FC">
              <w:rPr>
                <w:szCs w:val="24"/>
              </w:rPr>
              <w:t xml:space="preserve">1. Согласование ИС и </w:t>
            </w:r>
            <w:proofErr w:type="spellStart"/>
            <w:proofErr w:type="gramStart"/>
            <w:r w:rsidRPr="009B79FC">
              <w:rPr>
                <w:szCs w:val="24"/>
              </w:rPr>
              <w:t>бизнес-стратегии</w:t>
            </w:r>
            <w:proofErr w:type="spellEnd"/>
            <w:proofErr w:type="gramEnd"/>
          </w:p>
        </w:tc>
        <w:tc>
          <w:tcPr>
            <w:tcW w:w="553" w:type="dxa"/>
          </w:tcPr>
          <w:p w:rsidR="00897EE3" w:rsidRPr="009B79FC" w:rsidRDefault="00897EE3" w:rsidP="00897EE3">
            <w:pPr>
              <w:keepLine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8" w:type="dxa"/>
          </w:tcPr>
          <w:p w:rsidR="00897EE3" w:rsidRPr="009B79FC" w:rsidRDefault="00897EE3" w:rsidP="00897EE3">
            <w:pPr>
              <w:keepLine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4" w:type="dxa"/>
          </w:tcPr>
          <w:p w:rsidR="00897EE3" w:rsidRPr="009B79FC" w:rsidRDefault="00897EE3" w:rsidP="00897EE3">
            <w:pPr>
              <w:keepLine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1" w:type="dxa"/>
          </w:tcPr>
          <w:p w:rsidR="00897EE3" w:rsidRPr="009B79FC" w:rsidRDefault="00897EE3" w:rsidP="00897EE3">
            <w:pPr>
              <w:keepLine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9" w:type="dxa"/>
          </w:tcPr>
          <w:p w:rsidR="00897EE3" w:rsidRPr="009B79FC" w:rsidRDefault="00897EE3" w:rsidP="00897EE3">
            <w:pPr>
              <w:keepLines/>
              <w:jc w:val="center"/>
              <w:rPr>
                <w:b/>
                <w:bCs/>
                <w:szCs w:val="24"/>
              </w:rPr>
            </w:pPr>
          </w:p>
        </w:tc>
      </w:tr>
      <w:tr w:rsidR="00897EE3" w:rsidRPr="00E862D3" w:rsidTr="00897EE3">
        <w:trPr>
          <w:jc w:val="center"/>
        </w:trPr>
        <w:tc>
          <w:tcPr>
            <w:tcW w:w="2220" w:type="dxa"/>
          </w:tcPr>
          <w:p w:rsidR="00897EE3" w:rsidRPr="009B79FC" w:rsidRDefault="00897EE3" w:rsidP="00897EE3">
            <w:pPr>
              <w:keepLines/>
              <w:rPr>
                <w:szCs w:val="24"/>
              </w:rPr>
            </w:pPr>
          </w:p>
        </w:tc>
        <w:tc>
          <w:tcPr>
            <w:tcW w:w="4192" w:type="dxa"/>
          </w:tcPr>
          <w:p w:rsidR="00897EE3" w:rsidRPr="009B79FC" w:rsidRDefault="00897EE3" w:rsidP="00897EE3">
            <w:pPr>
              <w:keepLines/>
              <w:rPr>
                <w:szCs w:val="24"/>
              </w:rPr>
            </w:pPr>
            <w:r w:rsidRPr="009B79FC">
              <w:rPr>
                <w:szCs w:val="24"/>
                <w:lang w:val="en-US"/>
              </w:rPr>
              <w:t>A</w:t>
            </w:r>
            <w:r w:rsidRPr="009B79FC">
              <w:rPr>
                <w:szCs w:val="24"/>
              </w:rPr>
              <w:t xml:space="preserve">2. Управлением уровнем услуг </w:t>
            </w:r>
          </w:p>
        </w:tc>
        <w:tc>
          <w:tcPr>
            <w:tcW w:w="553" w:type="dxa"/>
          </w:tcPr>
          <w:p w:rsidR="00897EE3" w:rsidRPr="009B79FC" w:rsidRDefault="00897EE3" w:rsidP="00897EE3">
            <w:pPr>
              <w:keepLines/>
              <w:jc w:val="center"/>
              <w:rPr>
                <w:szCs w:val="24"/>
              </w:rPr>
            </w:pPr>
          </w:p>
        </w:tc>
        <w:tc>
          <w:tcPr>
            <w:tcW w:w="548" w:type="dxa"/>
          </w:tcPr>
          <w:p w:rsidR="00897EE3" w:rsidRPr="009B79FC" w:rsidRDefault="00897EE3" w:rsidP="00897EE3">
            <w:pPr>
              <w:keepLines/>
              <w:jc w:val="center"/>
              <w:rPr>
                <w:szCs w:val="24"/>
              </w:rPr>
            </w:pPr>
          </w:p>
        </w:tc>
        <w:tc>
          <w:tcPr>
            <w:tcW w:w="544" w:type="dxa"/>
          </w:tcPr>
          <w:p w:rsidR="00897EE3" w:rsidRPr="009B79FC" w:rsidRDefault="00897EE3" w:rsidP="00897EE3">
            <w:pPr>
              <w:keepLine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1" w:type="dxa"/>
          </w:tcPr>
          <w:p w:rsidR="00897EE3" w:rsidRPr="009B79FC" w:rsidRDefault="00897EE3" w:rsidP="00897EE3">
            <w:pPr>
              <w:keepLine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9" w:type="dxa"/>
          </w:tcPr>
          <w:p w:rsidR="00897EE3" w:rsidRPr="009B79FC" w:rsidRDefault="00897EE3" w:rsidP="00897EE3">
            <w:pPr>
              <w:keepLines/>
              <w:jc w:val="center"/>
              <w:rPr>
                <w:szCs w:val="24"/>
              </w:rPr>
            </w:pPr>
          </w:p>
        </w:tc>
      </w:tr>
      <w:tr w:rsidR="00897EE3" w:rsidRPr="00E862D3" w:rsidTr="00897EE3">
        <w:trPr>
          <w:jc w:val="center"/>
        </w:trPr>
        <w:tc>
          <w:tcPr>
            <w:tcW w:w="2220" w:type="dxa"/>
          </w:tcPr>
          <w:p w:rsidR="00897EE3" w:rsidRPr="009B79FC" w:rsidRDefault="00897EE3" w:rsidP="00897EE3">
            <w:pPr>
              <w:keepLines/>
              <w:rPr>
                <w:szCs w:val="24"/>
              </w:rPr>
            </w:pPr>
          </w:p>
        </w:tc>
        <w:tc>
          <w:tcPr>
            <w:tcW w:w="4192" w:type="dxa"/>
          </w:tcPr>
          <w:p w:rsidR="00897EE3" w:rsidRPr="009B79FC" w:rsidRDefault="00897EE3" w:rsidP="00897EE3">
            <w:pPr>
              <w:keepLines/>
              <w:rPr>
                <w:szCs w:val="24"/>
              </w:rPr>
            </w:pPr>
            <w:r w:rsidRPr="009B79FC">
              <w:rPr>
                <w:szCs w:val="24"/>
                <w:lang w:val="en-US"/>
              </w:rPr>
              <w:t xml:space="preserve">A3. </w:t>
            </w:r>
            <w:r w:rsidRPr="009B79FC">
              <w:rPr>
                <w:szCs w:val="24"/>
              </w:rPr>
              <w:t>Бизнес-планирование</w:t>
            </w:r>
          </w:p>
        </w:tc>
        <w:tc>
          <w:tcPr>
            <w:tcW w:w="553" w:type="dxa"/>
          </w:tcPr>
          <w:p w:rsidR="00897EE3" w:rsidRPr="009B79FC" w:rsidRDefault="00897EE3" w:rsidP="00897EE3">
            <w:pPr>
              <w:keepLines/>
              <w:jc w:val="center"/>
              <w:rPr>
                <w:szCs w:val="24"/>
              </w:rPr>
            </w:pPr>
          </w:p>
        </w:tc>
        <w:tc>
          <w:tcPr>
            <w:tcW w:w="548" w:type="dxa"/>
          </w:tcPr>
          <w:p w:rsidR="00897EE3" w:rsidRPr="009B79FC" w:rsidRDefault="00897EE3" w:rsidP="00897EE3">
            <w:pPr>
              <w:keepLines/>
              <w:jc w:val="center"/>
              <w:rPr>
                <w:szCs w:val="24"/>
              </w:rPr>
            </w:pPr>
          </w:p>
        </w:tc>
        <w:tc>
          <w:tcPr>
            <w:tcW w:w="544" w:type="dxa"/>
          </w:tcPr>
          <w:p w:rsidR="00897EE3" w:rsidRPr="009B79FC" w:rsidRDefault="00897EE3" w:rsidP="00897EE3">
            <w:pPr>
              <w:keepLine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1" w:type="dxa"/>
          </w:tcPr>
          <w:p w:rsidR="00897EE3" w:rsidRPr="009B79FC" w:rsidRDefault="00897EE3" w:rsidP="00897EE3">
            <w:pPr>
              <w:keepLine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9" w:type="dxa"/>
          </w:tcPr>
          <w:p w:rsidR="00897EE3" w:rsidRPr="009B79FC" w:rsidRDefault="00897EE3" w:rsidP="00897EE3">
            <w:pPr>
              <w:keepLines/>
              <w:jc w:val="center"/>
              <w:rPr>
                <w:b/>
                <w:bCs/>
                <w:szCs w:val="24"/>
              </w:rPr>
            </w:pPr>
          </w:p>
        </w:tc>
      </w:tr>
      <w:tr w:rsidR="00897EE3" w:rsidRPr="00E862D3" w:rsidTr="00897EE3">
        <w:trPr>
          <w:jc w:val="center"/>
        </w:trPr>
        <w:tc>
          <w:tcPr>
            <w:tcW w:w="2220" w:type="dxa"/>
          </w:tcPr>
          <w:p w:rsidR="00897EE3" w:rsidRPr="009B79FC" w:rsidRDefault="00897EE3" w:rsidP="00897EE3">
            <w:pPr>
              <w:keepLines/>
              <w:rPr>
                <w:szCs w:val="24"/>
              </w:rPr>
            </w:pPr>
          </w:p>
        </w:tc>
        <w:tc>
          <w:tcPr>
            <w:tcW w:w="4192" w:type="dxa"/>
          </w:tcPr>
          <w:p w:rsidR="00897EE3" w:rsidRPr="009B79FC" w:rsidRDefault="00897EE3" w:rsidP="00897EE3">
            <w:pPr>
              <w:keepLines/>
              <w:rPr>
                <w:szCs w:val="24"/>
              </w:rPr>
            </w:pPr>
            <w:r w:rsidRPr="009B79FC">
              <w:rPr>
                <w:szCs w:val="24"/>
                <w:lang w:val="en-US"/>
              </w:rPr>
              <w:t>A</w:t>
            </w:r>
            <w:r w:rsidRPr="009B79FC">
              <w:rPr>
                <w:szCs w:val="24"/>
              </w:rPr>
              <w:t>4. Планирование работ или продуктов</w:t>
            </w:r>
          </w:p>
        </w:tc>
        <w:tc>
          <w:tcPr>
            <w:tcW w:w="553" w:type="dxa"/>
          </w:tcPr>
          <w:p w:rsidR="00897EE3" w:rsidRPr="009B79FC" w:rsidRDefault="00897EE3" w:rsidP="00897EE3">
            <w:pPr>
              <w:keepLines/>
              <w:jc w:val="center"/>
              <w:rPr>
                <w:szCs w:val="24"/>
              </w:rPr>
            </w:pPr>
          </w:p>
        </w:tc>
        <w:tc>
          <w:tcPr>
            <w:tcW w:w="548" w:type="dxa"/>
          </w:tcPr>
          <w:p w:rsidR="00897EE3" w:rsidRPr="009B79FC" w:rsidRDefault="00897EE3" w:rsidP="00897EE3">
            <w:pPr>
              <w:keepLine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4" w:type="dxa"/>
          </w:tcPr>
          <w:p w:rsidR="00897EE3" w:rsidRPr="009B79FC" w:rsidRDefault="00897EE3" w:rsidP="00897EE3">
            <w:pPr>
              <w:keepLine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1" w:type="dxa"/>
          </w:tcPr>
          <w:p w:rsidR="00897EE3" w:rsidRPr="009B79FC" w:rsidRDefault="00897EE3" w:rsidP="00897EE3">
            <w:pPr>
              <w:keepLine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9" w:type="dxa"/>
          </w:tcPr>
          <w:p w:rsidR="00897EE3" w:rsidRPr="009B79FC" w:rsidRDefault="00897EE3" w:rsidP="00897EE3">
            <w:pPr>
              <w:keepLines/>
              <w:jc w:val="center"/>
              <w:rPr>
                <w:szCs w:val="24"/>
              </w:rPr>
            </w:pPr>
          </w:p>
        </w:tc>
      </w:tr>
      <w:tr w:rsidR="00897EE3" w:rsidRPr="00E862D3" w:rsidTr="00897EE3">
        <w:trPr>
          <w:jc w:val="center"/>
        </w:trPr>
        <w:tc>
          <w:tcPr>
            <w:tcW w:w="2220" w:type="dxa"/>
          </w:tcPr>
          <w:p w:rsidR="00897EE3" w:rsidRPr="009B79FC" w:rsidRDefault="00897EE3" w:rsidP="00897EE3">
            <w:pPr>
              <w:keepLines/>
              <w:rPr>
                <w:szCs w:val="24"/>
              </w:rPr>
            </w:pPr>
          </w:p>
        </w:tc>
        <w:tc>
          <w:tcPr>
            <w:tcW w:w="4192" w:type="dxa"/>
          </w:tcPr>
          <w:p w:rsidR="00897EE3" w:rsidRPr="009B79FC" w:rsidRDefault="00897EE3" w:rsidP="00897EE3">
            <w:pPr>
              <w:keepLines/>
              <w:rPr>
                <w:szCs w:val="24"/>
              </w:rPr>
            </w:pPr>
            <w:r w:rsidRPr="009B79FC">
              <w:rPr>
                <w:szCs w:val="24"/>
                <w:lang w:val="en-US"/>
              </w:rPr>
              <w:t xml:space="preserve">A5. </w:t>
            </w:r>
            <w:r w:rsidRPr="009B79FC">
              <w:rPr>
                <w:szCs w:val="24"/>
              </w:rPr>
              <w:t>Проектирование архитектуры ИС</w:t>
            </w:r>
          </w:p>
        </w:tc>
        <w:tc>
          <w:tcPr>
            <w:tcW w:w="553" w:type="dxa"/>
          </w:tcPr>
          <w:p w:rsidR="00897EE3" w:rsidRPr="009B79FC" w:rsidRDefault="00897EE3" w:rsidP="00897EE3">
            <w:pPr>
              <w:keepLines/>
              <w:jc w:val="center"/>
              <w:rPr>
                <w:szCs w:val="24"/>
              </w:rPr>
            </w:pPr>
          </w:p>
        </w:tc>
        <w:tc>
          <w:tcPr>
            <w:tcW w:w="548" w:type="dxa"/>
          </w:tcPr>
          <w:p w:rsidR="00897EE3" w:rsidRPr="009B79FC" w:rsidRDefault="00897EE3" w:rsidP="00897EE3">
            <w:pPr>
              <w:keepLines/>
              <w:jc w:val="center"/>
              <w:rPr>
                <w:szCs w:val="24"/>
              </w:rPr>
            </w:pPr>
          </w:p>
        </w:tc>
        <w:tc>
          <w:tcPr>
            <w:tcW w:w="544" w:type="dxa"/>
          </w:tcPr>
          <w:p w:rsidR="00897EE3" w:rsidRPr="009B79FC" w:rsidRDefault="00897EE3" w:rsidP="00897EE3">
            <w:pPr>
              <w:keepLine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1" w:type="dxa"/>
          </w:tcPr>
          <w:p w:rsidR="00897EE3" w:rsidRPr="009B79FC" w:rsidRDefault="00897EE3" w:rsidP="00897EE3">
            <w:pPr>
              <w:keepLine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9" w:type="dxa"/>
          </w:tcPr>
          <w:p w:rsidR="00897EE3" w:rsidRPr="009B79FC" w:rsidRDefault="00897EE3" w:rsidP="00897EE3">
            <w:pPr>
              <w:keepLines/>
              <w:jc w:val="center"/>
              <w:rPr>
                <w:szCs w:val="24"/>
              </w:rPr>
            </w:pPr>
          </w:p>
        </w:tc>
      </w:tr>
      <w:tr w:rsidR="00897EE3" w:rsidRPr="00E862D3" w:rsidTr="00897EE3">
        <w:trPr>
          <w:jc w:val="center"/>
        </w:trPr>
        <w:tc>
          <w:tcPr>
            <w:tcW w:w="2220" w:type="dxa"/>
          </w:tcPr>
          <w:p w:rsidR="00897EE3" w:rsidRPr="009B79FC" w:rsidRDefault="00897EE3" w:rsidP="00897EE3">
            <w:pPr>
              <w:keepLines/>
              <w:rPr>
                <w:szCs w:val="24"/>
              </w:rPr>
            </w:pPr>
          </w:p>
        </w:tc>
        <w:tc>
          <w:tcPr>
            <w:tcW w:w="4192" w:type="dxa"/>
          </w:tcPr>
          <w:p w:rsidR="00897EE3" w:rsidRPr="009B79FC" w:rsidRDefault="00897EE3" w:rsidP="00897EE3">
            <w:pPr>
              <w:keepLines/>
              <w:rPr>
                <w:szCs w:val="24"/>
              </w:rPr>
            </w:pPr>
            <w:r w:rsidRPr="009B79FC">
              <w:rPr>
                <w:szCs w:val="24"/>
                <w:lang w:val="en-US"/>
              </w:rPr>
              <w:t>A</w:t>
            </w:r>
            <w:r w:rsidRPr="009B79FC">
              <w:rPr>
                <w:szCs w:val="24"/>
              </w:rPr>
              <w:t>6. Проектирование приложений</w:t>
            </w:r>
          </w:p>
        </w:tc>
        <w:tc>
          <w:tcPr>
            <w:tcW w:w="553" w:type="dxa"/>
          </w:tcPr>
          <w:p w:rsidR="00897EE3" w:rsidRPr="009B79FC" w:rsidRDefault="00897EE3" w:rsidP="00897EE3">
            <w:pPr>
              <w:keepLine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8" w:type="dxa"/>
          </w:tcPr>
          <w:p w:rsidR="00897EE3" w:rsidRPr="009B79FC" w:rsidRDefault="00897EE3" w:rsidP="00897EE3">
            <w:pPr>
              <w:keepLine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4" w:type="dxa"/>
          </w:tcPr>
          <w:p w:rsidR="00897EE3" w:rsidRPr="009B79FC" w:rsidRDefault="00897EE3" w:rsidP="00897EE3">
            <w:pPr>
              <w:keepLine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1" w:type="dxa"/>
          </w:tcPr>
          <w:p w:rsidR="00897EE3" w:rsidRPr="009B79FC" w:rsidRDefault="00897EE3" w:rsidP="00897EE3">
            <w:pPr>
              <w:keepLines/>
              <w:jc w:val="center"/>
              <w:rPr>
                <w:szCs w:val="24"/>
              </w:rPr>
            </w:pPr>
          </w:p>
        </w:tc>
        <w:tc>
          <w:tcPr>
            <w:tcW w:w="539" w:type="dxa"/>
          </w:tcPr>
          <w:p w:rsidR="00897EE3" w:rsidRPr="009B79FC" w:rsidRDefault="00897EE3" w:rsidP="00897EE3">
            <w:pPr>
              <w:keepLines/>
              <w:jc w:val="center"/>
              <w:rPr>
                <w:szCs w:val="24"/>
              </w:rPr>
            </w:pPr>
          </w:p>
        </w:tc>
      </w:tr>
      <w:tr w:rsidR="00897EE3" w:rsidRPr="00E862D3" w:rsidTr="00897EE3">
        <w:trPr>
          <w:jc w:val="center"/>
        </w:trPr>
        <w:tc>
          <w:tcPr>
            <w:tcW w:w="2220" w:type="dxa"/>
          </w:tcPr>
          <w:p w:rsidR="00897EE3" w:rsidRPr="009B79FC" w:rsidRDefault="00897EE3" w:rsidP="00897EE3">
            <w:pPr>
              <w:keepLines/>
              <w:rPr>
                <w:szCs w:val="24"/>
              </w:rPr>
            </w:pPr>
          </w:p>
        </w:tc>
        <w:tc>
          <w:tcPr>
            <w:tcW w:w="4192" w:type="dxa"/>
          </w:tcPr>
          <w:p w:rsidR="00897EE3" w:rsidRPr="009B79FC" w:rsidRDefault="00897EE3" w:rsidP="00897EE3">
            <w:pPr>
              <w:keepLines/>
              <w:rPr>
                <w:szCs w:val="24"/>
              </w:rPr>
            </w:pPr>
            <w:r w:rsidRPr="009B79FC">
              <w:rPr>
                <w:szCs w:val="24"/>
                <w:lang w:val="en-US"/>
              </w:rPr>
              <w:t>A</w:t>
            </w:r>
            <w:r w:rsidRPr="009B79FC">
              <w:rPr>
                <w:szCs w:val="24"/>
              </w:rPr>
              <w:t>7. Анализ новых технологий</w:t>
            </w:r>
          </w:p>
        </w:tc>
        <w:tc>
          <w:tcPr>
            <w:tcW w:w="553" w:type="dxa"/>
          </w:tcPr>
          <w:p w:rsidR="00897EE3" w:rsidRPr="009B79FC" w:rsidRDefault="00897EE3" w:rsidP="00897EE3">
            <w:pPr>
              <w:keepLines/>
              <w:jc w:val="center"/>
              <w:rPr>
                <w:szCs w:val="24"/>
              </w:rPr>
            </w:pPr>
          </w:p>
        </w:tc>
        <w:tc>
          <w:tcPr>
            <w:tcW w:w="548" w:type="dxa"/>
          </w:tcPr>
          <w:p w:rsidR="00897EE3" w:rsidRPr="009B79FC" w:rsidRDefault="00897EE3" w:rsidP="00897EE3">
            <w:pPr>
              <w:keepLines/>
              <w:jc w:val="center"/>
              <w:rPr>
                <w:szCs w:val="24"/>
              </w:rPr>
            </w:pPr>
          </w:p>
        </w:tc>
        <w:tc>
          <w:tcPr>
            <w:tcW w:w="544" w:type="dxa"/>
          </w:tcPr>
          <w:p w:rsidR="00897EE3" w:rsidRPr="009B79FC" w:rsidRDefault="00897EE3" w:rsidP="00897EE3">
            <w:pPr>
              <w:keepLines/>
              <w:jc w:val="center"/>
              <w:rPr>
                <w:szCs w:val="24"/>
              </w:rPr>
            </w:pPr>
          </w:p>
        </w:tc>
        <w:tc>
          <w:tcPr>
            <w:tcW w:w="541" w:type="dxa"/>
          </w:tcPr>
          <w:p w:rsidR="00897EE3" w:rsidRPr="009B79FC" w:rsidRDefault="00897EE3" w:rsidP="00897EE3">
            <w:pPr>
              <w:keepLine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9" w:type="dxa"/>
          </w:tcPr>
          <w:p w:rsidR="00897EE3" w:rsidRPr="009B79FC" w:rsidRDefault="00897EE3" w:rsidP="00897EE3">
            <w:pPr>
              <w:keepLines/>
              <w:jc w:val="center"/>
              <w:rPr>
                <w:b/>
                <w:bCs/>
                <w:szCs w:val="24"/>
              </w:rPr>
            </w:pPr>
          </w:p>
        </w:tc>
      </w:tr>
      <w:tr w:rsidR="00897EE3" w:rsidRPr="00E862D3" w:rsidTr="00897EE3">
        <w:trPr>
          <w:jc w:val="center"/>
        </w:trPr>
        <w:tc>
          <w:tcPr>
            <w:tcW w:w="2220" w:type="dxa"/>
          </w:tcPr>
          <w:p w:rsidR="00897EE3" w:rsidRPr="009B79FC" w:rsidRDefault="00897EE3" w:rsidP="00897EE3">
            <w:pPr>
              <w:keepLines/>
              <w:rPr>
                <w:szCs w:val="24"/>
              </w:rPr>
            </w:pPr>
          </w:p>
        </w:tc>
        <w:tc>
          <w:tcPr>
            <w:tcW w:w="4192" w:type="dxa"/>
          </w:tcPr>
          <w:p w:rsidR="00897EE3" w:rsidRPr="009B79FC" w:rsidRDefault="00897EE3" w:rsidP="00897EE3">
            <w:pPr>
              <w:keepLines/>
              <w:rPr>
                <w:szCs w:val="24"/>
              </w:rPr>
            </w:pPr>
            <w:r w:rsidRPr="009B79FC">
              <w:rPr>
                <w:szCs w:val="24"/>
                <w:lang w:val="en-US"/>
              </w:rPr>
              <w:t>A</w:t>
            </w:r>
            <w:r w:rsidRPr="009B79FC">
              <w:rPr>
                <w:szCs w:val="24"/>
              </w:rPr>
              <w:t>8. Устойчивое развитие</w:t>
            </w:r>
            <w:r w:rsidRPr="009B79FC">
              <w:rPr>
                <w:szCs w:val="24"/>
                <w:vertAlign w:val="superscript"/>
              </w:rPr>
              <w:footnoteReference w:id="1"/>
            </w:r>
          </w:p>
        </w:tc>
        <w:tc>
          <w:tcPr>
            <w:tcW w:w="553" w:type="dxa"/>
          </w:tcPr>
          <w:p w:rsidR="00897EE3" w:rsidRPr="009B79FC" w:rsidRDefault="00897EE3" w:rsidP="00897EE3">
            <w:pPr>
              <w:keepLines/>
              <w:jc w:val="center"/>
              <w:rPr>
                <w:szCs w:val="24"/>
              </w:rPr>
            </w:pPr>
          </w:p>
        </w:tc>
        <w:tc>
          <w:tcPr>
            <w:tcW w:w="548" w:type="dxa"/>
          </w:tcPr>
          <w:p w:rsidR="00897EE3" w:rsidRPr="009B79FC" w:rsidRDefault="00897EE3" w:rsidP="00897EE3">
            <w:pPr>
              <w:keepLines/>
              <w:jc w:val="center"/>
              <w:rPr>
                <w:szCs w:val="24"/>
              </w:rPr>
            </w:pPr>
          </w:p>
        </w:tc>
        <w:tc>
          <w:tcPr>
            <w:tcW w:w="544" w:type="dxa"/>
          </w:tcPr>
          <w:p w:rsidR="00897EE3" w:rsidRPr="009B79FC" w:rsidRDefault="00897EE3" w:rsidP="00897EE3">
            <w:pPr>
              <w:keepLine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1" w:type="dxa"/>
          </w:tcPr>
          <w:p w:rsidR="00897EE3" w:rsidRPr="009B79FC" w:rsidRDefault="00897EE3" w:rsidP="00897EE3">
            <w:pPr>
              <w:keepLine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9" w:type="dxa"/>
          </w:tcPr>
          <w:p w:rsidR="00897EE3" w:rsidRPr="009B79FC" w:rsidRDefault="00897EE3" w:rsidP="00897EE3">
            <w:pPr>
              <w:keepLines/>
              <w:jc w:val="center"/>
              <w:rPr>
                <w:szCs w:val="24"/>
              </w:rPr>
            </w:pPr>
          </w:p>
        </w:tc>
      </w:tr>
      <w:tr w:rsidR="00897EE3" w:rsidRPr="00E862D3" w:rsidTr="00897EE3">
        <w:trPr>
          <w:jc w:val="center"/>
        </w:trPr>
        <w:tc>
          <w:tcPr>
            <w:tcW w:w="2220" w:type="dxa"/>
          </w:tcPr>
          <w:p w:rsidR="00897EE3" w:rsidRPr="009B79FC" w:rsidRDefault="00897EE3" w:rsidP="00897EE3">
            <w:pPr>
              <w:keepLines/>
              <w:rPr>
                <w:szCs w:val="24"/>
              </w:rPr>
            </w:pPr>
            <w:r w:rsidRPr="009B79FC">
              <w:rPr>
                <w:b/>
                <w:bCs/>
                <w:szCs w:val="24"/>
                <w:lang w:val="en-US"/>
              </w:rPr>
              <w:t>B</w:t>
            </w:r>
            <w:r w:rsidRPr="009B79FC">
              <w:rPr>
                <w:b/>
                <w:bCs/>
                <w:szCs w:val="24"/>
              </w:rPr>
              <w:t>. РЕАЛИЗАЦИЯ</w:t>
            </w:r>
          </w:p>
        </w:tc>
        <w:tc>
          <w:tcPr>
            <w:tcW w:w="4192" w:type="dxa"/>
          </w:tcPr>
          <w:p w:rsidR="00897EE3" w:rsidRPr="009B79FC" w:rsidRDefault="00897EE3" w:rsidP="00897EE3">
            <w:pPr>
              <w:keepLines/>
              <w:rPr>
                <w:szCs w:val="24"/>
              </w:rPr>
            </w:pPr>
          </w:p>
        </w:tc>
        <w:tc>
          <w:tcPr>
            <w:tcW w:w="553" w:type="dxa"/>
          </w:tcPr>
          <w:p w:rsidR="00897EE3" w:rsidRPr="009B79FC" w:rsidRDefault="00897EE3" w:rsidP="00897EE3">
            <w:pPr>
              <w:keepLines/>
              <w:jc w:val="center"/>
              <w:rPr>
                <w:szCs w:val="24"/>
              </w:rPr>
            </w:pPr>
          </w:p>
        </w:tc>
        <w:tc>
          <w:tcPr>
            <w:tcW w:w="548" w:type="dxa"/>
          </w:tcPr>
          <w:p w:rsidR="00897EE3" w:rsidRPr="009B79FC" w:rsidRDefault="00897EE3" w:rsidP="00897EE3">
            <w:pPr>
              <w:keepLines/>
              <w:jc w:val="center"/>
              <w:rPr>
                <w:szCs w:val="24"/>
              </w:rPr>
            </w:pPr>
          </w:p>
        </w:tc>
        <w:tc>
          <w:tcPr>
            <w:tcW w:w="544" w:type="dxa"/>
          </w:tcPr>
          <w:p w:rsidR="00897EE3" w:rsidRPr="009B79FC" w:rsidRDefault="00897EE3" w:rsidP="00897EE3">
            <w:pPr>
              <w:keepLine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1" w:type="dxa"/>
          </w:tcPr>
          <w:p w:rsidR="00897EE3" w:rsidRPr="009B79FC" w:rsidRDefault="00897EE3" w:rsidP="00897EE3">
            <w:pPr>
              <w:keepLine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9" w:type="dxa"/>
          </w:tcPr>
          <w:p w:rsidR="00897EE3" w:rsidRPr="009B79FC" w:rsidRDefault="00897EE3" w:rsidP="00897EE3">
            <w:pPr>
              <w:keepLines/>
              <w:jc w:val="center"/>
              <w:rPr>
                <w:szCs w:val="24"/>
              </w:rPr>
            </w:pPr>
          </w:p>
        </w:tc>
      </w:tr>
      <w:tr w:rsidR="00897EE3" w:rsidRPr="00E862D3" w:rsidTr="00897EE3">
        <w:trPr>
          <w:jc w:val="center"/>
        </w:trPr>
        <w:tc>
          <w:tcPr>
            <w:tcW w:w="2220" w:type="dxa"/>
          </w:tcPr>
          <w:p w:rsidR="00897EE3" w:rsidRPr="009B79FC" w:rsidRDefault="00897EE3" w:rsidP="00897EE3">
            <w:pPr>
              <w:keepLines/>
              <w:rPr>
                <w:b/>
                <w:bCs/>
                <w:szCs w:val="24"/>
              </w:rPr>
            </w:pPr>
          </w:p>
        </w:tc>
        <w:tc>
          <w:tcPr>
            <w:tcW w:w="4192" w:type="dxa"/>
          </w:tcPr>
          <w:p w:rsidR="00897EE3" w:rsidRPr="009B79FC" w:rsidRDefault="00897EE3" w:rsidP="00897EE3">
            <w:pPr>
              <w:keepLines/>
              <w:rPr>
                <w:szCs w:val="24"/>
              </w:rPr>
            </w:pPr>
            <w:r w:rsidRPr="009B79FC">
              <w:rPr>
                <w:szCs w:val="24"/>
                <w:lang w:val="en-US"/>
              </w:rPr>
              <w:t>B</w:t>
            </w:r>
            <w:r w:rsidRPr="009B79FC">
              <w:rPr>
                <w:szCs w:val="24"/>
              </w:rPr>
              <w:t>1. Проектирование и разработка</w:t>
            </w:r>
          </w:p>
        </w:tc>
        <w:tc>
          <w:tcPr>
            <w:tcW w:w="553" w:type="dxa"/>
          </w:tcPr>
          <w:p w:rsidR="00897EE3" w:rsidRPr="009B79FC" w:rsidRDefault="00897EE3" w:rsidP="00897EE3">
            <w:pPr>
              <w:keepLines/>
              <w:jc w:val="center"/>
              <w:rPr>
                <w:szCs w:val="24"/>
              </w:rPr>
            </w:pPr>
          </w:p>
        </w:tc>
        <w:tc>
          <w:tcPr>
            <w:tcW w:w="548" w:type="dxa"/>
          </w:tcPr>
          <w:p w:rsidR="00897EE3" w:rsidRPr="009B79FC" w:rsidRDefault="00897EE3" w:rsidP="00897EE3">
            <w:pPr>
              <w:keepLine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4" w:type="dxa"/>
          </w:tcPr>
          <w:p w:rsidR="00897EE3" w:rsidRPr="009B79FC" w:rsidRDefault="00897EE3" w:rsidP="00897EE3">
            <w:pPr>
              <w:keepLine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1" w:type="dxa"/>
          </w:tcPr>
          <w:p w:rsidR="00897EE3" w:rsidRPr="009B79FC" w:rsidRDefault="00897EE3" w:rsidP="00897EE3">
            <w:pPr>
              <w:keepLine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9" w:type="dxa"/>
          </w:tcPr>
          <w:p w:rsidR="00897EE3" w:rsidRPr="009B79FC" w:rsidRDefault="00897EE3" w:rsidP="00897EE3">
            <w:pPr>
              <w:keepLines/>
              <w:jc w:val="center"/>
              <w:rPr>
                <w:b/>
                <w:bCs/>
                <w:szCs w:val="24"/>
              </w:rPr>
            </w:pPr>
          </w:p>
        </w:tc>
      </w:tr>
      <w:tr w:rsidR="00897EE3" w:rsidRPr="00E862D3" w:rsidTr="00897EE3">
        <w:trPr>
          <w:jc w:val="center"/>
        </w:trPr>
        <w:tc>
          <w:tcPr>
            <w:tcW w:w="2220" w:type="dxa"/>
          </w:tcPr>
          <w:p w:rsidR="00897EE3" w:rsidRPr="009B79FC" w:rsidRDefault="00897EE3" w:rsidP="00897EE3">
            <w:pPr>
              <w:keepLines/>
              <w:rPr>
                <w:szCs w:val="24"/>
              </w:rPr>
            </w:pPr>
          </w:p>
        </w:tc>
        <w:tc>
          <w:tcPr>
            <w:tcW w:w="4192" w:type="dxa"/>
          </w:tcPr>
          <w:p w:rsidR="00897EE3" w:rsidRPr="009B79FC" w:rsidRDefault="00897EE3" w:rsidP="00897EE3">
            <w:pPr>
              <w:keepLines/>
              <w:rPr>
                <w:szCs w:val="24"/>
              </w:rPr>
            </w:pPr>
            <w:r w:rsidRPr="009B79FC">
              <w:rPr>
                <w:szCs w:val="24"/>
                <w:lang w:val="en-US"/>
              </w:rPr>
              <w:t>B</w:t>
            </w:r>
            <w:r w:rsidRPr="009B79FC">
              <w:rPr>
                <w:szCs w:val="24"/>
              </w:rPr>
              <w:t>2. Интеграция систем</w:t>
            </w:r>
          </w:p>
        </w:tc>
        <w:tc>
          <w:tcPr>
            <w:tcW w:w="553" w:type="dxa"/>
          </w:tcPr>
          <w:p w:rsidR="00897EE3" w:rsidRPr="009B79FC" w:rsidRDefault="00897EE3" w:rsidP="00897EE3">
            <w:pPr>
              <w:keepLines/>
              <w:jc w:val="center"/>
              <w:rPr>
                <w:szCs w:val="24"/>
              </w:rPr>
            </w:pPr>
          </w:p>
        </w:tc>
        <w:tc>
          <w:tcPr>
            <w:tcW w:w="548" w:type="dxa"/>
          </w:tcPr>
          <w:p w:rsidR="00897EE3" w:rsidRPr="009B79FC" w:rsidRDefault="00897EE3" w:rsidP="00897EE3">
            <w:pPr>
              <w:keepLine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4" w:type="dxa"/>
          </w:tcPr>
          <w:p w:rsidR="00897EE3" w:rsidRPr="009B79FC" w:rsidRDefault="00897EE3" w:rsidP="00897EE3">
            <w:pPr>
              <w:keepLine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1" w:type="dxa"/>
          </w:tcPr>
          <w:p w:rsidR="00897EE3" w:rsidRPr="009B79FC" w:rsidRDefault="00897EE3" w:rsidP="00897EE3">
            <w:pPr>
              <w:keepLine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9" w:type="dxa"/>
          </w:tcPr>
          <w:p w:rsidR="00897EE3" w:rsidRPr="009B79FC" w:rsidRDefault="00897EE3" w:rsidP="00897EE3">
            <w:pPr>
              <w:keepLines/>
              <w:jc w:val="center"/>
              <w:rPr>
                <w:szCs w:val="24"/>
              </w:rPr>
            </w:pPr>
          </w:p>
        </w:tc>
      </w:tr>
      <w:tr w:rsidR="00897EE3" w:rsidRPr="00E862D3" w:rsidTr="00897EE3">
        <w:trPr>
          <w:jc w:val="center"/>
        </w:trPr>
        <w:tc>
          <w:tcPr>
            <w:tcW w:w="2220" w:type="dxa"/>
          </w:tcPr>
          <w:p w:rsidR="00897EE3" w:rsidRPr="009B79FC" w:rsidRDefault="00897EE3" w:rsidP="00897EE3">
            <w:pPr>
              <w:keepLines/>
              <w:rPr>
                <w:szCs w:val="24"/>
              </w:rPr>
            </w:pPr>
          </w:p>
        </w:tc>
        <w:tc>
          <w:tcPr>
            <w:tcW w:w="4192" w:type="dxa"/>
          </w:tcPr>
          <w:p w:rsidR="00897EE3" w:rsidRPr="009B79FC" w:rsidRDefault="00897EE3" w:rsidP="00897EE3">
            <w:pPr>
              <w:keepLines/>
              <w:rPr>
                <w:szCs w:val="24"/>
              </w:rPr>
            </w:pPr>
            <w:r w:rsidRPr="009B79FC">
              <w:rPr>
                <w:szCs w:val="24"/>
                <w:lang w:val="en-US"/>
              </w:rPr>
              <w:t>B</w:t>
            </w:r>
            <w:r w:rsidRPr="009B79FC">
              <w:rPr>
                <w:szCs w:val="24"/>
              </w:rPr>
              <w:t>3. Тестирование</w:t>
            </w:r>
          </w:p>
        </w:tc>
        <w:tc>
          <w:tcPr>
            <w:tcW w:w="553" w:type="dxa"/>
          </w:tcPr>
          <w:p w:rsidR="00897EE3" w:rsidRPr="009B79FC" w:rsidRDefault="00897EE3" w:rsidP="00897EE3">
            <w:pPr>
              <w:keepLine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8" w:type="dxa"/>
          </w:tcPr>
          <w:p w:rsidR="00897EE3" w:rsidRPr="009B79FC" w:rsidRDefault="00897EE3" w:rsidP="00897EE3">
            <w:pPr>
              <w:keepLine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4" w:type="dxa"/>
          </w:tcPr>
          <w:p w:rsidR="00897EE3" w:rsidRPr="009B79FC" w:rsidRDefault="00897EE3" w:rsidP="00897EE3">
            <w:pPr>
              <w:keepLine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1" w:type="dxa"/>
          </w:tcPr>
          <w:p w:rsidR="00897EE3" w:rsidRPr="009B79FC" w:rsidRDefault="00897EE3" w:rsidP="00897EE3">
            <w:pPr>
              <w:keepLines/>
              <w:jc w:val="center"/>
              <w:rPr>
                <w:szCs w:val="24"/>
              </w:rPr>
            </w:pPr>
          </w:p>
        </w:tc>
        <w:tc>
          <w:tcPr>
            <w:tcW w:w="539" w:type="dxa"/>
          </w:tcPr>
          <w:p w:rsidR="00897EE3" w:rsidRPr="009B79FC" w:rsidRDefault="00897EE3" w:rsidP="00897EE3">
            <w:pPr>
              <w:keepLines/>
              <w:jc w:val="center"/>
              <w:rPr>
                <w:szCs w:val="24"/>
              </w:rPr>
            </w:pPr>
          </w:p>
        </w:tc>
      </w:tr>
      <w:tr w:rsidR="00897EE3" w:rsidRPr="00E862D3" w:rsidTr="00897EE3">
        <w:trPr>
          <w:jc w:val="center"/>
        </w:trPr>
        <w:tc>
          <w:tcPr>
            <w:tcW w:w="2220" w:type="dxa"/>
          </w:tcPr>
          <w:p w:rsidR="00897EE3" w:rsidRPr="009B79FC" w:rsidRDefault="00897EE3" w:rsidP="00897EE3">
            <w:pPr>
              <w:keepLines/>
              <w:rPr>
                <w:szCs w:val="24"/>
              </w:rPr>
            </w:pPr>
          </w:p>
        </w:tc>
        <w:tc>
          <w:tcPr>
            <w:tcW w:w="4192" w:type="dxa"/>
          </w:tcPr>
          <w:p w:rsidR="00897EE3" w:rsidRPr="009B79FC" w:rsidRDefault="00897EE3" w:rsidP="00897EE3">
            <w:pPr>
              <w:keepLines/>
              <w:rPr>
                <w:szCs w:val="24"/>
              </w:rPr>
            </w:pPr>
            <w:r w:rsidRPr="009B79FC">
              <w:rPr>
                <w:szCs w:val="24"/>
                <w:lang w:val="en-US"/>
              </w:rPr>
              <w:t>B</w:t>
            </w:r>
            <w:r w:rsidRPr="009B79FC">
              <w:rPr>
                <w:szCs w:val="24"/>
              </w:rPr>
              <w:t>4. Развертывание решений</w:t>
            </w:r>
          </w:p>
        </w:tc>
        <w:tc>
          <w:tcPr>
            <w:tcW w:w="553" w:type="dxa"/>
          </w:tcPr>
          <w:p w:rsidR="00897EE3" w:rsidRPr="009B79FC" w:rsidRDefault="00897EE3" w:rsidP="00897EE3">
            <w:pPr>
              <w:keepLine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8" w:type="dxa"/>
          </w:tcPr>
          <w:p w:rsidR="00897EE3" w:rsidRPr="009B79FC" w:rsidRDefault="00897EE3" w:rsidP="00897EE3">
            <w:pPr>
              <w:keepLine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4" w:type="dxa"/>
          </w:tcPr>
          <w:p w:rsidR="00897EE3" w:rsidRPr="009B79FC" w:rsidRDefault="00897EE3" w:rsidP="00897EE3">
            <w:pPr>
              <w:keepLine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1" w:type="dxa"/>
          </w:tcPr>
          <w:p w:rsidR="00897EE3" w:rsidRPr="009B79FC" w:rsidRDefault="00897EE3" w:rsidP="00897EE3">
            <w:pPr>
              <w:keepLines/>
              <w:jc w:val="center"/>
              <w:rPr>
                <w:szCs w:val="24"/>
              </w:rPr>
            </w:pPr>
          </w:p>
        </w:tc>
        <w:tc>
          <w:tcPr>
            <w:tcW w:w="539" w:type="dxa"/>
          </w:tcPr>
          <w:p w:rsidR="00897EE3" w:rsidRPr="009B79FC" w:rsidRDefault="00897EE3" w:rsidP="00897EE3">
            <w:pPr>
              <w:keepLines/>
              <w:jc w:val="center"/>
              <w:rPr>
                <w:szCs w:val="24"/>
              </w:rPr>
            </w:pPr>
          </w:p>
        </w:tc>
      </w:tr>
      <w:tr w:rsidR="00897EE3" w:rsidRPr="00E862D3" w:rsidTr="00897EE3">
        <w:trPr>
          <w:jc w:val="center"/>
        </w:trPr>
        <w:tc>
          <w:tcPr>
            <w:tcW w:w="2220" w:type="dxa"/>
          </w:tcPr>
          <w:p w:rsidR="00897EE3" w:rsidRPr="009B79FC" w:rsidRDefault="00897EE3" w:rsidP="00897EE3">
            <w:pPr>
              <w:keepLines/>
              <w:rPr>
                <w:szCs w:val="24"/>
              </w:rPr>
            </w:pPr>
          </w:p>
        </w:tc>
        <w:tc>
          <w:tcPr>
            <w:tcW w:w="4192" w:type="dxa"/>
          </w:tcPr>
          <w:p w:rsidR="00897EE3" w:rsidRPr="009B79FC" w:rsidRDefault="00897EE3" w:rsidP="00897EE3">
            <w:pPr>
              <w:keepLines/>
              <w:rPr>
                <w:szCs w:val="24"/>
              </w:rPr>
            </w:pPr>
            <w:r w:rsidRPr="009B79FC">
              <w:rPr>
                <w:szCs w:val="24"/>
                <w:lang w:val="en-US"/>
              </w:rPr>
              <w:t>B5</w:t>
            </w:r>
            <w:r w:rsidRPr="009B79FC">
              <w:rPr>
                <w:szCs w:val="24"/>
              </w:rPr>
              <w:t>. Документирование</w:t>
            </w:r>
          </w:p>
        </w:tc>
        <w:tc>
          <w:tcPr>
            <w:tcW w:w="553" w:type="dxa"/>
          </w:tcPr>
          <w:p w:rsidR="00897EE3" w:rsidRPr="009B79FC" w:rsidRDefault="00897EE3" w:rsidP="00897EE3">
            <w:pPr>
              <w:keepLine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8" w:type="dxa"/>
          </w:tcPr>
          <w:p w:rsidR="00897EE3" w:rsidRPr="009B79FC" w:rsidRDefault="00897EE3" w:rsidP="00897EE3">
            <w:pPr>
              <w:keepLine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4" w:type="dxa"/>
          </w:tcPr>
          <w:p w:rsidR="00897EE3" w:rsidRPr="009B79FC" w:rsidRDefault="00897EE3" w:rsidP="00897EE3">
            <w:pPr>
              <w:keepLine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1" w:type="dxa"/>
          </w:tcPr>
          <w:p w:rsidR="00897EE3" w:rsidRPr="009B79FC" w:rsidRDefault="00897EE3" w:rsidP="00897EE3">
            <w:pPr>
              <w:keepLines/>
              <w:jc w:val="center"/>
              <w:rPr>
                <w:szCs w:val="24"/>
                <w:lang w:val="en-US"/>
              </w:rPr>
            </w:pPr>
          </w:p>
        </w:tc>
        <w:tc>
          <w:tcPr>
            <w:tcW w:w="539" w:type="dxa"/>
          </w:tcPr>
          <w:p w:rsidR="00897EE3" w:rsidRPr="009B79FC" w:rsidRDefault="00897EE3" w:rsidP="00897EE3">
            <w:pPr>
              <w:keepLines/>
              <w:jc w:val="center"/>
              <w:rPr>
                <w:szCs w:val="24"/>
                <w:lang w:val="en-US"/>
              </w:rPr>
            </w:pPr>
          </w:p>
        </w:tc>
      </w:tr>
      <w:tr w:rsidR="00897EE3" w:rsidRPr="00E862D3" w:rsidTr="00897EE3">
        <w:trPr>
          <w:jc w:val="center"/>
        </w:trPr>
        <w:tc>
          <w:tcPr>
            <w:tcW w:w="2220" w:type="dxa"/>
          </w:tcPr>
          <w:p w:rsidR="00897EE3" w:rsidRPr="009B79FC" w:rsidRDefault="00897EE3" w:rsidP="00897EE3">
            <w:pPr>
              <w:keepLines/>
              <w:rPr>
                <w:szCs w:val="24"/>
              </w:rPr>
            </w:pPr>
            <w:r w:rsidRPr="009B79FC">
              <w:rPr>
                <w:b/>
                <w:bCs/>
                <w:szCs w:val="24"/>
                <w:lang w:val="en-US"/>
              </w:rPr>
              <w:t>C</w:t>
            </w:r>
            <w:r w:rsidRPr="009B79FC">
              <w:rPr>
                <w:b/>
                <w:bCs/>
                <w:szCs w:val="24"/>
              </w:rPr>
              <w:t>. ЭКСПЛУАТАЦИЯ</w:t>
            </w:r>
          </w:p>
        </w:tc>
        <w:tc>
          <w:tcPr>
            <w:tcW w:w="4192" w:type="dxa"/>
          </w:tcPr>
          <w:p w:rsidR="00897EE3" w:rsidRPr="009B79FC" w:rsidRDefault="00897EE3" w:rsidP="00897EE3">
            <w:pPr>
              <w:keepLines/>
              <w:rPr>
                <w:szCs w:val="24"/>
              </w:rPr>
            </w:pPr>
          </w:p>
        </w:tc>
        <w:tc>
          <w:tcPr>
            <w:tcW w:w="553" w:type="dxa"/>
          </w:tcPr>
          <w:p w:rsidR="00897EE3" w:rsidRPr="009B79FC" w:rsidRDefault="00897EE3" w:rsidP="00897EE3">
            <w:pPr>
              <w:keepLine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8" w:type="dxa"/>
          </w:tcPr>
          <w:p w:rsidR="00897EE3" w:rsidRPr="009B79FC" w:rsidRDefault="00897EE3" w:rsidP="00897EE3">
            <w:pPr>
              <w:keepLine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4" w:type="dxa"/>
          </w:tcPr>
          <w:p w:rsidR="00897EE3" w:rsidRPr="009B79FC" w:rsidRDefault="00897EE3" w:rsidP="00897EE3">
            <w:pPr>
              <w:keepLine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1" w:type="dxa"/>
          </w:tcPr>
          <w:p w:rsidR="00897EE3" w:rsidRPr="009B79FC" w:rsidRDefault="00897EE3" w:rsidP="00897EE3">
            <w:pPr>
              <w:keepLines/>
              <w:jc w:val="center"/>
              <w:rPr>
                <w:szCs w:val="24"/>
              </w:rPr>
            </w:pPr>
          </w:p>
        </w:tc>
        <w:tc>
          <w:tcPr>
            <w:tcW w:w="539" w:type="dxa"/>
          </w:tcPr>
          <w:p w:rsidR="00897EE3" w:rsidRPr="009B79FC" w:rsidRDefault="00897EE3" w:rsidP="00897EE3">
            <w:pPr>
              <w:keepLines/>
              <w:jc w:val="center"/>
              <w:rPr>
                <w:szCs w:val="24"/>
              </w:rPr>
            </w:pPr>
          </w:p>
        </w:tc>
      </w:tr>
      <w:tr w:rsidR="00897EE3" w:rsidRPr="00E862D3" w:rsidTr="00897EE3">
        <w:trPr>
          <w:jc w:val="center"/>
        </w:trPr>
        <w:tc>
          <w:tcPr>
            <w:tcW w:w="2220" w:type="dxa"/>
          </w:tcPr>
          <w:p w:rsidR="00897EE3" w:rsidRPr="009B79FC" w:rsidRDefault="00897EE3" w:rsidP="00897EE3">
            <w:pPr>
              <w:keepLines/>
              <w:rPr>
                <w:b/>
                <w:bCs/>
                <w:szCs w:val="24"/>
              </w:rPr>
            </w:pPr>
          </w:p>
        </w:tc>
        <w:tc>
          <w:tcPr>
            <w:tcW w:w="4192" w:type="dxa"/>
          </w:tcPr>
          <w:p w:rsidR="00897EE3" w:rsidRPr="009B79FC" w:rsidRDefault="00897EE3" w:rsidP="00897EE3">
            <w:pPr>
              <w:keepLines/>
              <w:rPr>
                <w:szCs w:val="24"/>
              </w:rPr>
            </w:pPr>
            <w:r w:rsidRPr="009B79FC">
              <w:rPr>
                <w:szCs w:val="24"/>
                <w:lang w:val="en-US"/>
              </w:rPr>
              <w:t>C</w:t>
            </w:r>
            <w:r w:rsidRPr="009B79FC">
              <w:rPr>
                <w:szCs w:val="24"/>
              </w:rPr>
              <w:t>1. Поддержка пользователей</w:t>
            </w:r>
          </w:p>
        </w:tc>
        <w:tc>
          <w:tcPr>
            <w:tcW w:w="553" w:type="dxa"/>
          </w:tcPr>
          <w:p w:rsidR="00897EE3" w:rsidRPr="009B79FC" w:rsidRDefault="00897EE3" w:rsidP="00897EE3">
            <w:pPr>
              <w:keepLine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8" w:type="dxa"/>
          </w:tcPr>
          <w:p w:rsidR="00897EE3" w:rsidRPr="009B79FC" w:rsidRDefault="00897EE3" w:rsidP="00897EE3">
            <w:pPr>
              <w:keepLine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4" w:type="dxa"/>
          </w:tcPr>
          <w:p w:rsidR="00897EE3" w:rsidRPr="009B79FC" w:rsidRDefault="00897EE3" w:rsidP="00897EE3">
            <w:pPr>
              <w:keepLine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1" w:type="dxa"/>
          </w:tcPr>
          <w:p w:rsidR="00897EE3" w:rsidRPr="009B79FC" w:rsidRDefault="00897EE3" w:rsidP="00897EE3">
            <w:pPr>
              <w:keepLines/>
              <w:jc w:val="center"/>
              <w:rPr>
                <w:szCs w:val="24"/>
              </w:rPr>
            </w:pPr>
          </w:p>
        </w:tc>
        <w:tc>
          <w:tcPr>
            <w:tcW w:w="539" w:type="dxa"/>
          </w:tcPr>
          <w:p w:rsidR="00897EE3" w:rsidRPr="009B79FC" w:rsidRDefault="00897EE3" w:rsidP="00897EE3">
            <w:pPr>
              <w:keepLines/>
              <w:jc w:val="center"/>
              <w:rPr>
                <w:szCs w:val="24"/>
              </w:rPr>
            </w:pPr>
          </w:p>
        </w:tc>
      </w:tr>
      <w:tr w:rsidR="00897EE3" w:rsidRPr="00E862D3" w:rsidTr="00897EE3">
        <w:trPr>
          <w:jc w:val="center"/>
        </w:trPr>
        <w:tc>
          <w:tcPr>
            <w:tcW w:w="2220" w:type="dxa"/>
          </w:tcPr>
          <w:p w:rsidR="00897EE3" w:rsidRPr="009B79FC" w:rsidRDefault="00897EE3" w:rsidP="00897EE3">
            <w:pPr>
              <w:keepLines/>
              <w:rPr>
                <w:szCs w:val="24"/>
              </w:rPr>
            </w:pPr>
          </w:p>
        </w:tc>
        <w:tc>
          <w:tcPr>
            <w:tcW w:w="4192" w:type="dxa"/>
          </w:tcPr>
          <w:p w:rsidR="00897EE3" w:rsidRPr="009B79FC" w:rsidRDefault="00897EE3" w:rsidP="00897EE3">
            <w:pPr>
              <w:keepLines/>
              <w:rPr>
                <w:szCs w:val="24"/>
              </w:rPr>
            </w:pPr>
            <w:r w:rsidRPr="009B79FC">
              <w:rPr>
                <w:szCs w:val="24"/>
                <w:lang w:val="en-US"/>
              </w:rPr>
              <w:t>C</w:t>
            </w:r>
            <w:r w:rsidRPr="009B79FC">
              <w:rPr>
                <w:szCs w:val="24"/>
              </w:rPr>
              <w:t>2. Поддержка изменений</w:t>
            </w:r>
          </w:p>
        </w:tc>
        <w:tc>
          <w:tcPr>
            <w:tcW w:w="553" w:type="dxa"/>
          </w:tcPr>
          <w:p w:rsidR="00897EE3" w:rsidRPr="009B79FC" w:rsidRDefault="00897EE3" w:rsidP="00897EE3">
            <w:pPr>
              <w:keepLines/>
              <w:jc w:val="center"/>
              <w:rPr>
                <w:szCs w:val="24"/>
              </w:rPr>
            </w:pPr>
          </w:p>
        </w:tc>
        <w:tc>
          <w:tcPr>
            <w:tcW w:w="548" w:type="dxa"/>
          </w:tcPr>
          <w:p w:rsidR="00897EE3" w:rsidRPr="009B79FC" w:rsidRDefault="00897EE3" w:rsidP="00897EE3">
            <w:pPr>
              <w:keepLine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4" w:type="dxa"/>
          </w:tcPr>
          <w:p w:rsidR="00897EE3" w:rsidRPr="009B79FC" w:rsidRDefault="00897EE3" w:rsidP="00897EE3">
            <w:pPr>
              <w:keepLine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1" w:type="dxa"/>
          </w:tcPr>
          <w:p w:rsidR="00897EE3" w:rsidRPr="009B79FC" w:rsidRDefault="00897EE3" w:rsidP="00897EE3">
            <w:pPr>
              <w:keepLines/>
              <w:jc w:val="center"/>
              <w:rPr>
                <w:szCs w:val="24"/>
              </w:rPr>
            </w:pPr>
          </w:p>
        </w:tc>
        <w:tc>
          <w:tcPr>
            <w:tcW w:w="539" w:type="dxa"/>
          </w:tcPr>
          <w:p w:rsidR="00897EE3" w:rsidRPr="009B79FC" w:rsidRDefault="00897EE3" w:rsidP="00897EE3">
            <w:pPr>
              <w:keepLines/>
              <w:jc w:val="center"/>
              <w:rPr>
                <w:szCs w:val="24"/>
              </w:rPr>
            </w:pPr>
          </w:p>
        </w:tc>
      </w:tr>
      <w:tr w:rsidR="00897EE3" w:rsidRPr="00E862D3" w:rsidTr="00897EE3">
        <w:trPr>
          <w:jc w:val="center"/>
        </w:trPr>
        <w:tc>
          <w:tcPr>
            <w:tcW w:w="2220" w:type="dxa"/>
          </w:tcPr>
          <w:p w:rsidR="00897EE3" w:rsidRPr="009B79FC" w:rsidRDefault="00897EE3" w:rsidP="00897EE3">
            <w:pPr>
              <w:keepLines/>
              <w:rPr>
                <w:szCs w:val="24"/>
              </w:rPr>
            </w:pPr>
          </w:p>
        </w:tc>
        <w:tc>
          <w:tcPr>
            <w:tcW w:w="4192" w:type="dxa"/>
          </w:tcPr>
          <w:p w:rsidR="00897EE3" w:rsidRPr="009B79FC" w:rsidRDefault="00897EE3" w:rsidP="00897EE3">
            <w:pPr>
              <w:keepLines/>
              <w:rPr>
                <w:szCs w:val="24"/>
              </w:rPr>
            </w:pPr>
            <w:r w:rsidRPr="009B79FC">
              <w:rPr>
                <w:szCs w:val="24"/>
                <w:lang w:val="en-US"/>
              </w:rPr>
              <w:t>C</w:t>
            </w:r>
            <w:r w:rsidRPr="009B79FC">
              <w:rPr>
                <w:szCs w:val="24"/>
              </w:rPr>
              <w:t>3. Предоставление услуг</w:t>
            </w:r>
          </w:p>
        </w:tc>
        <w:tc>
          <w:tcPr>
            <w:tcW w:w="553" w:type="dxa"/>
          </w:tcPr>
          <w:p w:rsidR="00897EE3" w:rsidRPr="009B79FC" w:rsidRDefault="00897EE3" w:rsidP="00897EE3">
            <w:pPr>
              <w:keepLine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8" w:type="dxa"/>
          </w:tcPr>
          <w:p w:rsidR="00897EE3" w:rsidRPr="009B79FC" w:rsidRDefault="00897EE3" w:rsidP="00897EE3">
            <w:pPr>
              <w:keepLine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4" w:type="dxa"/>
          </w:tcPr>
          <w:p w:rsidR="00897EE3" w:rsidRPr="009B79FC" w:rsidRDefault="00897EE3" w:rsidP="00897EE3">
            <w:pPr>
              <w:keepLine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1" w:type="dxa"/>
          </w:tcPr>
          <w:p w:rsidR="00897EE3" w:rsidRPr="009B79FC" w:rsidRDefault="00897EE3" w:rsidP="00897EE3">
            <w:pPr>
              <w:keepLines/>
              <w:jc w:val="center"/>
              <w:rPr>
                <w:szCs w:val="24"/>
              </w:rPr>
            </w:pPr>
          </w:p>
        </w:tc>
        <w:tc>
          <w:tcPr>
            <w:tcW w:w="539" w:type="dxa"/>
          </w:tcPr>
          <w:p w:rsidR="00897EE3" w:rsidRPr="009B79FC" w:rsidRDefault="00897EE3" w:rsidP="00897EE3">
            <w:pPr>
              <w:keepLines/>
              <w:jc w:val="center"/>
              <w:rPr>
                <w:szCs w:val="24"/>
              </w:rPr>
            </w:pPr>
          </w:p>
        </w:tc>
      </w:tr>
      <w:tr w:rsidR="00897EE3" w:rsidRPr="00E862D3" w:rsidTr="00897EE3">
        <w:trPr>
          <w:jc w:val="center"/>
        </w:trPr>
        <w:tc>
          <w:tcPr>
            <w:tcW w:w="2220" w:type="dxa"/>
          </w:tcPr>
          <w:p w:rsidR="00897EE3" w:rsidRPr="009B79FC" w:rsidRDefault="00897EE3" w:rsidP="00897EE3">
            <w:pPr>
              <w:keepLines/>
              <w:rPr>
                <w:szCs w:val="24"/>
              </w:rPr>
            </w:pPr>
          </w:p>
        </w:tc>
        <w:tc>
          <w:tcPr>
            <w:tcW w:w="4192" w:type="dxa"/>
          </w:tcPr>
          <w:p w:rsidR="00897EE3" w:rsidRPr="009B79FC" w:rsidRDefault="00897EE3" w:rsidP="00897EE3">
            <w:pPr>
              <w:keepLines/>
              <w:rPr>
                <w:szCs w:val="24"/>
              </w:rPr>
            </w:pPr>
            <w:r w:rsidRPr="009B79FC">
              <w:rPr>
                <w:szCs w:val="24"/>
                <w:lang w:val="en-US"/>
              </w:rPr>
              <w:t>C</w:t>
            </w:r>
            <w:r w:rsidRPr="009B79FC">
              <w:rPr>
                <w:szCs w:val="24"/>
              </w:rPr>
              <w:t>4. Управление проблемами</w:t>
            </w:r>
          </w:p>
        </w:tc>
        <w:tc>
          <w:tcPr>
            <w:tcW w:w="553" w:type="dxa"/>
          </w:tcPr>
          <w:p w:rsidR="00897EE3" w:rsidRPr="009B79FC" w:rsidRDefault="00897EE3" w:rsidP="00897EE3">
            <w:pPr>
              <w:keepLines/>
              <w:jc w:val="center"/>
              <w:rPr>
                <w:szCs w:val="24"/>
                <w:lang w:val="en-US"/>
              </w:rPr>
            </w:pPr>
          </w:p>
        </w:tc>
        <w:tc>
          <w:tcPr>
            <w:tcW w:w="548" w:type="dxa"/>
          </w:tcPr>
          <w:p w:rsidR="00897EE3" w:rsidRPr="009B79FC" w:rsidRDefault="00897EE3" w:rsidP="00897EE3">
            <w:pPr>
              <w:keepLine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4" w:type="dxa"/>
          </w:tcPr>
          <w:p w:rsidR="00897EE3" w:rsidRPr="009B79FC" w:rsidRDefault="00897EE3" w:rsidP="00897EE3">
            <w:pPr>
              <w:keepLine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1" w:type="dxa"/>
          </w:tcPr>
          <w:p w:rsidR="00897EE3" w:rsidRPr="009B79FC" w:rsidRDefault="00897EE3" w:rsidP="00897EE3">
            <w:pPr>
              <w:keepLine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9" w:type="dxa"/>
          </w:tcPr>
          <w:p w:rsidR="00897EE3" w:rsidRPr="009B79FC" w:rsidRDefault="00897EE3" w:rsidP="00897EE3">
            <w:pPr>
              <w:keepLines/>
              <w:jc w:val="center"/>
              <w:rPr>
                <w:szCs w:val="24"/>
                <w:lang w:val="en-US"/>
              </w:rPr>
            </w:pPr>
          </w:p>
        </w:tc>
      </w:tr>
      <w:tr w:rsidR="00897EE3" w:rsidRPr="00E862D3" w:rsidTr="00897EE3">
        <w:trPr>
          <w:jc w:val="center"/>
        </w:trPr>
        <w:tc>
          <w:tcPr>
            <w:tcW w:w="2220" w:type="dxa"/>
          </w:tcPr>
          <w:p w:rsidR="00897EE3" w:rsidRPr="009B79FC" w:rsidRDefault="00897EE3" w:rsidP="00897EE3">
            <w:pPr>
              <w:keepLines/>
              <w:rPr>
                <w:szCs w:val="24"/>
              </w:rPr>
            </w:pPr>
            <w:r w:rsidRPr="009B79FC">
              <w:rPr>
                <w:b/>
                <w:bCs/>
                <w:szCs w:val="24"/>
                <w:lang w:val="en-US"/>
              </w:rPr>
              <w:t>D</w:t>
            </w:r>
            <w:r w:rsidRPr="009B79FC">
              <w:rPr>
                <w:b/>
                <w:bCs/>
                <w:szCs w:val="24"/>
              </w:rPr>
              <w:t>. ОБЕСПЕЧЕНИЕ</w:t>
            </w:r>
          </w:p>
        </w:tc>
        <w:tc>
          <w:tcPr>
            <w:tcW w:w="4192" w:type="dxa"/>
          </w:tcPr>
          <w:p w:rsidR="00897EE3" w:rsidRPr="009B79FC" w:rsidRDefault="00897EE3" w:rsidP="00897EE3">
            <w:pPr>
              <w:keepLines/>
              <w:rPr>
                <w:szCs w:val="24"/>
              </w:rPr>
            </w:pPr>
          </w:p>
        </w:tc>
        <w:tc>
          <w:tcPr>
            <w:tcW w:w="553" w:type="dxa"/>
          </w:tcPr>
          <w:p w:rsidR="00897EE3" w:rsidRPr="009B79FC" w:rsidRDefault="00897EE3" w:rsidP="00897EE3">
            <w:pPr>
              <w:keepLines/>
              <w:jc w:val="center"/>
              <w:rPr>
                <w:szCs w:val="24"/>
              </w:rPr>
            </w:pPr>
          </w:p>
        </w:tc>
        <w:tc>
          <w:tcPr>
            <w:tcW w:w="548" w:type="dxa"/>
          </w:tcPr>
          <w:p w:rsidR="00897EE3" w:rsidRPr="009B79FC" w:rsidRDefault="00897EE3" w:rsidP="00897EE3">
            <w:pPr>
              <w:keepLine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4" w:type="dxa"/>
          </w:tcPr>
          <w:p w:rsidR="00897EE3" w:rsidRPr="009B79FC" w:rsidRDefault="00897EE3" w:rsidP="00897EE3">
            <w:pPr>
              <w:keepLine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1" w:type="dxa"/>
          </w:tcPr>
          <w:p w:rsidR="00897EE3" w:rsidRPr="009B79FC" w:rsidRDefault="00897EE3" w:rsidP="00897EE3">
            <w:pPr>
              <w:keepLine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9" w:type="dxa"/>
          </w:tcPr>
          <w:p w:rsidR="00897EE3" w:rsidRPr="009B79FC" w:rsidRDefault="00897EE3" w:rsidP="00897EE3">
            <w:pPr>
              <w:keepLines/>
              <w:jc w:val="center"/>
              <w:rPr>
                <w:szCs w:val="24"/>
              </w:rPr>
            </w:pPr>
          </w:p>
        </w:tc>
      </w:tr>
      <w:tr w:rsidR="00897EE3" w:rsidRPr="00E862D3" w:rsidTr="00897EE3">
        <w:trPr>
          <w:jc w:val="center"/>
        </w:trPr>
        <w:tc>
          <w:tcPr>
            <w:tcW w:w="2220" w:type="dxa"/>
          </w:tcPr>
          <w:p w:rsidR="00897EE3" w:rsidRPr="009B79FC" w:rsidRDefault="00897EE3" w:rsidP="00897EE3">
            <w:pPr>
              <w:keepLines/>
              <w:rPr>
                <w:b/>
                <w:bCs/>
                <w:szCs w:val="24"/>
              </w:rPr>
            </w:pPr>
          </w:p>
        </w:tc>
        <w:tc>
          <w:tcPr>
            <w:tcW w:w="4192" w:type="dxa"/>
          </w:tcPr>
          <w:p w:rsidR="00897EE3" w:rsidRPr="009B79FC" w:rsidRDefault="00897EE3" w:rsidP="00897EE3">
            <w:pPr>
              <w:keepLines/>
              <w:rPr>
                <w:szCs w:val="24"/>
              </w:rPr>
            </w:pPr>
            <w:r w:rsidRPr="009B79FC">
              <w:rPr>
                <w:szCs w:val="24"/>
                <w:lang w:val="en-US"/>
              </w:rPr>
              <w:t>D</w:t>
            </w:r>
            <w:r w:rsidRPr="009B79FC">
              <w:rPr>
                <w:szCs w:val="24"/>
              </w:rPr>
              <w:t>1. Разработка стратегии информационной безопасности</w:t>
            </w:r>
          </w:p>
        </w:tc>
        <w:tc>
          <w:tcPr>
            <w:tcW w:w="553" w:type="dxa"/>
          </w:tcPr>
          <w:p w:rsidR="00897EE3" w:rsidRPr="009B79FC" w:rsidRDefault="00897EE3" w:rsidP="00897EE3">
            <w:pPr>
              <w:keepLines/>
              <w:jc w:val="center"/>
              <w:rPr>
                <w:szCs w:val="24"/>
              </w:rPr>
            </w:pPr>
          </w:p>
        </w:tc>
        <w:tc>
          <w:tcPr>
            <w:tcW w:w="548" w:type="dxa"/>
          </w:tcPr>
          <w:p w:rsidR="00897EE3" w:rsidRPr="009B79FC" w:rsidRDefault="00897EE3" w:rsidP="00897EE3">
            <w:pPr>
              <w:keepLines/>
              <w:jc w:val="center"/>
              <w:rPr>
                <w:szCs w:val="24"/>
              </w:rPr>
            </w:pPr>
          </w:p>
        </w:tc>
        <w:tc>
          <w:tcPr>
            <w:tcW w:w="544" w:type="dxa"/>
          </w:tcPr>
          <w:p w:rsidR="00897EE3" w:rsidRPr="009B79FC" w:rsidRDefault="00897EE3" w:rsidP="00897EE3">
            <w:pPr>
              <w:keepLines/>
              <w:jc w:val="center"/>
              <w:rPr>
                <w:szCs w:val="24"/>
              </w:rPr>
            </w:pPr>
          </w:p>
        </w:tc>
        <w:tc>
          <w:tcPr>
            <w:tcW w:w="541" w:type="dxa"/>
          </w:tcPr>
          <w:p w:rsidR="00897EE3" w:rsidRPr="009B79FC" w:rsidRDefault="00897EE3" w:rsidP="00897EE3">
            <w:pPr>
              <w:keepLine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9" w:type="dxa"/>
          </w:tcPr>
          <w:p w:rsidR="00897EE3" w:rsidRPr="009B79FC" w:rsidRDefault="00897EE3" w:rsidP="00897EE3">
            <w:pPr>
              <w:keepLines/>
              <w:jc w:val="center"/>
              <w:rPr>
                <w:b/>
                <w:bCs/>
                <w:szCs w:val="24"/>
              </w:rPr>
            </w:pPr>
          </w:p>
        </w:tc>
      </w:tr>
      <w:tr w:rsidR="00897EE3" w:rsidRPr="00E862D3" w:rsidTr="00897EE3">
        <w:trPr>
          <w:jc w:val="center"/>
        </w:trPr>
        <w:tc>
          <w:tcPr>
            <w:tcW w:w="2220" w:type="dxa"/>
          </w:tcPr>
          <w:p w:rsidR="00897EE3" w:rsidRPr="009B79FC" w:rsidRDefault="00897EE3" w:rsidP="00897EE3">
            <w:pPr>
              <w:keepLines/>
              <w:rPr>
                <w:szCs w:val="24"/>
              </w:rPr>
            </w:pPr>
          </w:p>
        </w:tc>
        <w:tc>
          <w:tcPr>
            <w:tcW w:w="4192" w:type="dxa"/>
          </w:tcPr>
          <w:p w:rsidR="00897EE3" w:rsidRPr="009B79FC" w:rsidRDefault="00897EE3" w:rsidP="00897EE3">
            <w:pPr>
              <w:keepLines/>
              <w:rPr>
                <w:szCs w:val="24"/>
              </w:rPr>
            </w:pPr>
            <w:r w:rsidRPr="009B79FC">
              <w:rPr>
                <w:szCs w:val="24"/>
                <w:lang w:val="en-US"/>
              </w:rPr>
              <w:t>D</w:t>
            </w:r>
            <w:r w:rsidRPr="009B79FC">
              <w:rPr>
                <w:szCs w:val="24"/>
              </w:rPr>
              <w:t>2. Разработка стратегии обеспечения качества ИС</w:t>
            </w:r>
          </w:p>
        </w:tc>
        <w:tc>
          <w:tcPr>
            <w:tcW w:w="553" w:type="dxa"/>
          </w:tcPr>
          <w:p w:rsidR="00897EE3" w:rsidRPr="009B79FC" w:rsidRDefault="00897EE3" w:rsidP="00897EE3">
            <w:pPr>
              <w:keepLines/>
              <w:jc w:val="center"/>
              <w:rPr>
                <w:szCs w:val="24"/>
              </w:rPr>
            </w:pPr>
          </w:p>
        </w:tc>
        <w:tc>
          <w:tcPr>
            <w:tcW w:w="548" w:type="dxa"/>
          </w:tcPr>
          <w:p w:rsidR="00897EE3" w:rsidRPr="009B79FC" w:rsidRDefault="00897EE3" w:rsidP="00897EE3">
            <w:pPr>
              <w:keepLines/>
              <w:jc w:val="center"/>
              <w:rPr>
                <w:szCs w:val="24"/>
              </w:rPr>
            </w:pPr>
          </w:p>
        </w:tc>
        <w:tc>
          <w:tcPr>
            <w:tcW w:w="544" w:type="dxa"/>
          </w:tcPr>
          <w:p w:rsidR="00897EE3" w:rsidRPr="009B79FC" w:rsidRDefault="00897EE3" w:rsidP="00897EE3">
            <w:pPr>
              <w:keepLines/>
              <w:jc w:val="center"/>
              <w:rPr>
                <w:szCs w:val="24"/>
              </w:rPr>
            </w:pPr>
          </w:p>
        </w:tc>
        <w:tc>
          <w:tcPr>
            <w:tcW w:w="541" w:type="dxa"/>
          </w:tcPr>
          <w:p w:rsidR="00897EE3" w:rsidRPr="009B79FC" w:rsidRDefault="00897EE3" w:rsidP="00897EE3">
            <w:pPr>
              <w:keepLine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9" w:type="dxa"/>
          </w:tcPr>
          <w:p w:rsidR="00897EE3" w:rsidRPr="009B79FC" w:rsidRDefault="00897EE3" w:rsidP="00897EE3">
            <w:pPr>
              <w:keepLines/>
              <w:jc w:val="center"/>
              <w:rPr>
                <w:b/>
                <w:bCs/>
                <w:szCs w:val="24"/>
              </w:rPr>
            </w:pPr>
          </w:p>
        </w:tc>
      </w:tr>
      <w:tr w:rsidR="00897EE3" w:rsidRPr="00E862D3" w:rsidTr="00897EE3">
        <w:trPr>
          <w:jc w:val="center"/>
        </w:trPr>
        <w:tc>
          <w:tcPr>
            <w:tcW w:w="2220" w:type="dxa"/>
          </w:tcPr>
          <w:p w:rsidR="00897EE3" w:rsidRPr="009B79FC" w:rsidRDefault="00897EE3" w:rsidP="00897EE3">
            <w:pPr>
              <w:keepLines/>
              <w:rPr>
                <w:szCs w:val="24"/>
              </w:rPr>
            </w:pPr>
          </w:p>
        </w:tc>
        <w:tc>
          <w:tcPr>
            <w:tcW w:w="4192" w:type="dxa"/>
          </w:tcPr>
          <w:p w:rsidR="00897EE3" w:rsidRPr="009B79FC" w:rsidRDefault="00897EE3" w:rsidP="00897EE3">
            <w:pPr>
              <w:keepLines/>
              <w:rPr>
                <w:szCs w:val="24"/>
              </w:rPr>
            </w:pPr>
            <w:r w:rsidRPr="009B79FC">
              <w:rPr>
                <w:szCs w:val="24"/>
                <w:lang w:val="en-US"/>
              </w:rPr>
              <w:t>D</w:t>
            </w:r>
            <w:r w:rsidRPr="009B79FC">
              <w:rPr>
                <w:szCs w:val="24"/>
              </w:rPr>
              <w:t>3. Обеспечение подготовки и обучения</w:t>
            </w:r>
          </w:p>
        </w:tc>
        <w:tc>
          <w:tcPr>
            <w:tcW w:w="553" w:type="dxa"/>
          </w:tcPr>
          <w:p w:rsidR="00897EE3" w:rsidRPr="009B79FC" w:rsidRDefault="00897EE3" w:rsidP="00897EE3">
            <w:pPr>
              <w:keepLines/>
              <w:jc w:val="center"/>
              <w:rPr>
                <w:szCs w:val="24"/>
              </w:rPr>
            </w:pPr>
          </w:p>
        </w:tc>
        <w:tc>
          <w:tcPr>
            <w:tcW w:w="548" w:type="dxa"/>
          </w:tcPr>
          <w:p w:rsidR="00897EE3" w:rsidRPr="009B79FC" w:rsidRDefault="00897EE3" w:rsidP="00897EE3">
            <w:pPr>
              <w:keepLine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4" w:type="dxa"/>
          </w:tcPr>
          <w:p w:rsidR="00897EE3" w:rsidRPr="009B79FC" w:rsidRDefault="00897EE3" w:rsidP="00897EE3">
            <w:pPr>
              <w:keepLine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1" w:type="dxa"/>
          </w:tcPr>
          <w:p w:rsidR="00897EE3" w:rsidRPr="009B79FC" w:rsidRDefault="00897EE3" w:rsidP="00897EE3">
            <w:pPr>
              <w:keepLines/>
              <w:jc w:val="center"/>
              <w:rPr>
                <w:szCs w:val="24"/>
              </w:rPr>
            </w:pPr>
          </w:p>
        </w:tc>
        <w:tc>
          <w:tcPr>
            <w:tcW w:w="539" w:type="dxa"/>
          </w:tcPr>
          <w:p w:rsidR="00897EE3" w:rsidRPr="009B79FC" w:rsidRDefault="00897EE3" w:rsidP="00897EE3">
            <w:pPr>
              <w:keepLines/>
              <w:jc w:val="center"/>
              <w:rPr>
                <w:szCs w:val="24"/>
              </w:rPr>
            </w:pPr>
          </w:p>
        </w:tc>
      </w:tr>
      <w:tr w:rsidR="00897EE3" w:rsidRPr="00E862D3" w:rsidTr="00897EE3">
        <w:trPr>
          <w:jc w:val="center"/>
        </w:trPr>
        <w:tc>
          <w:tcPr>
            <w:tcW w:w="2220" w:type="dxa"/>
          </w:tcPr>
          <w:p w:rsidR="00897EE3" w:rsidRPr="009B79FC" w:rsidRDefault="00897EE3" w:rsidP="00897EE3">
            <w:pPr>
              <w:keepLines/>
              <w:rPr>
                <w:szCs w:val="24"/>
              </w:rPr>
            </w:pPr>
          </w:p>
        </w:tc>
        <w:tc>
          <w:tcPr>
            <w:tcW w:w="4192" w:type="dxa"/>
          </w:tcPr>
          <w:p w:rsidR="00897EE3" w:rsidRPr="009B79FC" w:rsidRDefault="00897EE3" w:rsidP="00897EE3">
            <w:pPr>
              <w:keepLines/>
              <w:rPr>
                <w:szCs w:val="24"/>
              </w:rPr>
            </w:pPr>
            <w:r w:rsidRPr="009B79FC">
              <w:rPr>
                <w:szCs w:val="24"/>
                <w:lang w:val="en-US"/>
              </w:rPr>
              <w:t xml:space="preserve">D4. </w:t>
            </w:r>
            <w:r w:rsidRPr="009B79FC">
              <w:rPr>
                <w:szCs w:val="24"/>
              </w:rPr>
              <w:t>Обеспечение  закупок</w:t>
            </w:r>
          </w:p>
        </w:tc>
        <w:tc>
          <w:tcPr>
            <w:tcW w:w="553" w:type="dxa"/>
          </w:tcPr>
          <w:p w:rsidR="00897EE3" w:rsidRPr="009B79FC" w:rsidRDefault="00897EE3" w:rsidP="00897EE3">
            <w:pPr>
              <w:keepLines/>
              <w:jc w:val="center"/>
              <w:rPr>
                <w:szCs w:val="24"/>
                <w:lang w:val="en-US"/>
              </w:rPr>
            </w:pPr>
          </w:p>
        </w:tc>
        <w:tc>
          <w:tcPr>
            <w:tcW w:w="548" w:type="dxa"/>
          </w:tcPr>
          <w:p w:rsidR="00897EE3" w:rsidRPr="009B79FC" w:rsidRDefault="00897EE3" w:rsidP="00897EE3">
            <w:pPr>
              <w:keepLine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4" w:type="dxa"/>
          </w:tcPr>
          <w:p w:rsidR="00897EE3" w:rsidRPr="009B79FC" w:rsidRDefault="00897EE3" w:rsidP="00897EE3">
            <w:pPr>
              <w:keepLine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1" w:type="dxa"/>
          </w:tcPr>
          <w:p w:rsidR="00897EE3" w:rsidRPr="009B79FC" w:rsidRDefault="00897EE3" w:rsidP="00897EE3">
            <w:pPr>
              <w:keepLine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9" w:type="dxa"/>
          </w:tcPr>
          <w:p w:rsidR="00897EE3" w:rsidRPr="009B79FC" w:rsidRDefault="00897EE3" w:rsidP="00897EE3">
            <w:pPr>
              <w:keepLines/>
              <w:jc w:val="center"/>
              <w:rPr>
                <w:szCs w:val="24"/>
                <w:lang w:val="en-US"/>
              </w:rPr>
            </w:pPr>
          </w:p>
        </w:tc>
      </w:tr>
      <w:tr w:rsidR="00897EE3" w:rsidRPr="00E862D3" w:rsidTr="00897EE3">
        <w:trPr>
          <w:jc w:val="center"/>
        </w:trPr>
        <w:tc>
          <w:tcPr>
            <w:tcW w:w="2220" w:type="dxa"/>
          </w:tcPr>
          <w:p w:rsidR="00897EE3" w:rsidRPr="009B79FC" w:rsidRDefault="00897EE3" w:rsidP="00897EE3">
            <w:pPr>
              <w:keepLines/>
              <w:rPr>
                <w:szCs w:val="24"/>
              </w:rPr>
            </w:pPr>
          </w:p>
        </w:tc>
        <w:tc>
          <w:tcPr>
            <w:tcW w:w="4192" w:type="dxa"/>
          </w:tcPr>
          <w:p w:rsidR="00897EE3" w:rsidRPr="009B79FC" w:rsidRDefault="00897EE3" w:rsidP="00897EE3">
            <w:pPr>
              <w:keepLines/>
              <w:rPr>
                <w:szCs w:val="24"/>
              </w:rPr>
            </w:pPr>
            <w:r w:rsidRPr="009B79FC">
              <w:rPr>
                <w:szCs w:val="24"/>
                <w:lang w:val="en-US"/>
              </w:rPr>
              <w:t>D</w:t>
            </w:r>
            <w:r w:rsidRPr="009B79FC">
              <w:rPr>
                <w:szCs w:val="24"/>
              </w:rPr>
              <w:t>5. Разработка коммерческих предложений</w:t>
            </w:r>
          </w:p>
        </w:tc>
        <w:tc>
          <w:tcPr>
            <w:tcW w:w="553" w:type="dxa"/>
          </w:tcPr>
          <w:p w:rsidR="00897EE3" w:rsidRPr="009B79FC" w:rsidRDefault="00897EE3" w:rsidP="00897EE3">
            <w:pPr>
              <w:keepLines/>
              <w:jc w:val="center"/>
              <w:rPr>
                <w:szCs w:val="24"/>
              </w:rPr>
            </w:pPr>
          </w:p>
        </w:tc>
        <w:tc>
          <w:tcPr>
            <w:tcW w:w="548" w:type="dxa"/>
          </w:tcPr>
          <w:p w:rsidR="00897EE3" w:rsidRPr="009B79FC" w:rsidRDefault="00897EE3" w:rsidP="00897EE3">
            <w:pPr>
              <w:keepLine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4" w:type="dxa"/>
          </w:tcPr>
          <w:p w:rsidR="00897EE3" w:rsidRPr="009B79FC" w:rsidRDefault="00897EE3" w:rsidP="00897EE3">
            <w:pPr>
              <w:keepLine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1" w:type="dxa"/>
          </w:tcPr>
          <w:p w:rsidR="00897EE3" w:rsidRPr="009B79FC" w:rsidRDefault="00897EE3" w:rsidP="00897EE3">
            <w:pPr>
              <w:keepLine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9" w:type="dxa"/>
          </w:tcPr>
          <w:p w:rsidR="00897EE3" w:rsidRPr="009B79FC" w:rsidRDefault="00897EE3" w:rsidP="00897EE3">
            <w:pPr>
              <w:keepLines/>
              <w:jc w:val="center"/>
              <w:rPr>
                <w:szCs w:val="24"/>
              </w:rPr>
            </w:pPr>
          </w:p>
        </w:tc>
      </w:tr>
      <w:tr w:rsidR="00897EE3" w:rsidRPr="00E862D3" w:rsidTr="00897EE3">
        <w:trPr>
          <w:jc w:val="center"/>
        </w:trPr>
        <w:tc>
          <w:tcPr>
            <w:tcW w:w="2220" w:type="dxa"/>
          </w:tcPr>
          <w:p w:rsidR="00897EE3" w:rsidRPr="009B79FC" w:rsidRDefault="00897EE3" w:rsidP="00897EE3">
            <w:pPr>
              <w:keepLines/>
              <w:rPr>
                <w:szCs w:val="24"/>
              </w:rPr>
            </w:pPr>
          </w:p>
        </w:tc>
        <w:tc>
          <w:tcPr>
            <w:tcW w:w="4192" w:type="dxa"/>
          </w:tcPr>
          <w:p w:rsidR="00897EE3" w:rsidRPr="009B79FC" w:rsidRDefault="00897EE3" w:rsidP="00897EE3">
            <w:pPr>
              <w:keepLines/>
              <w:rPr>
                <w:szCs w:val="24"/>
              </w:rPr>
            </w:pPr>
            <w:r w:rsidRPr="009B79FC">
              <w:rPr>
                <w:szCs w:val="24"/>
                <w:lang w:val="en-US"/>
              </w:rPr>
              <w:t xml:space="preserve">D6. </w:t>
            </w:r>
            <w:r w:rsidRPr="009B79FC">
              <w:rPr>
                <w:szCs w:val="24"/>
              </w:rPr>
              <w:t>Управление каналами продаж</w:t>
            </w:r>
          </w:p>
        </w:tc>
        <w:tc>
          <w:tcPr>
            <w:tcW w:w="553" w:type="dxa"/>
          </w:tcPr>
          <w:p w:rsidR="00897EE3" w:rsidRPr="009B79FC" w:rsidRDefault="00897EE3" w:rsidP="00897EE3">
            <w:pPr>
              <w:keepLines/>
              <w:jc w:val="center"/>
              <w:rPr>
                <w:szCs w:val="24"/>
                <w:lang w:val="en-US"/>
              </w:rPr>
            </w:pPr>
          </w:p>
        </w:tc>
        <w:tc>
          <w:tcPr>
            <w:tcW w:w="548" w:type="dxa"/>
          </w:tcPr>
          <w:p w:rsidR="00897EE3" w:rsidRPr="009B79FC" w:rsidRDefault="00897EE3" w:rsidP="00897EE3">
            <w:pPr>
              <w:keepLines/>
              <w:jc w:val="center"/>
              <w:rPr>
                <w:szCs w:val="24"/>
                <w:lang w:val="en-US"/>
              </w:rPr>
            </w:pPr>
          </w:p>
        </w:tc>
        <w:tc>
          <w:tcPr>
            <w:tcW w:w="544" w:type="dxa"/>
          </w:tcPr>
          <w:p w:rsidR="00897EE3" w:rsidRPr="009B79FC" w:rsidRDefault="00897EE3" w:rsidP="00897EE3">
            <w:pPr>
              <w:keepLine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1" w:type="dxa"/>
          </w:tcPr>
          <w:p w:rsidR="00897EE3" w:rsidRPr="009B79FC" w:rsidRDefault="00897EE3" w:rsidP="00897EE3">
            <w:pPr>
              <w:keepLine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9" w:type="dxa"/>
          </w:tcPr>
          <w:p w:rsidR="00897EE3" w:rsidRPr="009B79FC" w:rsidRDefault="00897EE3" w:rsidP="00897EE3">
            <w:pPr>
              <w:keepLines/>
              <w:jc w:val="center"/>
              <w:rPr>
                <w:szCs w:val="24"/>
                <w:lang w:val="en-US"/>
              </w:rPr>
            </w:pPr>
          </w:p>
        </w:tc>
      </w:tr>
      <w:tr w:rsidR="00897EE3" w:rsidRPr="00E862D3" w:rsidTr="00897EE3">
        <w:trPr>
          <w:jc w:val="center"/>
        </w:trPr>
        <w:tc>
          <w:tcPr>
            <w:tcW w:w="2220" w:type="dxa"/>
          </w:tcPr>
          <w:p w:rsidR="00897EE3" w:rsidRPr="009B79FC" w:rsidRDefault="00897EE3" w:rsidP="00897EE3">
            <w:pPr>
              <w:keepLines/>
              <w:rPr>
                <w:szCs w:val="24"/>
              </w:rPr>
            </w:pPr>
          </w:p>
        </w:tc>
        <w:tc>
          <w:tcPr>
            <w:tcW w:w="4192" w:type="dxa"/>
          </w:tcPr>
          <w:p w:rsidR="00897EE3" w:rsidRPr="009B79FC" w:rsidRDefault="00897EE3" w:rsidP="00897EE3">
            <w:pPr>
              <w:keepLines/>
              <w:rPr>
                <w:szCs w:val="24"/>
              </w:rPr>
            </w:pPr>
            <w:r w:rsidRPr="009B79FC">
              <w:rPr>
                <w:szCs w:val="24"/>
                <w:lang w:val="en-US"/>
              </w:rPr>
              <w:t xml:space="preserve">D7. </w:t>
            </w:r>
            <w:r w:rsidRPr="009B79FC">
              <w:rPr>
                <w:szCs w:val="24"/>
              </w:rPr>
              <w:t>Управление продажами</w:t>
            </w:r>
          </w:p>
        </w:tc>
        <w:tc>
          <w:tcPr>
            <w:tcW w:w="553" w:type="dxa"/>
          </w:tcPr>
          <w:p w:rsidR="00897EE3" w:rsidRPr="009B79FC" w:rsidRDefault="00897EE3" w:rsidP="00897EE3">
            <w:pPr>
              <w:keepLines/>
              <w:jc w:val="center"/>
              <w:rPr>
                <w:szCs w:val="24"/>
                <w:lang w:val="en-US"/>
              </w:rPr>
            </w:pPr>
          </w:p>
        </w:tc>
        <w:tc>
          <w:tcPr>
            <w:tcW w:w="548" w:type="dxa"/>
          </w:tcPr>
          <w:p w:rsidR="00897EE3" w:rsidRPr="009B79FC" w:rsidRDefault="00897EE3" w:rsidP="00897EE3">
            <w:pPr>
              <w:keepLines/>
              <w:jc w:val="center"/>
              <w:rPr>
                <w:szCs w:val="24"/>
                <w:lang w:val="en-US"/>
              </w:rPr>
            </w:pPr>
          </w:p>
        </w:tc>
        <w:tc>
          <w:tcPr>
            <w:tcW w:w="544" w:type="dxa"/>
          </w:tcPr>
          <w:p w:rsidR="00897EE3" w:rsidRPr="009B79FC" w:rsidRDefault="00897EE3" w:rsidP="00897EE3">
            <w:pPr>
              <w:keepLine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1" w:type="dxa"/>
          </w:tcPr>
          <w:p w:rsidR="00897EE3" w:rsidRPr="009B79FC" w:rsidRDefault="00897EE3" w:rsidP="00897EE3">
            <w:pPr>
              <w:keepLine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9" w:type="dxa"/>
          </w:tcPr>
          <w:p w:rsidR="00897EE3" w:rsidRPr="009B79FC" w:rsidRDefault="00897EE3" w:rsidP="00897EE3">
            <w:pPr>
              <w:keepLines/>
              <w:jc w:val="center"/>
              <w:rPr>
                <w:b/>
                <w:bCs/>
                <w:szCs w:val="24"/>
              </w:rPr>
            </w:pPr>
          </w:p>
        </w:tc>
      </w:tr>
      <w:tr w:rsidR="00897EE3" w:rsidRPr="00E862D3" w:rsidTr="00897EE3">
        <w:trPr>
          <w:jc w:val="center"/>
        </w:trPr>
        <w:tc>
          <w:tcPr>
            <w:tcW w:w="2220" w:type="dxa"/>
          </w:tcPr>
          <w:p w:rsidR="00897EE3" w:rsidRPr="009B79FC" w:rsidRDefault="00897EE3" w:rsidP="00897EE3">
            <w:pPr>
              <w:keepLines/>
              <w:rPr>
                <w:szCs w:val="24"/>
              </w:rPr>
            </w:pPr>
          </w:p>
        </w:tc>
        <w:tc>
          <w:tcPr>
            <w:tcW w:w="4192" w:type="dxa"/>
          </w:tcPr>
          <w:p w:rsidR="00897EE3" w:rsidRPr="009B79FC" w:rsidRDefault="00897EE3" w:rsidP="00897EE3">
            <w:pPr>
              <w:keepLines/>
              <w:rPr>
                <w:szCs w:val="24"/>
              </w:rPr>
            </w:pPr>
            <w:r w:rsidRPr="009B79FC">
              <w:rPr>
                <w:szCs w:val="24"/>
                <w:lang w:val="en-US"/>
              </w:rPr>
              <w:t>D</w:t>
            </w:r>
            <w:r w:rsidRPr="009B79FC">
              <w:rPr>
                <w:szCs w:val="24"/>
              </w:rPr>
              <w:t>8. Управление контрактами</w:t>
            </w:r>
          </w:p>
        </w:tc>
        <w:tc>
          <w:tcPr>
            <w:tcW w:w="553" w:type="dxa"/>
          </w:tcPr>
          <w:p w:rsidR="00897EE3" w:rsidRPr="009B79FC" w:rsidRDefault="00897EE3" w:rsidP="00897EE3">
            <w:pPr>
              <w:keepLines/>
              <w:jc w:val="center"/>
              <w:rPr>
                <w:szCs w:val="24"/>
              </w:rPr>
            </w:pPr>
          </w:p>
        </w:tc>
        <w:tc>
          <w:tcPr>
            <w:tcW w:w="548" w:type="dxa"/>
          </w:tcPr>
          <w:p w:rsidR="00897EE3" w:rsidRPr="009B79FC" w:rsidRDefault="00897EE3" w:rsidP="00897EE3">
            <w:pPr>
              <w:keepLine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4" w:type="dxa"/>
          </w:tcPr>
          <w:p w:rsidR="00897EE3" w:rsidRPr="009B79FC" w:rsidRDefault="00897EE3" w:rsidP="00897EE3">
            <w:pPr>
              <w:keepLine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1" w:type="dxa"/>
          </w:tcPr>
          <w:p w:rsidR="00897EE3" w:rsidRPr="009B79FC" w:rsidRDefault="00897EE3" w:rsidP="00897EE3">
            <w:pPr>
              <w:keepLine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9" w:type="dxa"/>
          </w:tcPr>
          <w:p w:rsidR="00897EE3" w:rsidRPr="009B79FC" w:rsidRDefault="00897EE3" w:rsidP="00897EE3">
            <w:pPr>
              <w:keepLines/>
              <w:jc w:val="center"/>
              <w:rPr>
                <w:szCs w:val="24"/>
              </w:rPr>
            </w:pPr>
          </w:p>
        </w:tc>
      </w:tr>
      <w:tr w:rsidR="00897EE3" w:rsidRPr="00E862D3" w:rsidTr="00897EE3">
        <w:trPr>
          <w:jc w:val="center"/>
        </w:trPr>
        <w:tc>
          <w:tcPr>
            <w:tcW w:w="2220" w:type="dxa"/>
          </w:tcPr>
          <w:p w:rsidR="00897EE3" w:rsidRPr="009B79FC" w:rsidRDefault="00897EE3" w:rsidP="00897EE3">
            <w:pPr>
              <w:keepLines/>
              <w:rPr>
                <w:szCs w:val="24"/>
              </w:rPr>
            </w:pPr>
          </w:p>
        </w:tc>
        <w:tc>
          <w:tcPr>
            <w:tcW w:w="4192" w:type="dxa"/>
          </w:tcPr>
          <w:p w:rsidR="00897EE3" w:rsidRPr="009B79FC" w:rsidRDefault="00897EE3" w:rsidP="00897EE3">
            <w:pPr>
              <w:keepLines/>
              <w:rPr>
                <w:szCs w:val="24"/>
              </w:rPr>
            </w:pPr>
            <w:r w:rsidRPr="009B79FC">
              <w:rPr>
                <w:szCs w:val="24"/>
                <w:lang w:val="en-US"/>
              </w:rPr>
              <w:t>D</w:t>
            </w:r>
            <w:r w:rsidRPr="009B79FC">
              <w:rPr>
                <w:szCs w:val="24"/>
              </w:rPr>
              <w:t>9. Развитие персонала</w:t>
            </w:r>
          </w:p>
        </w:tc>
        <w:tc>
          <w:tcPr>
            <w:tcW w:w="553" w:type="dxa"/>
          </w:tcPr>
          <w:p w:rsidR="00897EE3" w:rsidRPr="009B79FC" w:rsidRDefault="00897EE3" w:rsidP="00897EE3">
            <w:pPr>
              <w:keepLines/>
              <w:jc w:val="center"/>
              <w:rPr>
                <w:szCs w:val="24"/>
              </w:rPr>
            </w:pPr>
          </w:p>
        </w:tc>
        <w:tc>
          <w:tcPr>
            <w:tcW w:w="548" w:type="dxa"/>
          </w:tcPr>
          <w:p w:rsidR="00897EE3" w:rsidRPr="009B79FC" w:rsidRDefault="00897EE3" w:rsidP="00897EE3">
            <w:pPr>
              <w:keepLine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4" w:type="dxa"/>
          </w:tcPr>
          <w:p w:rsidR="00897EE3" w:rsidRPr="009B79FC" w:rsidRDefault="00897EE3" w:rsidP="00897EE3">
            <w:pPr>
              <w:keepLine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1" w:type="dxa"/>
          </w:tcPr>
          <w:p w:rsidR="00897EE3" w:rsidRPr="009B79FC" w:rsidRDefault="00897EE3" w:rsidP="00897EE3">
            <w:pPr>
              <w:keepLine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9" w:type="dxa"/>
          </w:tcPr>
          <w:p w:rsidR="00897EE3" w:rsidRPr="009B79FC" w:rsidRDefault="00897EE3" w:rsidP="00897EE3">
            <w:pPr>
              <w:keepLines/>
              <w:jc w:val="center"/>
              <w:rPr>
                <w:szCs w:val="24"/>
              </w:rPr>
            </w:pPr>
          </w:p>
        </w:tc>
      </w:tr>
      <w:tr w:rsidR="00897EE3" w:rsidRPr="00E862D3" w:rsidTr="00897EE3">
        <w:trPr>
          <w:jc w:val="center"/>
        </w:trPr>
        <w:tc>
          <w:tcPr>
            <w:tcW w:w="2220" w:type="dxa"/>
          </w:tcPr>
          <w:p w:rsidR="00897EE3" w:rsidRPr="009B79FC" w:rsidRDefault="00897EE3" w:rsidP="00897EE3">
            <w:pPr>
              <w:keepLines/>
              <w:rPr>
                <w:szCs w:val="24"/>
              </w:rPr>
            </w:pPr>
          </w:p>
        </w:tc>
        <w:tc>
          <w:tcPr>
            <w:tcW w:w="4192" w:type="dxa"/>
          </w:tcPr>
          <w:p w:rsidR="00897EE3" w:rsidRPr="009B79FC" w:rsidRDefault="00897EE3" w:rsidP="00897EE3">
            <w:pPr>
              <w:keepLines/>
              <w:rPr>
                <w:szCs w:val="24"/>
              </w:rPr>
            </w:pPr>
            <w:r w:rsidRPr="009B79FC">
              <w:rPr>
                <w:szCs w:val="24"/>
                <w:lang w:val="en-US"/>
              </w:rPr>
              <w:t>D</w:t>
            </w:r>
            <w:r w:rsidRPr="009B79FC">
              <w:rPr>
                <w:szCs w:val="24"/>
              </w:rPr>
              <w:t>10. Управление информацией и знаниями</w:t>
            </w:r>
          </w:p>
        </w:tc>
        <w:tc>
          <w:tcPr>
            <w:tcW w:w="553" w:type="dxa"/>
          </w:tcPr>
          <w:p w:rsidR="00897EE3" w:rsidRPr="009B79FC" w:rsidRDefault="00897EE3" w:rsidP="00897EE3">
            <w:pPr>
              <w:keepLines/>
              <w:jc w:val="center"/>
              <w:rPr>
                <w:szCs w:val="24"/>
              </w:rPr>
            </w:pPr>
          </w:p>
        </w:tc>
        <w:tc>
          <w:tcPr>
            <w:tcW w:w="548" w:type="dxa"/>
          </w:tcPr>
          <w:p w:rsidR="00897EE3" w:rsidRPr="009B79FC" w:rsidRDefault="00897EE3" w:rsidP="00897EE3">
            <w:pPr>
              <w:keepLines/>
              <w:jc w:val="center"/>
              <w:rPr>
                <w:szCs w:val="24"/>
              </w:rPr>
            </w:pPr>
          </w:p>
        </w:tc>
        <w:tc>
          <w:tcPr>
            <w:tcW w:w="544" w:type="dxa"/>
          </w:tcPr>
          <w:p w:rsidR="00897EE3" w:rsidRPr="009B79FC" w:rsidRDefault="00897EE3" w:rsidP="00897EE3">
            <w:pPr>
              <w:keepLine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1" w:type="dxa"/>
          </w:tcPr>
          <w:p w:rsidR="00897EE3" w:rsidRPr="009B79FC" w:rsidRDefault="00897EE3" w:rsidP="00897EE3">
            <w:pPr>
              <w:keepLine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9" w:type="dxa"/>
          </w:tcPr>
          <w:p w:rsidR="00897EE3" w:rsidRPr="009B79FC" w:rsidRDefault="00897EE3" w:rsidP="00897EE3">
            <w:pPr>
              <w:keepLines/>
              <w:jc w:val="center"/>
              <w:rPr>
                <w:b/>
                <w:bCs/>
                <w:szCs w:val="24"/>
              </w:rPr>
            </w:pPr>
          </w:p>
        </w:tc>
      </w:tr>
      <w:tr w:rsidR="00897EE3" w:rsidRPr="00E862D3" w:rsidTr="00897EE3">
        <w:trPr>
          <w:jc w:val="center"/>
        </w:trPr>
        <w:tc>
          <w:tcPr>
            <w:tcW w:w="2220" w:type="dxa"/>
          </w:tcPr>
          <w:p w:rsidR="00897EE3" w:rsidRPr="009B79FC" w:rsidRDefault="00897EE3" w:rsidP="00897EE3">
            <w:pPr>
              <w:keepLines/>
              <w:rPr>
                <w:szCs w:val="24"/>
              </w:rPr>
            </w:pPr>
            <w:r w:rsidRPr="009B79FC">
              <w:rPr>
                <w:b/>
                <w:bCs/>
                <w:szCs w:val="24"/>
                <w:lang w:val="en-US"/>
              </w:rPr>
              <w:t>E</w:t>
            </w:r>
            <w:r w:rsidRPr="009B79FC">
              <w:rPr>
                <w:b/>
                <w:bCs/>
                <w:szCs w:val="24"/>
              </w:rPr>
              <w:t>. УПРАВЛЕНИЕ</w:t>
            </w:r>
          </w:p>
        </w:tc>
        <w:tc>
          <w:tcPr>
            <w:tcW w:w="4192" w:type="dxa"/>
          </w:tcPr>
          <w:p w:rsidR="00897EE3" w:rsidRPr="009B79FC" w:rsidRDefault="00897EE3" w:rsidP="00897EE3">
            <w:pPr>
              <w:keepLines/>
              <w:rPr>
                <w:szCs w:val="24"/>
              </w:rPr>
            </w:pPr>
          </w:p>
        </w:tc>
        <w:tc>
          <w:tcPr>
            <w:tcW w:w="553" w:type="dxa"/>
          </w:tcPr>
          <w:p w:rsidR="00897EE3" w:rsidRPr="009B79FC" w:rsidRDefault="00897EE3" w:rsidP="00897EE3">
            <w:pPr>
              <w:keepLines/>
              <w:jc w:val="center"/>
              <w:rPr>
                <w:szCs w:val="24"/>
              </w:rPr>
            </w:pPr>
          </w:p>
        </w:tc>
        <w:tc>
          <w:tcPr>
            <w:tcW w:w="548" w:type="dxa"/>
          </w:tcPr>
          <w:p w:rsidR="00897EE3" w:rsidRPr="009B79FC" w:rsidRDefault="00897EE3" w:rsidP="00897EE3">
            <w:pPr>
              <w:keepLines/>
              <w:jc w:val="center"/>
              <w:rPr>
                <w:szCs w:val="24"/>
              </w:rPr>
            </w:pPr>
          </w:p>
        </w:tc>
        <w:tc>
          <w:tcPr>
            <w:tcW w:w="544" w:type="dxa"/>
          </w:tcPr>
          <w:p w:rsidR="00897EE3" w:rsidRPr="009B79FC" w:rsidRDefault="00897EE3" w:rsidP="00897EE3">
            <w:pPr>
              <w:keepLine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1" w:type="dxa"/>
          </w:tcPr>
          <w:p w:rsidR="00897EE3" w:rsidRPr="009B79FC" w:rsidRDefault="00897EE3" w:rsidP="00897EE3">
            <w:pPr>
              <w:keepLine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9" w:type="dxa"/>
          </w:tcPr>
          <w:p w:rsidR="00897EE3" w:rsidRPr="009B79FC" w:rsidRDefault="00897EE3" w:rsidP="00897EE3">
            <w:pPr>
              <w:keepLines/>
              <w:jc w:val="center"/>
              <w:rPr>
                <w:b/>
                <w:bCs/>
                <w:szCs w:val="24"/>
              </w:rPr>
            </w:pPr>
          </w:p>
        </w:tc>
      </w:tr>
      <w:tr w:rsidR="00897EE3" w:rsidRPr="00E862D3" w:rsidTr="00897EE3">
        <w:trPr>
          <w:jc w:val="center"/>
        </w:trPr>
        <w:tc>
          <w:tcPr>
            <w:tcW w:w="2220" w:type="dxa"/>
          </w:tcPr>
          <w:p w:rsidR="00897EE3" w:rsidRPr="009B79FC" w:rsidRDefault="00897EE3" w:rsidP="00897EE3">
            <w:pPr>
              <w:keepLines/>
              <w:rPr>
                <w:b/>
                <w:bCs/>
                <w:szCs w:val="24"/>
              </w:rPr>
            </w:pPr>
          </w:p>
        </w:tc>
        <w:tc>
          <w:tcPr>
            <w:tcW w:w="4192" w:type="dxa"/>
          </w:tcPr>
          <w:p w:rsidR="00897EE3" w:rsidRPr="009B79FC" w:rsidRDefault="00897EE3" w:rsidP="00897EE3">
            <w:pPr>
              <w:keepLines/>
              <w:rPr>
                <w:szCs w:val="24"/>
              </w:rPr>
            </w:pPr>
            <w:r w:rsidRPr="009B79FC">
              <w:rPr>
                <w:szCs w:val="24"/>
                <w:lang w:val="en-US"/>
              </w:rPr>
              <w:t>E</w:t>
            </w:r>
            <w:r w:rsidRPr="009B79FC">
              <w:rPr>
                <w:szCs w:val="24"/>
              </w:rPr>
              <w:t>1. Разработка прогнозов</w:t>
            </w:r>
          </w:p>
        </w:tc>
        <w:tc>
          <w:tcPr>
            <w:tcW w:w="553" w:type="dxa"/>
          </w:tcPr>
          <w:p w:rsidR="00897EE3" w:rsidRPr="009B79FC" w:rsidRDefault="00897EE3" w:rsidP="00897EE3">
            <w:pPr>
              <w:keepLines/>
              <w:jc w:val="center"/>
              <w:rPr>
                <w:szCs w:val="24"/>
              </w:rPr>
            </w:pPr>
          </w:p>
        </w:tc>
        <w:tc>
          <w:tcPr>
            <w:tcW w:w="548" w:type="dxa"/>
          </w:tcPr>
          <w:p w:rsidR="00897EE3" w:rsidRPr="009B79FC" w:rsidRDefault="00897EE3" w:rsidP="00897EE3">
            <w:pPr>
              <w:keepLines/>
              <w:jc w:val="center"/>
              <w:rPr>
                <w:szCs w:val="24"/>
              </w:rPr>
            </w:pPr>
          </w:p>
        </w:tc>
        <w:tc>
          <w:tcPr>
            <w:tcW w:w="544" w:type="dxa"/>
          </w:tcPr>
          <w:p w:rsidR="00897EE3" w:rsidRPr="009B79FC" w:rsidRDefault="00897EE3" w:rsidP="00897EE3">
            <w:pPr>
              <w:keepLine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1" w:type="dxa"/>
          </w:tcPr>
          <w:p w:rsidR="00897EE3" w:rsidRPr="009B79FC" w:rsidRDefault="00897EE3" w:rsidP="00897EE3">
            <w:pPr>
              <w:keepLine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9" w:type="dxa"/>
          </w:tcPr>
          <w:p w:rsidR="00897EE3" w:rsidRPr="009B79FC" w:rsidRDefault="00897EE3" w:rsidP="00897EE3">
            <w:pPr>
              <w:keepLines/>
              <w:jc w:val="center"/>
              <w:rPr>
                <w:szCs w:val="24"/>
              </w:rPr>
            </w:pPr>
          </w:p>
        </w:tc>
      </w:tr>
      <w:tr w:rsidR="00897EE3" w:rsidRPr="00E862D3" w:rsidTr="00897EE3">
        <w:trPr>
          <w:jc w:val="center"/>
        </w:trPr>
        <w:tc>
          <w:tcPr>
            <w:tcW w:w="2220" w:type="dxa"/>
          </w:tcPr>
          <w:p w:rsidR="00897EE3" w:rsidRPr="009B79FC" w:rsidRDefault="00897EE3" w:rsidP="00897EE3">
            <w:pPr>
              <w:keepLines/>
              <w:rPr>
                <w:szCs w:val="24"/>
              </w:rPr>
            </w:pPr>
          </w:p>
        </w:tc>
        <w:tc>
          <w:tcPr>
            <w:tcW w:w="4192" w:type="dxa"/>
          </w:tcPr>
          <w:p w:rsidR="00897EE3" w:rsidRPr="009B79FC" w:rsidRDefault="00897EE3" w:rsidP="00897EE3">
            <w:pPr>
              <w:keepLines/>
              <w:rPr>
                <w:szCs w:val="24"/>
              </w:rPr>
            </w:pPr>
            <w:r w:rsidRPr="009B79FC">
              <w:rPr>
                <w:szCs w:val="24"/>
                <w:lang w:val="en-US"/>
              </w:rPr>
              <w:t>E</w:t>
            </w:r>
            <w:r w:rsidRPr="009B79FC">
              <w:rPr>
                <w:szCs w:val="24"/>
              </w:rPr>
              <w:t>2. Управление проектами и портфелями проектов</w:t>
            </w:r>
          </w:p>
        </w:tc>
        <w:tc>
          <w:tcPr>
            <w:tcW w:w="553" w:type="dxa"/>
          </w:tcPr>
          <w:p w:rsidR="00897EE3" w:rsidRPr="009B79FC" w:rsidRDefault="00897EE3" w:rsidP="00897EE3">
            <w:pPr>
              <w:keepLines/>
              <w:jc w:val="center"/>
              <w:rPr>
                <w:szCs w:val="24"/>
              </w:rPr>
            </w:pPr>
          </w:p>
        </w:tc>
        <w:tc>
          <w:tcPr>
            <w:tcW w:w="548" w:type="dxa"/>
          </w:tcPr>
          <w:p w:rsidR="00897EE3" w:rsidRPr="009B79FC" w:rsidRDefault="00897EE3" w:rsidP="00897EE3">
            <w:pPr>
              <w:keepLine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4" w:type="dxa"/>
          </w:tcPr>
          <w:p w:rsidR="00897EE3" w:rsidRPr="009B79FC" w:rsidRDefault="00897EE3" w:rsidP="00897EE3">
            <w:pPr>
              <w:keepLine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1" w:type="dxa"/>
          </w:tcPr>
          <w:p w:rsidR="00897EE3" w:rsidRPr="009B79FC" w:rsidRDefault="00897EE3" w:rsidP="00897EE3">
            <w:pPr>
              <w:keepLine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9" w:type="dxa"/>
          </w:tcPr>
          <w:p w:rsidR="00897EE3" w:rsidRPr="009B79FC" w:rsidRDefault="00897EE3" w:rsidP="00897EE3">
            <w:pPr>
              <w:keepLines/>
              <w:jc w:val="center"/>
              <w:rPr>
                <w:b/>
                <w:bCs/>
                <w:szCs w:val="24"/>
              </w:rPr>
            </w:pPr>
          </w:p>
        </w:tc>
      </w:tr>
      <w:tr w:rsidR="00897EE3" w:rsidRPr="00E862D3" w:rsidTr="00897EE3">
        <w:trPr>
          <w:jc w:val="center"/>
        </w:trPr>
        <w:tc>
          <w:tcPr>
            <w:tcW w:w="2220" w:type="dxa"/>
          </w:tcPr>
          <w:p w:rsidR="00897EE3" w:rsidRPr="009B79FC" w:rsidRDefault="00897EE3" w:rsidP="00897EE3">
            <w:pPr>
              <w:keepLines/>
              <w:rPr>
                <w:szCs w:val="24"/>
              </w:rPr>
            </w:pPr>
          </w:p>
        </w:tc>
        <w:tc>
          <w:tcPr>
            <w:tcW w:w="4192" w:type="dxa"/>
          </w:tcPr>
          <w:p w:rsidR="00897EE3" w:rsidRPr="009B79FC" w:rsidRDefault="00897EE3" w:rsidP="00897EE3">
            <w:pPr>
              <w:keepLines/>
              <w:rPr>
                <w:szCs w:val="24"/>
              </w:rPr>
            </w:pPr>
            <w:r w:rsidRPr="009B79FC">
              <w:rPr>
                <w:szCs w:val="24"/>
                <w:lang w:val="en-US"/>
              </w:rPr>
              <w:t xml:space="preserve">E3. </w:t>
            </w:r>
            <w:r w:rsidRPr="009B79FC">
              <w:rPr>
                <w:szCs w:val="24"/>
              </w:rPr>
              <w:t>Управление рисками</w:t>
            </w:r>
          </w:p>
        </w:tc>
        <w:tc>
          <w:tcPr>
            <w:tcW w:w="553" w:type="dxa"/>
          </w:tcPr>
          <w:p w:rsidR="00897EE3" w:rsidRPr="009B79FC" w:rsidRDefault="00897EE3" w:rsidP="00897EE3">
            <w:pPr>
              <w:keepLines/>
              <w:jc w:val="center"/>
              <w:rPr>
                <w:szCs w:val="24"/>
                <w:lang w:val="en-US"/>
              </w:rPr>
            </w:pPr>
          </w:p>
        </w:tc>
        <w:tc>
          <w:tcPr>
            <w:tcW w:w="548" w:type="dxa"/>
          </w:tcPr>
          <w:p w:rsidR="00897EE3" w:rsidRPr="009B79FC" w:rsidRDefault="00897EE3" w:rsidP="00897EE3">
            <w:pPr>
              <w:keepLine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4" w:type="dxa"/>
          </w:tcPr>
          <w:p w:rsidR="00897EE3" w:rsidRPr="009B79FC" w:rsidRDefault="00897EE3" w:rsidP="00897EE3">
            <w:pPr>
              <w:keepLine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1" w:type="dxa"/>
          </w:tcPr>
          <w:p w:rsidR="00897EE3" w:rsidRPr="009B79FC" w:rsidRDefault="00897EE3" w:rsidP="00897EE3">
            <w:pPr>
              <w:keepLine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9" w:type="dxa"/>
          </w:tcPr>
          <w:p w:rsidR="00897EE3" w:rsidRPr="009B79FC" w:rsidRDefault="00897EE3" w:rsidP="00897EE3">
            <w:pPr>
              <w:keepLines/>
              <w:jc w:val="center"/>
              <w:rPr>
                <w:szCs w:val="24"/>
                <w:lang w:val="en-US"/>
              </w:rPr>
            </w:pPr>
          </w:p>
        </w:tc>
      </w:tr>
      <w:tr w:rsidR="00897EE3" w:rsidRPr="00E862D3" w:rsidTr="00897EE3">
        <w:trPr>
          <w:jc w:val="center"/>
        </w:trPr>
        <w:tc>
          <w:tcPr>
            <w:tcW w:w="2220" w:type="dxa"/>
          </w:tcPr>
          <w:p w:rsidR="00897EE3" w:rsidRPr="009B79FC" w:rsidRDefault="00897EE3" w:rsidP="00897EE3">
            <w:pPr>
              <w:keepLines/>
              <w:rPr>
                <w:szCs w:val="24"/>
              </w:rPr>
            </w:pPr>
          </w:p>
        </w:tc>
        <w:tc>
          <w:tcPr>
            <w:tcW w:w="4192" w:type="dxa"/>
          </w:tcPr>
          <w:p w:rsidR="00897EE3" w:rsidRPr="009B79FC" w:rsidRDefault="00897EE3" w:rsidP="00897EE3">
            <w:pPr>
              <w:keepLines/>
              <w:rPr>
                <w:szCs w:val="24"/>
              </w:rPr>
            </w:pPr>
            <w:r w:rsidRPr="009B79FC">
              <w:rPr>
                <w:szCs w:val="24"/>
                <w:lang w:val="en-US"/>
              </w:rPr>
              <w:t xml:space="preserve">E4. </w:t>
            </w:r>
            <w:r w:rsidRPr="009B79FC">
              <w:rPr>
                <w:szCs w:val="24"/>
              </w:rPr>
              <w:t>Управление взаимоотношениями</w:t>
            </w:r>
          </w:p>
        </w:tc>
        <w:tc>
          <w:tcPr>
            <w:tcW w:w="553" w:type="dxa"/>
          </w:tcPr>
          <w:p w:rsidR="00897EE3" w:rsidRPr="009B79FC" w:rsidRDefault="00897EE3" w:rsidP="00897EE3">
            <w:pPr>
              <w:keepLines/>
              <w:jc w:val="center"/>
              <w:rPr>
                <w:szCs w:val="24"/>
                <w:lang w:val="en-US"/>
              </w:rPr>
            </w:pPr>
          </w:p>
        </w:tc>
        <w:tc>
          <w:tcPr>
            <w:tcW w:w="548" w:type="dxa"/>
          </w:tcPr>
          <w:p w:rsidR="00897EE3" w:rsidRPr="009B79FC" w:rsidRDefault="00897EE3" w:rsidP="00897EE3">
            <w:pPr>
              <w:keepLine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4" w:type="dxa"/>
          </w:tcPr>
          <w:p w:rsidR="00897EE3" w:rsidRPr="009B79FC" w:rsidRDefault="00897EE3" w:rsidP="00897EE3">
            <w:pPr>
              <w:keepLine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1" w:type="dxa"/>
          </w:tcPr>
          <w:p w:rsidR="00897EE3" w:rsidRPr="009B79FC" w:rsidRDefault="00897EE3" w:rsidP="00897EE3">
            <w:pPr>
              <w:keepLine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9" w:type="dxa"/>
          </w:tcPr>
          <w:p w:rsidR="00897EE3" w:rsidRPr="009B79FC" w:rsidRDefault="00897EE3" w:rsidP="00897EE3">
            <w:pPr>
              <w:keepLines/>
              <w:jc w:val="center"/>
              <w:rPr>
                <w:szCs w:val="24"/>
                <w:lang w:val="en-US"/>
              </w:rPr>
            </w:pPr>
          </w:p>
        </w:tc>
      </w:tr>
      <w:tr w:rsidR="00897EE3" w:rsidRPr="00E862D3" w:rsidTr="00897EE3">
        <w:trPr>
          <w:jc w:val="center"/>
        </w:trPr>
        <w:tc>
          <w:tcPr>
            <w:tcW w:w="2220" w:type="dxa"/>
          </w:tcPr>
          <w:p w:rsidR="00897EE3" w:rsidRPr="009B79FC" w:rsidRDefault="00897EE3" w:rsidP="00897EE3">
            <w:pPr>
              <w:keepLines/>
              <w:rPr>
                <w:szCs w:val="24"/>
              </w:rPr>
            </w:pPr>
          </w:p>
        </w:tc>
        <w:tc>
          <w:tcPr>
            <w:tcW w:w="4192" w:type="dxa"/>
          </w:tcPr>
          <w:p w:rsidR="00897EE3" w:rsidRPr="009B79FC" w:rsidRDefault="00897EE3" w:rsidP="00897EE3">
            <w:pPr>
              <w:keepLines/>
              <w:rPr>
                <w:szCs w:val="24"/>
              </w:rPr>
            </w:pPr>
            <w:r w:rsidRPr="009B79FC">
              <w:rPr>
                <w:szCs w:val="24"/>
                <w:lang w:val="en-US"/>
              </w:rPr>
              <w:t>E</w:t>
            </w:r>
            <w:r w:rsidRPr="009B79FC">
              <w:rPr>
                <w:szCs w:val="24"/>
              </w:rPr>
              <w:t>5. Оптимизация процессов</w:t>
            </w:r>
          </w:p>
        </w:tc>
        <w:tc>
          <w:tcPr>
            <w:tcW w:w="553" w:type="dxa"/>
          </w:tcPr>
          <w:p w:rsidR="00897EE3" w:rsidRPr="009B79FC" w:rsidRDefault="00897EE3" w:rsidP="00897EE3">
            <w:pPr>
              <w:keepLines/>
              <w:jc w:val="center"/>
              <w:rPr>
                <w:szCs w:val="24"/>
              </w:rPr>
            </w:pPr>
          </w:p>
        </w:tc>
        <w:tc>
          <w:tcPr>
            <w:tcW w:w="548" w:type="dxa"/>
          </w:tcPr>
          <w:p w:rsidR="00897EE3" w:rsidRPr="009B79FC" w:rsidRDefault="00897EE3" w:rsidP="00897EE3">
            <w:pPr>
              <w:keepLines/>
              <w:jc w:val="center"/>
              <w:rPr>
                <w:szCs w:val="24"/>
              </w:rPr>
            </w:pPr>
          </w:p>
        </w:tc>
        <w:tc>
          <w:tcPr>
            <w:tcW w:w="544" w:type="dxa"/>
          </w:tcPr>
          <w:p w:rsidR="00897EE3" w:rsidRPr="009B79FC" w:rsidRDefault="00897EE3" w:rsidP="00897EE3">
            <w:pPr>
              <w:keepLine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1" w:type="dxa"/>
          </w:tcPr>
          <w:p w:rsidR="00897EE3" w:rsidRPr="009B79FC" w:rsidRDefault="00897EE3" w:rsidP="00897EE3">
            <w:pPr>
              <w:keepLine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9" w:type="dxa"/>
          </w:tcPr>
          <w:p w:rsidR="00897EE3" w:rsidRPr="009B79FC" w:rsidRDefault="00897EE3" w:rsidP="00897EE3">
            <w:pPr>
              <w:keepLines/>
              <w:jc w:val="center"/>
              <w:rPr>
                <w:szCs w:val="24"/>
              </w:rPr>
            </w:pPr>
          </w:p>
        </w:tc>
      </w:tr>
      <w:tr w:rsidR="00897EE3" w:rsidRPr="00E862D3" w:rsidTr="00897EE3">
        <w:trPr>
          <w:jc w:val="center"/>
        </w:trPr>
        <w:tc>
          <w:tcPr>
            <w:tcW w:w="2220" w:type="dxa"/>
          </w:tcPr>
          <w:p w:rsidR="00897EE3" w:rsidRPr="009B79FC" w:rsidRDefault="00897EE3" w:rsidP="00897EE3">
            <w:pPr>
              <w:keepLines/>
              <w:rPr>
                <w:szCs w:val="24"/>
              </w:rPr>
            </w:pPr>
          </w:p>
        </w:tc>
        <w:tc>
          <w:tcPr>
            <w:tcW w:w="4192" w:type="dxa"/>
          </w:tcPr>
          <w:p w:rsidR="00897EE3" w:rsidRPr="009B79FC" w:rsidRDefault="00897EE3" w:rsidP="00897EE3">
            <w:pPr>
              <w:keepLines/>
              <w:rPr>
                <w:szCs w:val="24"/>
              </w:rPr>
            </w:pPr>
            <w:r w:rsidRPr="009B79FC">
              <w:rPr>
                <w:szCs w:val="24"/>
                <w:lang w:val="en-US"/>
              </w:rPr>
              <w:t>E</w:t>
            </w:r>
            <w:r w:rsidRPr="009B79FC">
              <w:rPr>
                <w:szCs w:val="24"/>
              </w:rPr>
              <w:t>6. Управление качеством ИС</w:t>
            </w:r>
          </w:p>
        </w:tc>
        <w:tc>
          <w:tcPr>
            <w:tcW w:w="553" w:type="dxa"/>
          </w:tcPr>
          <w:p w:rsidR="00897EE3" w:rsidRPr="009B79FC" w:rsidRDefault="00897EE3" w:rsidP="00897EE3">
            <w:pPr>
              <w:keepLines/>
              <w:jc w:val="center"/>
              <w:rPr>
                <w:szCs w:val="24"/>
              </w:rPr>
            </w:pPr>
          </w:p>
        </w:tc>
        <w:tc>
          <w:tcPr>
            <w:tcW w:w="548" w:type="dxa"/>
          </w:tcPr>
          <w:p w:rsidR="00897EE3" w:rsidRPr="009B79FC" w:rsidRDefault="00897EE3" w:rsidP="00897EE3">
            <w:pPr>
              <w:keepLine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4" w:type="dxa"/>
          </w:tcPr>
          <w:p w:rsidR="00897EE3" w:rsidRPr="009B79FC" w:rsidRDefault="00897EE3" w:rsidP="00897EE3">
            <w:pPr>
              <w:keepLine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1" w:type="dxa"/>
          </w:tcPr>
          <w:p w:rsidR="00897EE3" w:rsidRPr="009B79FC" w:rsidRDefault="00897EE3" w:rsidP="00897EE3">
            <w:pPr>
              <w:keepLine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9" w:type="dxa"/>
          </w:tcPr>
          <w:p w:rsidR="00897EE3" w:rsidRPr="009B79FC" w:rsidRDefault="00897EE3" w:rsidP="00897EE3">
            <w:pPr>
              <w:keepLines/>
              <w:jc w:val="center"/>
              <w:rPr>
                <w:szCs w:val="24"/>
              </w:rPr>
            </w:pPr>
          </w:p>
        </w:tc>
      </w:tr>
      <w:tr w:rsidR="00897EE3" w:rsidRPr="00E862D3" w:rsidTr="00897EE3">
        <w:trPr>
          <w:jc w:val="center"/>
        </w:trPr>
        <w:tc>
          <w:tcPr>
            <w:tcW w:w="2220" w:type="dxa"/>
          </w:tcPr>
          <w:p w:rsidR="00897EE3" w:rsidRPr="009B79FC" w:rsidRDefault="00897EE3" w:rsidP="00897EE3">
            <w:pPr>
              <w:keepLines/>
              <w:rPr>
                <w:szCs w:val="24"/>
              </w:rPr>
            </w:pPr>
          </w:p>
        </w:tc>
        <w:tc>
          <w:tcPr>
            <w:tcW w:w="4192" w:type="dxa"/>
          </w:tcPr>
          <w:p w:rsidR="00897EE3" w:rsidRPr="009B79FC" w:rsidRDefault="00897EE3" w:rsidP="00897EE3">
            <w:pPr>
              <w:keepLines/>
              <w:rPr>
                <w:szCs w:val="24"/>
              </w:rPr>
            </w:pPr>
            <w:r w:rsidRPr="009B79FC">
              <w:rPr>
                <w:szCs w:val="24"/>
                <w:lang w:val="en-US"/>
              </w:rPr>
              <w:t>E</w:t>
            </w:r>
            <w:r w:rsidRPr="009B79FC">
              <w:rPr>
                <w:szCs w:val="24"/>
              </w:rPr>
              <w:t>7. Управление изменениями</w:t>
            </w:r>
          </w:p>
        </w:tc>
        <w:tc>
          <w:tcPr>
            <w:tcW w:w="553" w:type="dxa"/>
          </w:tcPr>
          <w:p w:rsidR="00897EE3" w:rsidRPr="009B79FC" w:rsidRDefault="00897EE3" w:rsidP="00897EE3">
            <w:pPr>
              <w:keepLines/>
              <w:jc w:val="center"/>
              <w:rPr>
                <w:szCs w:val="24"/>
              </w:rPr>
            </w:pPr>
          </w:p>
        </w:tc>
        <w:tc>
          <w:tcPr>
            <w:tcW w:w="548" w:type="dxa"/>
          </w:tcPr>
          <w:p w:rsidR="00897EE3" w:rsidRPr="009B79FC" w:rsidRDefault="00897EE3" w:rsidP="00897EE3">
            <w:pPr>
              <w:keepLines/>
              <w:jc w:val="center"/>
              <w:rPr>
                <w:szCs w:val="24"/>
              </w:rPr>
            </w:pPr>
          </w:p>
        </w:tc>
        <w:tc>
          <w:tcPr>
            <w:tcW w:w="544" w:type="dxa"/>
          </w:tcPr>
          <w:p w:rsidR="00897EE3" w:rsidRPr="009B79FC" w:rsidRDefault="00897EE3" w:rsidP="00897EE3">
            <w:pPr>
              <w:keepLine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1" w:type="dxa"/>
          </w:tcPr>
          <w:p w:rsidR="00897EE3" w:rsidRPr="009B79FC" w:rsidRDefault="00897EE3" w:rsidP="00897EE3">
            <w:pPr>
              <w:keepLine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9" w:type="dxa"/>
          </w:tcPr>
          <w:p w:rsidR="00897EE3" w:rsidRPr="009B79FC" w:rsidRDefault="00897EE3" w:rsidP="00897EE3">
            <w:pPr>
              <w:keepLines/>
              <w:jc w:val="center"/>
              <w:rPr>
                <w:b/>
                <w:bCs/>
                <w:szCs w:val="24"/>
              </w:rPr>
            </w:pPr>
          </w:p>
        </w:tc>
      </w:tr>
      <w:tr w:rsidR="00897EE3" w:rsidRPr="00E862D3" w:rsidTr="00897EE3">
        <w:trPr>
          <w:jc w:val="center"/>
        </w:trPr>
        <w:tc>
          <w:tcPr>
            <w:tcW w:w="2220" w:type="dxa"/>
          </w:tcPr>
          <w:p w:rsidR="00897EE3" w:rsidRPr="009B79FC" w:rsidRDefault="00897EE3" w:rsidP="00897EE3">
            <w:pPr>
              <w:keepLines/>
              <w:rPr>
                <w:szCs w:val="24"/>
              </w:rPr>
            </w:pPr>
          </w:p>
        </w:tc>
        <w:tc>
          <w:tcPr>
            <w:tcW w:w="4192" w:type="dxa"/>
          </w:tcPr>
          <w:p w:rsidR="00897EE3" w:rsidRPr="009B79FC" w:rsidRDefault="00897EE3" w:rsidP="00897EE3">
            <w:pPr>
              <w:keepLines/>
              <w:rPr>
                <w:szCs w:val="24"/>
              </w:rPr>
            </w:pPr>
            <w:r w:rsidRPr="009B79FC">
              <w:rPr>
                <w:szCs w:val="24"/>
                <w:lang w:val="en-US"/>
              </w:rPr>
              <w:t>E</w:t>
            </w:r>
            <w:r w:rsidRPr="009B79FC">
              <w:rPr>
                <w:szCs w:val="24"/>
              </w:rPr>
              <w:t>8. Управление информационной безопасностью</w:t>
            </w:r>
          </w:p>
        </w:tc>
        <w:tc>
          <w:tcPr>
            <w:tcW w:w="553" w:type="dxa"/>
          </w:tcPr>
          <w:p w:rsidR="00897EE3" w:rsidRPr="009B79FC" w:rsidRDefault="00897EE3" w:rsidP="00897EE3">
            <w:pPr>
              <w:keepLines/>
              <w:jc w:val="center"/>
              <w:rPr>
                <w:szCs w:val="24"/>
              </w:rPr>
            </w:pPr>
          </w:p>
        </w:tc>
        <w:tc>
          <w:tcPr>
            <w:tcW w:w="548" w:type="dxa"/>
          </w:tcPr>
          <w:p w:rsidR="00897EE3" w:rsidRPr="009B79FC" w:rsidRDefault="00897EE3" w:rsidP="00897EE3">
            <w:pPr>
              <w:keepLine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4" w:type="dxa"/>
          </w:tcPr>
          <w:p w:rsidR="00897EE3" w:rsidRPr="009B79FC" w:rsidRDefault="00897EE3" w:rsidP="00897EE3">
            <w:pPr>
              <w:keepLine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1" w:type="dxa"/>
          </w:tcPr>
          <w:p w:rsidR="00897EE3" w:rsidRPr="009B79FC" w:rsidRDefault="00897EE3" w:rsidP="00897EE3">
            <w:pPr>
              <w:keepLine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9" w:type="dxa"/>
          </w:tcPr>
          <w:p w:rsidR="00897EE3" w:rsidRPr="009B79FC" w:rsidRDefault="00897EE3" w:rsidP="00897EE3">
            <w:pPr>
              <w:keepLines/>
              <w:jc w:val="center"/>
              <w:rPr>
                <w:szCs w:val="24"/>
              </w:rPr>
            </w:pPr>
          </w:p>
        </w:tc>
      </w:tr>
      <w:tr w:rsidR="00897EE3" w:rsidRPr="00E862D3" w:rsidTr="00897EE3">
        <w:trPr>
          <w:jc w:val="center"/>
        </w:trPr>
        <w:tc>
          <w:tcPr>
            <w:tcW w:w="2220" w:type="dxa"/>
          </w:tcPr>
          <w:p w:rsidR="00897EE3" w:rsidRPr="009B79FC" w:rsidRDefault="00897EE3" w:rsidP="00897EE3">
            <w:pPr>
              <w:keepLines/>
              <w:rPr>
                <w:szCs w:val="24"/>
              </w:rPr>
            </w:pPr>
          </w:p>
        </w:tc>
        <w:tc>
          <w:tcPr>
            <w:tcW w:w="4192" w:type="dxa"/>
          </w:tcPr>
          <w:p w:rsidR="00897EE3" w:rsidRPr="009B79FC" w:rsidRDefault="00897EE3" w:rsidP="00897EE3">
            <w:pPr>
              <w:keepLines/>
              <w:rPr>
                <w:szCs w:val="24"/>
              </w:rPr>
            </w:pPr>
            <w:r w:rsidRPr="009B79FC">
              <w:rPr>
                <w:szCs w:val="24"/>
                <w:lang w:val="en-US"/>
              </w:rPr>
              <w:t>E</w:t>
            </w:r>
            <w:r w:rsidRPr="009B79FC">
              <w:rPr>
                <w:szCs w:val="24"/>
              </w:rPr>
              <w:t>9. Руководство развитием ИС</w:t>
            </w:r>
          </w:p>
        </w:tc>
        <w:tc>
          <w:tcPr>
            <w:tcW w:w="553" w:type="dxa"/>
          </w:tcPr>
          <w:p w:rsidR="00897EE3" w:rsidRPr="009B79FC" w:rsidRDefault="00897EE3" w:rsidP="00897EE3">
            <w:pPr>
              <w:keepLines/>
              <w:jc w:val="center"/>
              <w:rPr>
                <w:szCs w:val="24"/>
              </w:rPr>
            </w:pPr>
          </w:p>
        </w:tc>
        <w:tc>
          <w:tcPr>
            <w:tcW w:w="548" w:type="dxa"/>
          </w:tcPr>
          <w:p w:rsidR="00897EE3" w:rsidRPr="009B79FC" w:rsidRDefault="00897EE3" w:rsidP="00897EE3">
            <w:pPr>
              <w:keepLines/>
              <w:jc w:val="center"/>
              <w:rPr>
                <w:szCs w:val="24"/>
              </w:rPr>
            </w:pPr>
          </w:p>
        </w:tc>
        <w:tc>
          <w:tcPr>
            <w:tcW w:w="544" w:type="dxa"/>
          </w:tcPr>
          <w:p w:rsidR="00897EE3" w:rsidRPr="009B79FC" w:rsidRDefault="00897EE3" w:rsidP="00897EE3">
            <w:pPr>
              <w:keepLines/>
              <w:jc w:val="center"/>
              <w:rPr>
                <w:szCs w:val="24"/>
              </w:rPr>
            </w:pPr>
          </w:p>
        </w:tc>
        <w:tc>
          <w:tcPr>
            <w:tcW w:w="541" w:type="dxa"/>
          </w:tcPr>
          <w:p w:rsidR="00897EE3" w:rsidRPr="009B79FC" w:rsidRDefault="00897EE3" w:rsidP="00897EE3">
            <w:pPr>
              <w:keepLines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9" w:type="dxa"/>
          </w:tcPr>
          <w:p w:rsidR="00897EE3" w:rsidRPr="009B79FC" w:rsidRDefault="00897EE3" w:rsidP="00897EE3">
            <w:pPr>
              <w:keepLines/>
              <w:jc w:val="center"/>
              <w:rPr>
                <w:b/>
                <w:bCs/>
                <w:szCs w:val="24"/>
              </w:rPr>
            </w:pPr>
          </w:p>
        </w:tc>
      </w:tr>
    </w:tbl>
    <w:p w:rsidR="00897EE3" w:rsidRPr="00EA47D4" w:rsidRDefault="00897EE3" w:rsidP="00897EE3">
      <w:pPr>
        <w:ind w:left="360"/>
        <w:rPr>
          <w:szCs w:val="24"/>
        </w:rPr>
      </w:pPr>
      <w:r w:rsidRPr="00EA47D4">
        <w:rPr>
          <w:szCs w:val="24"/>
        </w:rPr>
        <w:t xml:space="preserve">Таблица 7 Европейская рамка </w:t>
      </w:r>
      <w:proofErr w:type="spellStart"/>
      <w:proofErr w:type="gramStart"/>
      <w:r w:rsidRPr="00EA47D4">
        <w:rPr>
          <w:szCs w:val="24"/>
        </w:rPr>
        <w:t>ИКТ-компетенций</w:t>
      </w:r>
      <w:proofErr w:type="spellEnd"/>
      <w:proofErr w:type="gramEnd"/>
    </w:p>
    <w:p w:rsidR="00897EE3" w:rsidRPr="008006C8" w:rsidRDefault="00897EE3" w:rsidP="00897EE3">
      <w:pPr>
        <w:ind w:firstLine="360"/>
        <w:jc w:val="both"/>
        <w:rPr>
          <w:szCs w:val="24"/>
        </w:rPr>
      </w:pPr>
      <w:r w:rsidRPr="009B79FC">
        <w:rPr>
          <w:szCs w:val="24"/>
        </w:rPr>
        <w:t>При разработке стандарта использовал</w:t>
      </w:r>
      <w:r>
        <w:rPr>
          <w:szCs w:val="24"/>
        </w:rPr>
        <w:t>и</w:t>
      </w:r>
      <w:r w:rsidRPr="009B79FC">
        <w:rPr>
          <w:szCs w:val="24"/>
        </w:rPr>
        <w:t>с</w:t>
      </w:r>
      <w:r>
        <w:rPr>
          <w:szCs w:val="24"/>
        </w:rPr>
        <w:t>ь</w:t>
      </w:r>
      <w:r w:rsidRPr="009B79FC">
        <w:rPr>
          <w:szCs w:val="24"/>
        </w:rPr>
        <w:t xml:space="preserve"> профессиональные стандарты </w:t>
      </w:r>
      <w:proofErr w:type="gramStart"/>
      <w:r w:rsidRPr="009B79FC">
        <w:rPr>
          <w:szCs w:val="24"/>
        </w:rPr>
        <w:t>ИТ</w:t>
      </w:r>
      <w:proofErr w:type="gramEnd"/>
      <w:r w:rsidRPr="009B79FC">
        <w:rPr>
          <w:szCs w:val="24"/>
        </w:rPr>
        <w:t xml:space="preserve"> РФ (10 профессий), разработанные под руководством АПКИТ, выпуск 2007 года, стандарт - Менеджер информационных технологий</w:t>
      </w:r>
      <w:r>
        <w:rPr>
          <w:szCs w:val="24"/>
        </w:rPr>
        <w:t xml:space="preserve"> 4-7 уровней</w:t>
      </w:r>
      <w:r w:rsidRPr="009B79FC">
        <w:rPr>
          <w:szCs w:val="24"/>
        </w:rPr>
        <w:t>.</w:t>
      </w:r>
      <w:r>
        <w:rPr>
          <w:szCs w:val="24"/>
        </w:rPr>
        <w:t xml:space="preserve"> Краткое описание уровней из этого стандарта приведено в Приложении 5.Были учтены замечания к этому стандарту, прежде всего его сложность и отсутствие очевидной системы, которая позволила бы удостовериться в том, что отражены все стороны деятельности Менеджера ИТ.</w:t>
      </w:r>
    </w:p>
    <w:p w:rsidR="00897EE3" w:rsidRPr="00FC1956" w:rsidRDefault="00897EE3" w:rsidP="00FC1956">
      <w:pPr>
        <w:pStyle w:val="2"/>
        <w:keepNext/>
        <w:keepLines/>
        <w:numPr>
          <w:ilvl w:val="1"/>
          <w:numId w:val="34"/>
        </w:numPr>
        <w:spacing w:line="276" w:lineRule="auto"/>
        <w:rPr>
          <w:rFonts w:ascii="Times New Roman" w:hAnsi="Times New Roman"/>
          <w:sz w:val="24"/>
          <w:lang w:eastAsia="en-US"/>
        </w:rPr>
      </w:pPr>
      <w:r w:rsidRPr="00FC1956">
        <w:rPr>
          <w:rFonts w:ascii="Times New Roman" w:hAnsi="Times New Roman"/>
          <w:sz w:val="24"/>
          <w:lang w:eastAsia="en-US"/>
        </w:rPr>
        <w:t xml:space="preserve">Общие сведения о нормативных правовых документах, регулирующих вид профессиональной деятельности, для которого разработан проект профессионального стандарта </w:t>
      </w:r>
    </w:p>
    <w:p w:rsidR="00897EE3" w:rsidRPr="00694D8E" w:rsidRDefault="00897EE3" w:rsidP="00FC1956">
      <w:pPr>
        <w:ind w:firstLine="360"/>
        <w:jc w:val="both"/>
        <w:rPr>
          <w:szCs w:val="24"/>
        </w:rPr>
      </w:pPr>
      <w:r w:rsidRPr="00694D8E">
        <w:rPr>
          <w:szCs w:val="24"/>
        </w:rPr>
        <w:t xml:space="preserve">В качестве обязательного стандарта Менеджер по </w:t>
      </w:r>
      <w:proofErr w:type="gramStart"/>
      <w:r w:rsidRPr="00694D8E">
        <w:rPr>
          <w:szCs w:val="24"/>
        </w:rPr>
        <w:t>ИТ</w:t>
      </w:r>
      <w:proofErr w:type="gramEnd"/>
      <w:r w:rsidRPr="00694D8E">
        <w:rPr>
          <w:szCs w:val="24"/>
        </w:rPr>
        <w:t xml:space="preserve"> в своей деятельности должен руководствоваться следующими нормативными документами:</w:t>
      </w:r>
    </w:p>
    <w:p w:rsidR="00897EE3" w:rsidRPr="00EA47D4" w:rsidRDefault="00897EE3" w:rsidP="00FC1956">
      <w:pPr>
        <w:ind w:firstLine="360"/>
        <w:jc w:val="both"/>
        <w:rPr>
          <w:szCs w:val="24"/>
        </w:rPr>
      </w:pPr>
      <w:r w:rsidRPr="00EA47D4">
        <w:rPr>
          <w:szCs w:val="24"/>
        </w:rPr>
        <w:t>Федеральный закон Российской Федерации от 27 июля 2006 г. N 152-ФЗ (ФЗ 152) «О персональных данных»</w:t>
      </w:r>
      <w:r>
        <w:rPr>
          <w:szCs w:val="24"/>
        </w:rPr>
        <w:t>.</w:t>
      </w:r>
    </w:p>
    <w:p w:rsidR="00897EE3" w:rsidRPr="00694D8E" w:rsidRDefault="00897EE3" w:rsidP="00897EE3">
      <w:pPr>
        <w:ind w:firstLine="360"/>
        <w:jc w:val="both"/>
        <w:rPr>
          <w:szCs w:val="24"/>
        </w:rPr>
      </w:pPr>
      <w:r w:rsidRPr="00694D8E">
        <w:rPr>
          <w:szCs w:val="24"/>
        </w:rPr>
        <w:t xml:space="preserve">Менеджеры по </w:t>
      </w:r>
      <w:proofErr w:type="gramStart"/>
      <w:r w:rsidRPr="00694D8E">
        <w:rPr>
          <w:szCs w:val="24"/>
        </w:rPr>
        <w:t>ИТ</w:t>
      </w:r>
      <w:proofErr w:type="gramEnd"/>
      <w:r w:rsidRPr="00694D8E">
        <w:rPr>
          <w:szCs w:val="24"/>
        </w:rPr>
        <w:t xml:space="preserve"> в государственных организациях при организации закупок должны руководствоваться Федеральным законом от 21 июля 2005 г. N 94-ФЗ "О размещении заказов на поставки товаров, выполнение работ, оказание услуг для государственных и муниципальных нужд"</w:t>
      </w:r>
      <w:r>
        <w:rPr>
          <w:szCs w:val="24"/>
        </w:rPr>
        <w:t>.</w:t>
      </w:r>
    </w:p>
    <w:p w:rsidR="00FC1956" w:rsidRPr="00FC1956" w:rsidRDefault="00897EE3" w:rsidP="00FC1956">
      <w:pPr>
        <w:pStyle w:val="1"/>
        <w:numPr>
          <w:ilvl w:val="0"/>
          <w:numId w:val="34"/>
        </w:numPr>
        <w:spacing w:before="100" w:beforeAutospacing="1" w:after="100" w:afterAutospacing="1"/>
        <w:contextualSpacing w:val="0"/>
      </w:pPr>
      <w:r w:rsidRPr="00FC1956">
        <w:t>Обсуждение проекта профессионального стандарта</w:t>
      </w:r>
    </w:p>
    <w:p w:rsidR="00897EE3" w:rsidRPr="00FC1956" w:rsidRDefault="00897EE3" w:rsidP="00FC1956">
      <w:pPr>
        <w:pStyle w:val="2"/>
        <w:keepNext/>
        <w:keepLines/>
        <w:numPr>
          <w:ilvl w:val="1"/>
          <w:numId w:val="34"/>
        </w:numPr>
        <w:spacing w:line="276" w:lineRule="auto"/>
        <w:rPr>
          <w:rFonts w:ascii="Times New Roman" w:hAnsi="Times New Roman"/>
          <w:sz w:val="24"/>
          <w:lang w:eastAsia="en-US"/>
        </w:rPr>
      </w:pPr>
      <w:r w:rsidRPr="00FC1956">
        <w:rPr>
          <w:rFonts w:ascii="Times New Roman" w:hAnsi="Times New Roman"/>
          <w:sz w:val="24"/>
          <w:lang w:eastAsia="en-US"/>
        </w:rPr>
        <w:t>Описание порядка экспертизы профессионального стандарта</w:t>
      </w:r>
    </w:p>
    <w:p w:rsidR="00897EE3" w:rsidRPr="00694D8E" w:rsidRDefault="00897EE3" w:rsidP="00897EE3">
      <w:pPr>
        <w:rPr>
          <w:szCs w:val="24"/>
        </w:rPr>
      </w:pPr>
      <w:r w:rsidRPr="00694D8E">
        <w:rPr>
          <w:szCs w:val="24"/>
        </w:rPr>
        <w:t>Стандарт обсуждался несколькими способами:</w:t>
      </w:r>
    </w:p>
    <w:p w:rsidR="00897EE3" w:rsidRPr="00694D8E" w:rsidRDefault="00897EE3" w:rsidP="00897EE3">
      <w:pPr>
        <w:pStyle w:val="af8"/>
        <w:numPr>
          <w:ilvl w:val="0"/>
          <w:numId w:val="18"/>
        </w:numPr>
        <w:spacing w:after="200" w:line="276" w:lineRule="auto"/>
        <w:rPr>
          <w:szCs w:val="24"/>
        </w:rPr>
      </w:pPr>
      <w:r w:rsidRPr="00694D8E">
        <w:rPr>
          <w:szCs w:val="24"/>
        </w:rPr>
        <w:t xml:space="preserve">Была осуществлена рассылка по </w:t>
      </w:r>
      <w:r>
        <w:rPr>
          <w:szCs w:val="24"/>
        </w:rPr>
        <w:t xml:space="preserve">электронной почте Российским </w:t>
      </w:r>
      <w:r w:rsidRPr="00694D8E">
        <w:rPr>
          <w:szCs w:val="24"/>
        </w:rPr>
        <w:t xml:space="preserve">Клубам </w:t>
      </w:r>
      <w:proofErr w:type="spellStart"/>
      <w:r w:rsidRPr="00694D8E">
        <w:rPr>
          <w:szCs w:val="24"/>
        </w:rPr>
        <w:t>ИТ-директоров</w:t>
      </w:r>
      <w:proofErr w:type="spellEnd"/>
      <w:r>
        <w:rPr>
          <w:szCs w:val="24"/>
        </w:rPr>
        <w:t>;</w:t>
      </w:r>
    </w:p>
    <w:p w:rsidR="00897EE3" w:rsidRPr="00BE6EAB" w:rsidRDefault="00897EE3" w:rsidP="00897EE3">
      <w:pPr>
        <w:pStyle w:val="af8"/>
        <w:numPr>
          <w:ilvl w:val="0"/>
          <w:numId w:val="18"/>
        </w:numPr>
        <w:spacing w:after="200" w:line="276" w:lineRule="auto"/>
        <w:rPr>
          <w:szCs w:val="24"/>
        </w:rPr>
      </w:pPr>
      <w:r w:rsidRPr="00BE6EAB">
        <w:rPr>
          <w:szCs w:val="24"/>
        </w:rPr>
        <w:t xml:space="preserve">Была осуществлена рассылка по электронной почте слушателям Высшей школы </w:t>
      </w:r>
      <w:proofErr w:type="spellStart"/>
      <w:proofErr w:type="gramStart"/>
      <w:r w:rsidRPr="00BE6EAB">
        <w:rPr>
          <w:szCs w:val="24"/>
        </w:rPr>
        <w:t>бизнес-информатики</w:t>
      </w:r>
      <w:proofErr w:type="spellEnd"/>
      <w:proofErr w:type="gramEnd"/>
      <w:r w:rsidRPr="00BE6EAB">
        <w:rPr>
          <w:szCs w:val="24"/>
        </w:rPr>
        <w:t xml:space="preserve"> НИУ ВШЭ</w:t>
      </w:r>
      <w:r>
        <w:rPr>
          <w:szCs w:val="24"/>
        </w:rPr>
        <w:t>;</w:t>
      </w:r>
    </w:p>
    <w:p w:rsidR="00897EE3" w:rsidRPr="00BE6EAB" w:rsidRDefault="00897EE3" w:rsidP="00897EE3">
      <w:pPr>
        <w:pStyle w:val="af8"/>
        <w:numPr>
          <w:ilvl w:val="0"/>
          <w:numId w:val="18"/>
        </w:numPr>
        <w:spacing w:after="200" w:line="276" w:lineRule="auto"/>
        <w:rPr>
          <w:szCs w:val="24"/>
        </w:rPr>
      </w:pPr>
      <w:r w:rsidRPr="00BE6EAB">
        <w:rPr>
          <w:szCs w:val="24"/>
        </w:rPr>
        <w:t>Стандарт обсуждался на ряде мероприятий АПКИТ, список которых приведен ниже:</w:t>
      </w:r>
    </w:p>
    <w:tbl>
      <w:tblPr>
        <w:tblW w:w="0" w:type="auto"/>
        <w:tblLook w:val="01E0"/>
      </w:tblPr>
      <w:tblGrid>
        <w:gridCol w:w="3054"/>
        <w:gridCol w:w="5189"/>
        <w:gridCol w:w="1521"/>
      </w:tblGrid>
      <w:tr w:rsidR="00897EE3" w:rsidRPr="00E862D3" w:rsidTr="00897EE3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3" w:rsidRPr="00E862D3" w:rsidRDefault="00897EE3" w:rsidP="00897EE3">
            <w:pPr>
              <w:rPr>
                <w:b/>
                <w:szCs w:val="24"/>
              </w:rPr>
            </w:pPr>
            <w:r w:rsidRPr="00E862D3">
              <w:rPr>
                <w:b/>
                <w:szCs w:val="24"/>
              </w:rPr>
              <w:t>Название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3" w:rsidRPr="00E862D3" w:rsidRDefault="00897EE3" w:rsidP="00897EE3">
            <w:pPr>
              <w:rPr>
                <w:b/>
                <w:szCs w:val="24"/>
              </w:rPr>
            </w:pPr>
            <w:r w:rsidRPr="00E862D3">
              <w:rPr>
                <w:b/>
                <w:szCs w:val="24"/>
              </w:rPr>
              <w:t>Даты и место проведения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3" w:rsidRPr="00E862D3" w:rsidRDefault="00897EE3" w:rsidP="00897EE3">
            <w:pPr>
              <w:rPr>
                <w:b/>
                <w:szCs w:val="24"/>
              </w:rPr>
            </w:pPr>
            <w:r w:rsidRPr="00E862D3">
              <w:rPr>
                <w:b/>
                <w:szCs w:val="24"/>
              </w:rPr>
              <w:t>Количество участников</w:t>
            </w:r>
          </w:p>
        </w:tc>
      </w:tr>
      <w:tr w:rsidR="00897EE3" w:rsidRPr="00E862D3" w:rsidTr="00897EE3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 xml:space="preserve">Круглый стол «Новые профессиональные стандарты в области </w:t>
            </w:r>
            <w:proofErr w:type="gramStart"/>
            <w:r w:rsidRPr="00E862D3">
              <w:rPr>
                <w:szCs w:val="24"/>
              </w:rPr>
              <w:t>ИТ</w:t>
            </w:r>
            <w:proofErr w:type="gramEnd"/>
            <w:r w:rsidRPr="00E862D3">
              <w:rPr>
                <w:szCs w:val="24"/>
              </w:rPr>
              <w:t>»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>15 августа 2013 г.</w:t>
            </w:r>
          </w:p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 xml:space="preserve">Москва, </w:t>
            </w:r>
            <w:proofErr w:type="spellStart"/>
            <w:r w:rsidRPr="00E862D3">
              <w:rPr>
                <w:szCs w:val="24"/>
              </w:rPr>
              <w:t>Никоновский</w:t>
            </w:r>
            <w:proofErr w:type="spellEnd"/>
            <w:r w:rsidRPr="00E862D3">
              <w:rPr>
                <w:szCs w:val="24"/>
              </w:rPr>
              <w:t xml:space="preserve"> пер., д. 26, стр. 6, 4 этаж, конференц-зал.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3" w:rsidRPr="00E862D3" w:rsidRDefault="00897EE3" w:rsidP="00897EE3">
            <w:pPr>
              <w:jc w:val="right"/>
              <w:rPr>
                <w:szCs w:val="24"/>
              </w:rPr>
            </w:pPr>
            <w:r w:rsidRPr="00E862D3">
              <w:rPr>
                <w:szCs w:val="24"/>
              </w:rPr>
              <w:t>32</w:t>
            </w:r>
          </w:p>
        </w:tc>
      </w:tr>
      <w:tr w:rsidR="00897EE3" w:rsidRPr="00E862D3" w:rsidTr="00897EE3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 xml:space="preserve">Круглый стол в формате </w:t>
            </w:r>
            <w:proofErr w:type="spellStart"/>
            <w:r w:rsidRPr="00E862D3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>13 сентября 2013 г.</w:t>
            </w:r>
          </w:p>
          <w:p w:rsidR="00897EE3" w:rsidRPr="00E862D3" w:rsidRDefault="00897EE3" w:rsidP="00897EE3">
            <w:pPr>
              <w:rPr>
                <w:szCs w:val="24"/>
              </w:rPr>
            </w:pPr>
            <w:r w:rsidRPr="00CB411C">
              <w:rPr>
                <w:szCs w:val="24"/>
              </w:rPr>
              <w:t>https://www4.gotomeeting.com/register/249322815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3" w:rsidRPr="00E862D3" w:rsidRDefault="00897EE3" w:rsidP="00897EE3">
            <w:pPr>
              <w:jc w:val="right"/>
              <w:rPr>
                <w:szCs w:val="24"/>
              </w:rPr>
            </w:pPr>
            <w:r w:rsidRPr="00E862D3">
              <w:rPr>
                <w:szCs w:val="24"/>
              </w:rPr>
              <w:t>202</w:t>
            </w:r>
          </w:p>
        </w:tc>
      </w:tr>
    </w:tbl>
    <w:p w:rsidR="00897EE3" w:rsidRPr="00BE6EAB" w:rsidRDefault="00897EE3" w:rsidP="00897EE3">
      <w:pPr>
        <w:ind w:firstLine="708"/>
        <w:rPr>
          <w:szCs w:val="24"/>
        </w:rPr>
      </w:pPr>
      <w:r w:rsidRPr="00BE6EAB">
        <w:rPr>
          <w:szCs w:val="24"/>
        </w:rPr>
        <w:t>Списк</w:t>
      </w:r>
      <w:r>
        <w:rPr>
          <w:szCs w:val="24"/>
        </w:rPr>
        <w:t>и</w:t>
      </w:r>
      <w:r w:rsidRPr="00BE6EAB">
        <w:rPr>
          <w:szCs w:val="24"/>
        </w:rPr>
        <w:t xml:space="preserve"> участников круглого стола «Новые профессиональные стандарты в области </w:t>
      </w:r>
      <w:proofErr w:type="gramStart"/>
      <w:r w:rsidRPr="00BE6EAB">
        <w:rPr>
          <w:szCs w:val="24"/>
        </w:rPr>
        <w:t>ИТ</w:t>
      </w:r>
      <w:proofErr w:type="gramEnd"/>
      <w:r w:rsidRPr="00BE6EAB">
        <w:rPr>
          <w:szCs w:val="24"/>
        </w:rPr>
        <w:t xml:space="preserve">» </w:t>
      </w:r>
      <w:r>
        <w:rPr>
          <w:szCs w:val="24"/>
        </w:rPr>
        <w:t xml:space="preserve"> и </w:t>
      </w:r>
      <w:r w:rsidRPr="00BE6EAB">
        <w:rPr>
          <w:szCs w:val="24"/>
        </w:rPr>
        <w:t xml:space="preserve">круглого стола в формате </w:t>
      </w:r>
      <w:proofErr w:type="spellStart"/>
      <w:r w:rsidRPr="00BE6EAB">
        <w:rPr>
          <w:szCs w:val="24"/>
        </w:rPr>
        <w:t>вебинара</w:t>
      </w:r>
      <w:proofErr w:type="spellEnd"/>
      <w:r w:rsidRPr="00BE6EAB">
        <w:rPr>
          <w:szCs w:val="24"/>
        </w:rPr>
        <w:t xml:space="preserve"> приведен</w:t>
      </w:r>
      <w:r>
        <w:rPr>
          <w:szCs w:val="24"/>
        </w:rPr>
        <w:t>ы</w:t>
      </w:r>
      <w:r w:rsidRPr="00BE6EAB">
        <w:rPr>
          <w:szCs w:val="24"/>
        </w:rPr>
        <w:t xml:space="preserve"> в Приложении</w:t>
      </w:r>
      <w:r>
        <w:rPr>
          <w:szCs w:val="24"/>
        </w:rPr>
        <w:t xml:space="preserve"> 2.</w:t>
      </w:r>
    </w:p>
    <w:p w:rsidR="00897EE3" w:rsidRPr="00BE6EAB" w:rsidRDefault="00897EE3" w:rsidP="00897EE3">
      <w:pPr>
        <w:ind w:firstLine="708"/>
        <w:rPr>
          <w:szCs w:val="24"/>
        </w:rPr>
      </w:pPr>
      <w:r w:rsidRPr="00BE6EAB">
        <w:rPr>
          <w:szCs w:val="24"/>
        </w:rPr>
        <w:t>Генеральный HR-Партнёр круглого стола</w:t>
      </w:r>
      <w:r>
        <w:rPr>
          <w:szCs w:val="24"/>
        </w:rPr>
        <w:t xml:space="preserve"> </w:t>
      </w:r>
      <w:r w:rsidRPr="00E862D3">
        <w:rPr>
          <w:szCs w:val="24"/>
        </w:rPr>
        <w:t xml:space="preserve">«Новые профессиональные стандарты в области </w:t>
      </w:r>
      <w:proofErr w:type="gramStart"/>
      <w:r w:rsidRPr="00E862D3">
        <w:rPr>
          <w:szCs w:val="24"/>
        </w:rPr>
        <w:t>ИТ</w:t>
      </w:r>
      <w:proofErr w:type="gramEnd"/>
      <w:r w:rsidRPr="00E862D3">
        <w:rPr>
          <w:szCs w:val="24"/>
        </w:rPr>
        <w:t>»</w:t>
      </w:r>
      <w:r w:rsidRPr="00BE6EAB">
        <w:rPr>
          <w:szCs w:val="24"/>
        </w:rPr>
        <w:t xml:space="preserve"> - </w:t>
      </w:r>
      <w:proofErr w:type="spellStart"/>
      <w:r w:rsidRPr="00BE6EAB">
        <w:rPr>
          <w:szCs w:val="24"/>
        </w:rPr>
        <w:t>рекрутинговый</w:t>
      </w:r>
      <w:proofErr w:type="spellEnd"/>
      <w:r w:rsidRPr="00BE6EAB">
        <w:rPr>
          <w:szCs w:val="24"/>
        </w:rPr>
        <w:t xml:space="preserve"> портал </w:t>
      </w:r>
      <w:proofErr w:type="spellStart"/>
      <w:r w:rsidRPr="00BE6EAB">
        <w:rPr>
          <w:szCs w:val="24"/>
        </w:rPr>
        <w:t>Superjob.ru</w:t>
      </w:r>
      <w:proofErr w:type="spellEnd"/>
      <w:r w:rsidRPr="00BE6EAB">
        <w:rPr>
          <w:szCs w:val="24"/>
        </w:rPr>
        <w:t>.</w:t>
      </w:r>
    </w:p>
    <w:p w:rsidR="00897EE3" w:rsidRPr="00B679E4" w:rsidRDefault="00897EE3" w:rsidP="00897EE3">
      <w:pPr>
        <w:ind w:firstLine="708"/>
        <w:rPr>
          <w:szCs w:val="24"/>
        </w:rPr>
      </w:pPr>
      <w:r>
        <w:rPr>
          <w:szCs w:val="24"/>
        </w:rPr>
        <w:t xml:space="preserve">Стандарт обсуждается на ресурсе для </w:t>
      </w:r>
      <w:r>
        <w:rPr>
          <w:szCs w:val="24"/>
          <w:lang w:val="en-US"/>
        </w:rPr>
        <w:t>CIO</w:t>
      </w:r>
      <w:r>
        <w:rPr>
          <w:szCs w:val="24"/>
        </w:rPr>
        <w:t xml:space="preserve"> – </w:t>
      </w:r>
      <w:proofErr w:type="spellStart"/>
      <w:r>
        <w:rPr>
          <w:szCs w:val="24"/>
          <w:lang w:val="en-US"/>
        </w:rPr>
        <w:t>globalcio</w:t>
      </w:r>
      <w:proofErr w:type="spellEnd"/>
      <w:r w:rsidRPr="00B679E4">
        <w:rPr>
          <w:szCs w:val="24"/>
        </w:rPr>
        <w:t>.</w:t>
      </w:r>
      <w:proofErr w:type="spellStart"/>
      <w:r>
        <w:rPr>
          <w:szCs w:val="24"/>
          <w:lang w:val="en-US"/>
        </w:rPr>
        <w:t>ru</w:t>
      </w:r>
      <w:proofErr w:type="spellEnd"/>
      <w:r w:rsidRPr="00B679E4">
        <w:rPr>
          <w:szCs w:val="24"/>
        </w:rPr>
        <w:t>.</w:t>
      </w:r>
    </w:p>
    <w:p w:rsidR="00897EE3" w:rsidRPr="00CB411C" w:rsidRDefault="00897EE3" w:rsidP="00897EE3">
      <w:pPr>
        <w:ind w:firstLine="708"/>
        <w:rPr>
          <w:szCs w:val="24"/>
        </w:rPr>
      </w:pPr>
      <w:r w:rsidRPr="00CB411C">
        <w:rPr>
          <w:szCs w:val="24"/>
        </w:rPr>
        <w:t>Список публикаций на сайте разработчика, в СМИ и профильных изданиях о ходе разработки профессионального стандарта приведен ниже:</w:t>
      </w:r>
    </w:p>
    <w:tbl>
      <w:tblPr>
        <w:tblW w:w="9645" w:type="dxa"/>
        <w:tblLayout w:type="fixed"/>
        <w:tblLook w:val="01E0"/>
      </w:tblPr>
      <w:tblGrid>
        <w:gridCol w:w="4303"/>
        <w:gridCol w:w="2091"/>
        <w:gridCol w:w="3251"/>
      </w:tblGrid>
      <w:tr w:rsidR="00897EE3" w:rsidRPr="00E862D3" w:rsidTr="00897EE3"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3" w:rsidRPr="00E862D3" w:rsidRDefault="00897EE3" w:rsidP="00897EE3">
            <w:pPr>
              <w:rPr>
                <w:b/>
                <w:szCs w:val="24"/>
              </w:rPr>
            </w:pPr>
            <w:r w:rsidRPr="00E862D3">
              <w:rPr>
                <w:b/>
                <w:szCs w:val="24"/>
              </w:rPr>
              <w:t xml:space="preserve">Название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3" w:rsidRPr="00E862D3" w:rsidRDefault="00897EE3" w:rsidP="00897EE3">
            <w:pPr>
              <w:rPr>
                <w:b/>
                <w:szCs w:val="24"/>
              </w:rPr>
            </w:pPr>
            <w:r w:rsidRPr="00E862D3">
              <w:rPr>
                <w:b/>
                <w:szCs w:val="24"/>
              </w:rPr>
              <w:t>Дата публикации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3" w:rsidRPr="00E862D3" w:rsidRDefault="00897EE3" w:rsidP="00897EE3">
            <w:pPr>
              <w:rPr>
                <w:b/>
                <w:szCs w:val="24"/>
              </w:rPr>
            </w:pPr>
            <w:r w:rsidRPr="00E862D3">
              <w:rPr>
                <w:b/>
                <w:szCs w:val="24"/>
              </w:rPr>
              <w:t>Ссылка</w:t>
            </w:r>
          </w:p>
        </w:tc>
      </w:tr>
      <w:tr w:rsidR="00897EE3" w:rsidRPr="00E862D3" w:rsidTr="00897EE3"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 xml:space="preserve">Круглый стол «Новые </w:t>
            </w:r>
            <w:r w:rsidRPr="00E862D3">
              <w:rPr>
                <w:szCs w:val="24"/>
              </w:rPr>
              <w:lastRenderedPageBreak/>
              <w:t>профессиональные стандарты в области информационных технологий»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lastRenderedPageBreak/>
              <w:t>12 августа 2013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3" w:rsidRPr="00E862D3" w:rsidRDefault="00897EE3" w:rsidP="00897EE3">
            <w:pPr>
              <w:rPr>
                <w:szCs w:val="24"/>
              </w:rPr>
            </w:pPr>
            <w:r w:rsidRPr="00CB411C">
              <w:rPr>
                <w:szCs w:val="24"/>
              </w:rPr>
              <w:t>http://www.superjob.ru/info/an</w:t>
            </w:r>
            <w:r w:rsidRPr="00CB411C">
              <w:rPr>
                <w:szCs w:val="24"/>
              </w:rPr>
              <w:lastRenderedPageBreak/>
              <w:t>nouncement.html?id=111940</w:t>
            </w:r>
          </w:p>
        </w:tc>
      </w:tr>
      <w:tr w:rsidR="00897EE3" w:rsidRPr="00E862D3" w:rsidTr="00897EE3"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lastRenderedPageBreak/>
              <w:t xml:space="preserve">Круглый стол «Новые профессиональные стандарты в области </w:t>
            </w:r>
            <w:proofErr w:type="gramStart"/>
            <w:r w:rsidRPr="00E862D3">
              <w:rPr>
                <w:szCs w:val="24"/>
              </w:rPr>
              <w:t>ИТ</w:t>
            </w:r>
            <w:proofErr w:type="gramEnd"/>
            <w:r w:rsidRPr="00E862D3">
              <w:rPr>
                <w:szCs w:val="24"/>
              </w:rP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>15 августа 2013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3" w:rsidRPr="00E862D3" w:rsidRDefault="00897EE3" w:rsidP="00897EE3">
            <w:pPr>
              <w:rPr>
                <w:szCs w:val="24"/>
              </w:rPr>
            </w:pPr>
            <w:r w:rsidRPr="00CB411C">
              <w:rPr>
                <w:szCs w:val="24"/>
              </w:rPr>
              <w:t>http://www.apkit.ru/committees/education/meetings/15.08.2013.php</w:t>
            </w:r>
          </w:p>
        </w:tc>
      </w:tr>
      <w:tr w:rsidR="00897EE3" w:rsidRPr="00E862D3" w:rsidTr="00897EE3"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bCs/>
                <w:szCs w:val="24"/>
              </w:rPr>
              <w:t>Итоги круглого стола Ассоциации АП КИТ по разработке профессиональных стандартов в области информационных технологий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>20 августа 2013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3" w:rsidRPr="00E862D3" w:rsidRDefault="00897EE3" w:rsidP="00897EE3">
            <w:pPr>
              <w:rPr>
                <w:szCs w:val="24"/>
              </w:rPr>
            </w:pPr>
            <w:r w:rsidRPr="00CB411C">
              <w:rPr>
                <w:szCs w:val="24"/>
              </w:rPr>
              <w:t>http://www.niitss.ru/about/news/itogi_kruglogo_stola_associaci.html</w:t>
            </w:r>
          </w:p>
        </w:tc>
      </w:tr>
      <w:tr w:rsidR="00897EE3" w:rsidRPr="00E862D3" w:rsidTr="00897EE3"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3" w:rsidRPr="00E862D3" w:rsidRDefault="00897EE3" w:rsidP="00897EE3">
            <w:pPr>
              <w:rPr>
                <w:bCs/>
                <w:szCs w:val="24"/>
              </w:rPr>
            </w:pPr>
            <w:r w:rsidRPr="00E862D3">
              <w:rPr>
                <w:bCs/>
                <w:szCs w:val="24"/>
              </w:rPr>
              <w:t xml:space="preserve">Какие </w:t>
            </w:r>
            <w:proofErr w:type="gramStart"/>
            <w:r w:rsidRPr="00E862D3">
              <w:rPr>
                <w:bCs/>
                <w:szCs w:val="24"/>
              </w:rPr>
              <w:t>ИТ</w:t>
            </w:r>
            <w:proofErr w:type="gramEnd"/>
            <w:r w:rsidRPr="00E862D3">
              <w:rPr>
                <w:bCs/>
                <w:szCs w:val="24"/>
              </w:rPr>
              <w:t xml:space="preserve"> </w:t>
            </w:r>
            <w:proofErr w:type="spellStart"/>
            <w:r w:rsidRPr="00E862D3">
              <w:rPr>
                <w:bCs/>
                <w:szCs w:val="24"/>
              </w:rPr>
              <w:t>профстандарты</w:t>
            </w:r>
            <w:proofErr w:type="spellEnd"/>
            <w:r w:rsidRPr="00E862D3">
              <w:rPr>
                <w:bCs/>
                <w:szCs w:val="24"/>
              </w:rPr>
              <w:t xml:space="preserve"> будут разработаны в 2013 году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>25 августа 2013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3" w:rsidRPr="00E862D3" w:rsidRDefault="00897EE3" w:rsidP="00897EE3">
            <w:pPr>
              <w:rPr>
                <w:szCs w:val="24"/>
              </w:rPr>
            </w:pPr>
            <w:r w:rsidRPr="00CB411C">
              <w:rPr>
                <w:szCs w:val="24"/>
              </w:rPr>
              <w:t>http://blog.business-analyst.info/2013/08/25/it-profstandarti-2013-perechen/</w:t>
            </w:r>
          </w:p>
        </w:tc>
      </w:tr>
      <w:tr w:rsidR="00897EE3" w:rsidRPr="00E862D3" w:rsidTr="00897EE3"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3" w:rsidRPr="00E862D3" w:rsidRDefault="00897EE3" w:rsidP="00897EE3">
            <w:pPr>
              <w:tabs>
                <w:tab w:val="left" w:pos="1089"/>
              </w:tabs>
              <w:rPr>
                <w:bCs/>
                <w:szCs w:val="24"/>
              </w:rPr>
            </w:pPr>
            <w:r w:rsidRPr="00E862D3">
              <w:rPr>
                <w:bCs/>
                <w:szCs w:val="24"/>
              </w:rPr>
              <w:t xml:space="preserve">АП КИТ обсуждает новые </w:t>
            </w:r>
            <w:proofErr w:type="spellStart"/>
            <w:r w:rsidRPr="00E862D3">
              <w:rPr>
                <w:bCs/>
                <w:szCs w:val="24"/>
              </w:rPr>
              <w:t>профстандарты</w:t>
            </w:r>
            <w:proofErr w:type="spellEnd"/>
            <w:r w:rsidRPr="00E862D3">
              <w:rPr>
                <w:bCs/>
                <w:szCs w:val="24"/>
              </w:rPr>
              <w:t xml:space="preserve"> в области </w:t>
            </w:r>
            <w:proofErr w:type="gramStart"/>
            <w:r w:rsidRPr="00E862D3">
              <w:rPr>
                <w:bCs/>
                <w:szCs w:val="24"/>
              </w:rPr>
              <w:t>ИТ</w:t>
            </w:r>
            <w:proofErr w:type="gram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>28 августа 2013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3" w:rsidRPr="00E862D3" w:rsidRDefault="00897EE3" w:rsidP="00897EE3">
            <w:pPr>
              <w:rPr>
                <w:szCs w:val="24"/>
              </w:rPr>
            </w:pPr>
            <w:r w:rsidRPr="00CB411C">
              <w:rPr>
                <w:szCs w:val="24"/>
              </w:rPr>
              <w:t>http://www.pcweek.ru/business/article/detail.php?ID=154077</w:t>
            </w:r>
          </w:p>
        </w:tc>
      </w:tr>
      <w:tr w:rsidR="00897EE3" w:rsidRPr="00E862D3" w:rsidTr="00897EE3"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3" w:rsidRPr="00E862D3" w:rsidRDefault="00897EE3" w:rsidP="00897EE3">
            <w:pPr>
              <w:tabs>
                <w:tab w:val="left" w:pos="1089"/>
              </w:tabs>
              <w:rPr>
                <w:bCs/>
                <w:szCs w:val="24"/>
              </w:rPr>
            </w:pPr>
            <w:r w:rsidRPr="00E862D3">
              <w:rPr>
                <w:bCs/>
                <w:szCs w:val="24"/>
              </w:rPr>
              <w:t>Разработка нового профессионального стандарта в области информационных технологий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>30 августа 2013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3" w:rsidRPr="00E862D3" w:rsidRDefault="00897EE3" w:rsidP="00897EE3">
            <w:pPr>
              <w:tabs>
                <w:tab w:val="left" w:pos="1052"/>
              </w:tabs>
              <w:rPr>
                <w:szCs w:val="24"/>
              </w:rPr>
            </w:pPr>
            <w:r w:rsidRPr="00CB411C">
              <w:rPr>
                <w:szCs w:val="24"/>
              </w:rPr>
              <w:t>http://habrahabr.ru/company/nordavind/blog/192002/</w:t>
            </w:r>
          </w:p>
        </w:tc>
      </w:tr>
      <w:tr w:rsidR="00897EE3" w:rsidRPr="00E862D3" w:rsidTr="00897EE3"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3" w:rsidRPr="00E862D3" w:rsidRDefault="00897EE3" w:rsidP="00897EE3">
            <w:pPr>
              <w:tabs>
                <w:tab w:val="left" w:pos="1089"/>
              </w:tabs>
              <w:rPr>
                <w:bCs/>
                <w:szCs w:val="24"/>
              </w:rPr>
            </w:pPr>
            <w:r w:rsidRPr="00E862D3">
              <w:rPr>
                <w:bCs/>
                <w:szCs w:val="24"/>
              </w:rPr>
              <w:t xml:space="preserve">Серия </w:t>
            </w:r>
            <w:proofErr w:type="spellStart"/>
            <w:r w:rsidRPr="00E862D3">
              <w:rPr>
                <w:bCs/>
                <w:szCs w:val="24"/>
              </w:rPr>
              <w:t>вебинаров</w:t>
            </w:r>
            <w:proofErr w:type="spellEnd"/>
            <w:r w:rsidRPr="00E862D3">
              <w:rPr>
                <w:bCs/>
                <w:szCs w:val="24"/>
              </w:rPr>
              <w:t xml:space="preserve"> «Разработка нового профессионального стандарта в области информационных технологий»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>9 сентября 2013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3" w:rsidRPr="00E862D3" w:rsidRDefault="00897EE3" w:rsidP="00897EE3">
            <w:pPr>
              <w:tabs>
                <w:tab w:val="left" w:pos="1052"/>
              </w:tabs>
              <w:rPr>
                <w:szCs w:val="24"/>
              </w:rPr>
            </w:pPr>
            <w:r w:rsidRPr="00CB411C">
              <w:rPr>
                <w:szCs w:val="24"/>
              </w:rPr>
              <w:t>http://www.ict.edu.ru/news/conferences/5443/</w:t>
            </w:r>
          </w:p>
        </w:tc>
      </w:tr>
      <w:tr w:rsidR="00897EE3" w:rsidRPr="00E862D3" w:rsidTr="00897EE3"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3" w:rsidRPr="00E862D3" w:rsidRDefault="00897EE3" w:rsidP="00897EE3">
            <w:pPr>
              <w:tabs>
                <w:tab w:val="left" w:pos="1089"/>
              </w:tabs>
              <w:rPr>
                <w:bCs/>
                <w:szCs w:val="24"/>
              </w:rPr>
            </w:pPr>
            <w:r w:rsidRPr="00E862D3">
              <w:rPr>
                <w:bCs/>
                <w:szCs w:val="24"/>
              </w:rPr>
              <w:t>Разработка новых профессиональных стандартов в области информационных технологий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>9 сентября 2013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3" w:rsidRPr="00E862D3" w:rsidRDefault="00897EE3" w:rsidP="00897EE3">
            <w:pPr>
              <w:rPr>
                <w:szCs w:val="24"/>
              </w:rPr>
            </w:pPr>
            <w:r w:rsidRPr="00CB411C">
              <w:rPr>
                <w:szCs w:val="24"/>
              </w:rPr>
              <w:t>http://itclub-vologda.ru/news/razrabotka-novyh-professionalnyh-standartov-v-oblasti-informacionnyh-tehnologiy</w:t>
            </w:r>
          </w:p>
        </w:tc>
      </w:tr>
      <w:tr w:rsidR="00897EE3" w:rsidRPr="00E862D3" w:rsidTr="00897EE3"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3" w:rsidRPr="00E862D3" w:rsidRDefault="00897EE3" w:rsidP="00897EE3">
            <w:pPr>
              <w:tabs>
                <w:tab w:val="left" w:pos="1089"/>
              </w:tabs>
              <w:rPr>
                <w:bCs/>
                <w:szCs w:val="24"/>
              </w:rPr>
            </w:pPr>
            <w:r w:rsidRPr="00E862D3">
              <w:rPr>
                <w:bCs/>
                <w:szCs w:val="24"/>
              </w:rPr>
              <w:t xml:space="preserve">Профессиональные стандарты в области </w:t>
            </w:r>
            <w:proofErr w:type="gramStart"/>
            <w:r w:rsidRPr="00E862D3">
              <w:rPr>
                <w:bCs/>
                <w:szCs w:val="24"/>
              </w:rPr>
              <w:t>ИТ</w:t>
            </w:r>
            <w:proofErr w:type="gram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>11 сентября 2013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3" w:rsidRPr="00E862D3" w:rsidRDefault="00897EE3" w:rsidP="00897EE3">
            <w:pPr>
              <w:rPr>
                <w:szCs w:val="24"/>
              </w:rPr>
            </w:pPr>
            <w:r w:rsidRPr="00744F99">
              <w:rPr>
                <w:szCs w:val="24"/>
              </w:rPr>
              <w:t>http://www.globalcio.ru/news/2565</w:t>
            </w:r>
          </w:p>
        </w:tc>
      </w:tr>
      <w:tr w:rsidR="00897EE3" w:rsidRPr="00E862D3" w:rsidTr="00897EE3"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3" w:rsidRPr="00E862D3" w:rsidRDefault="00897EE3" w:rsidP="00897EE3">
            <w:pPr>
              <w:tabs>
                <w:tab w:val="left" w:pos="1089"/>
              </w:tabs>
              <w:rPr>
                <w:bCs/>
                <w:szCs w:val="24"/>
              </w:rPr>
            </w:pPr>
            <w:r w:rsidRPr="00E862D3">
              <w:rPr>
                <w:bCs/>
                <w:szCs w:val="24"/>
              </w:rPr>
              <w:t xml:space="preserve">Началось публичное обсуждение новых </w:t>
            </w:r>
            <w:proofErr w:type="spellStart"/>
            <w:r w:rsidRPr="00E862D3">
              <w:rPr>
                <w:bCs/>
                <w:szCs w:val="24"/>
              </w:rPr>
              <w:t>профстандартов</w:t>
            </w:r>
            <w:proofErr w:type="spellEnd"/>
            <w:r w:rsidRPr="00E862D3">
              <w:rPr>
                <w:bCs/>
                <w:szCs w:val="24"/>
              </w:rPr>
              <w:t xml:space="preserve"> в области </w:t>
            </w:r>
            <w:proofErr w:type="gramStart"/>
            <w:r w:rsidRPr="00E862D3">
              <w:rPr>
                <w:bCs/>
                <w:szCs w:val="24"/>
              </w:rPr>
              <w:t>ИТ</w:t>
            </w:r>
            <w:proofErr w:type="gram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>16 сентября 2013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3" w:rsidRPr="00E862D3" w:rsidRDefault="00897EE3" w:rsidP="00897EE3">
            <w:pPr>
              <w:tabs>
                <w:tab w:val="left" w:pos="1052"/>
              </w:tabs>
              <w:rPr>
                <w:szCs w:val="24"/>
              </w:rPr>
            </w:pPr>
            <w:r w:rsidRPr="00744F99">
              <w:rPr>
                <w:szCs w:val="24"/>
              </w:rPr>
              <w:t>http://www.pcweek.ru/business/article/detail.php?ID=155115</w:t>
            </w:r>
          </w:p>
        </w:tc>
      </w:tr>
      <w:tr w:rsidR="00897EE3" w:rsidRPr="00E862D3" w:rsidTr="00897EE3"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3" w:rsidRPr="00E862D3" w:rsidRDefault="00897EE3" w:rsidP="00897EE3">
            <w:pPr>
              <w:tabs>
                <w:tab w:val="left" w:pos="1089"/>
              </w:tabs>
              <w:rPr>
                <w:bCs/>
                <w:szCs w:val="24"/>
              </w:rPr>
            </w:pPr>
            <w:r w:rsidRPr="00E862D3">
              <w:rPr>
                <w:bCs/>
                <w:szCs w:val="24"/>
              </w:rPr>
              <w:t xml:space="preserve">11-13 сентября прошли круглые столы по разработке новых </w:t>
            </w:r>
            <w:proofErr w:type="spellStart"/>
            <w:r w:rsidRPr="00E862D3">
              <w:rPr>
                <w:bCs/>
                <w:szCs w:val="24"/>
              </w:rPr>
              <w:t>профстандартов</w:t>
            </w:r>
            <w:proofErr w:type="spellEnd"/>
            <w:r w:rsidRPr="00E862D3">
              <w:rPr>
                <w:bCs/>
                <w:szCs w:val="24"/>
              </w:rPr>
              <w:t xml:space="preserve"> в области </w:t>
            </w:r>
            <w:proofErr w:type="gramStart"/>
            <w:r w:rsidRPr="00E862D3">
              <w:rPr>
                <w:bCs/>
                <w:szCs w:val="24"/>
              </w:rPr>
              <w:t>ИТ</w:t>
            </w:r>
            <w:proofErr w:type="gram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>20 сентября 2013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3" w:rsidRPr="00E862D3" w:rsidRDefault="00897EE3" w:rsidP="00897EE3">
            <w:pPr>
              <w:tabs>
                <w:tab w:val="left" w:pos="1052"/>
              </w:tabs>
              <w:rPr>
                <w:szCs w:val="24"/>
              </w:rPr>
            </w:pPr>
            <w:r w:rsidRPr="00744F99">
              <w:rPr>
                <w:szCs w:val="24"/>
              </w:rPr>
              <w:t>http://www.apkit.ru/committees/education/news/index.php?ELEMENT_ID=16035</w:t>
            </w:r>
          </w:p>
        </w:tc>
      </w:tr>
      <w:tr w:rsidR="00897EE3" w:rsidRPr="00E862D3" w:rsidTr="00897EE3"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3" w:rsidRPr="00E862D3" w:rsidRDefault="00897EE3" w:rsidP="00897EE3">
            <w:pPr>
              <w:tabs>
                <w:tab w:val="left" w:pos="1089"/>
              </w:tabs>
              <w:rPr>
                <w:bCs/>
                <w:szCs w:val="24"/>
              </w:rPr>
            </w:pPr>
            <w:r w:rsidRPr="00E862D3">
              <w:rPr>
                <w:bCs/>
                <w:szCs w:val="24"/>
              </w:rPr>
              <w:t xml:space="preserve">Группа в социальной сети </w:t>
            </w:r>
            <w:r w:rsidRPr="00E862D3">
              <w:rPr>
                <w:bCs/>
                <w:szCs w:val="24"/>
                <w:lang w:val="en-US"/>
              </w:rPr>
              <w:t>LinkedIn</w:t>
            </w:r>
            <w:r w:rsidRPr="00E862D3">
              <w:rPr>
                <w:bCs/>
                <w:szCs w:val="24"/>
              </w:rPr>
              <w:t xml:space="preserve"> «Новые профессиональные стандарты в </w:t>
            </w:r>
            <w:proofErr w:type="gramStart"/>
            <w:r w:rsidRPr="00E862D3">
              <w:rPr>
                <w:bCs/>
                <w:szCs w:val="24"/>
              </w:rPr>
              <w:t>ИТ</w:t>
            </w:r>
            <w:proofErr w:type="gramEnd"/>
            <w:r w:rsidRPr="00E862D3">
              <w:rPr>
                <w:bCs/>
                <w:szCs w:val="24"/>
              </w:rP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>21 августа 2013</w:t>
            </w:r>
            <w:r w:rsidRPr="00E862D3">
              <w:rPr>
                <w:szCs w:val="24"/>
                <w:lang w:val="en-US"/>
              </w:rPr>
              <w:t xml:space="preserve"> – </w:t>
            </w:r>
            <w:proofErr w:type="gramStart"/>
            <w:r w:rsidRPr="00E862D3">
              <w:rPr>
                <w:szCs w:val="24"/>
              </w:rPr>
              <w:t>по</w:t>
            </w:r>
            <w:proofErr w:type="gramEnd"/>
            <w:r w:rsidRPr="00E862D3">
              <w:rPr>
                <w:szCs w:val="24"/>
              </w:rPr>
              <w:t xml:space="preserve"> н.в. 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3" w:rsidRPr="00E862D3" w:rsidRDefault="00897EE3" w:rsidP="00897EE3">
            <w:pPr>
              <w:tabs>
                <w:tab w:val="left" w:pos="1052"/>
              </w:tabs>
              <w:rPr>
                <w:szCs w:val="24"/>
              </w:rPr>
            </w:pPr>
            <w:r w:rsidRPr="00744F99">
              <w:rPr>
                <w:szCs w:val="24"/>
              </w:rPr>
              <w:t xml:space="preserve">http://www.linkedin.com/groups/Новые-профессиональные </w:t>
            </w:r>
            <w:proofErr w:type="gramStart"/>
            <w:r w:rsidRPr="00744F99">
              <w:rPr>
                <w:szCs w:val="24"/>
              </w:rPr>
              <w:t>-с</w:t>
            </w:r>
            <w:proofErr w:type="gramEnd"/>
            <w:r w:rsidRPr="00744F99">
              <w:rPr>
                <w:szCs w:val="24"/>
              </w:rPr>
              <w:t>тандарты-в-ИТ-5146524</w:t>
            </w:r>
            <w:r w:rsidRPr="00E862D3">
              <w:rPr>
                <w:szCs w:val="24"/>
              </w:rPr>
              <w:t xml:space="preserve"> </w:t>
            </w:r>
          </w:p>
        </w:tc>
      </w:tr>
      <w:tr w:rsidR="00897EE3" w:rsidRPr="00D377B4" w:rsidTr="00897EE3"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3" w:rsidRPr="00E862D3" w:rsidRDefault="00897EE3" w:rsidP="00897EE3">
            <w:pPr>
              <w:tabs>
                <w:tab w:val="left" w:pos="1089"/>
              </w:tabs>
              <w:rPr>
                <w:bCs/>
                <w:szCs w:val="24"/>
              </w:rPr>
            </w:pPr>
            <w:r w:rsidRPr="00E862D3">
              <w:rPr>
                <w:bCs/>
                <w:szCs w:val="24"/>
              </w:rPr>
              <w:t xml:space="preserve">Группа в социальной сети </w:t>
            </w:r>
            <w:proofErr w:type="spellStart"/>
            <w:r w:rsidRPr="00E862D3">
              <w:rPr>
                <w:bCs/>
                <w:szCs w:val="24"/>
                <w:lang w:val="en-US"/>
              </w:rPr>
              <w:t>Facebook</w:t>
            </w:r>
            <w:proofErr w:type="spellEnd"/>
            <w:r w:rsidRPr="00E862D3">
              <w:rPr>
                <w:bCs/>
                <w:szCs w:val="24"/>
              </w:rPr>
              <w:t xml:space="preserve"> «Новые профессиональные стандарты в </w:t>
            </w:r>
            <w:proofErr w:type="gramStart"/>
            <w:r w:rsidRPr="00E862D3">
              <w:rPr>
                <w:bCs/>
                <w:szCs w:val="24"/>
              </w:rPr>
              <w:t>ИТ</w:t>
            </w:r>
            <w:proofErr w:type="gramEnd"/>
            <w:r w:rsidRPr="00E862D3">
              <w:rPr>
                <w:bCs/>
                <w:szCs w:val="24"/>
              </w:rP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3" w:rsidRPr="00E862D3" w:rsidRDefault="00897EE3" w:rsidP="00897EE3">
            <w:pPr>
              <w:rPr>
                <w:szCs w:val="24"/>
                <w:lang w:val="en-US"/>
              </w:rPr>
            </w:pPr>
            <w:r w:rsidRPr="00E862D3">
              <w:rPr>
                <w:szCs w:val="24"/>
              </w:rPr>
              <w:t>21 августа 2013</w:t>
            </w:r>
            <w:r w:rsidRPr="00E862D3">
              <w:rPr>
                <w:szCs w:val="24"/>
                <w:lang w:val="en-US"/>
              </w:rPr>
              <w:t xml:space="preserve"> – </w:t>
            </w:r>
            <w:proofErr w:type="gramStart"/>
            <w:r w:rsidRPr="00E862D3">
              <w:rPr>
                <w:szCs w:val="24"/>
              </w:rPr>
              <w:t>по</w:t>
            </w:r>
            <w:proofErr w:type="gramEnd"/>
            <w:r w:rsidRPr="00E862D3">
              <w:rPr>
                <w:szCs w:val="24"/>
              </w:rPr>
              <w:t xml:space="preserve"> н.в.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3" w:rsidRPr="00E862D3" w:rsidRDefault="00897EE3" w:rsidP="00897EE3">
            <w:pPr>
              <w:tabs>
                <w:tab w:val="left" w:pos="1052"/>
              </w:tabs>
              <w:rPr>
                <w:szCs w:val="24"/>
                <w:lang w:val="en-US"/>
              </w:rPr>
            </w:pPr>
            <w:r w:rsidRPr="00744F99">
              <w:rPr>
                <w:szCs w:val="24"/>
                <w:lang w:val="en-US"/>
              </w:rPr>
              <w:t>https://www.facebook.com/groups/newprofstandarts/</w:t>
            </w:r>
            <w:r w:rsidRPr="00E862D3">
              <w:rPr>
                <w:szCs w:val="24"/>
                <w:lang w:val="en-US"/>
              </w:rPr>
              <w:t xml:space="preserve"> </w:t>
            </w:r>
          </w:p>
        </w:tc>
      </w:tr>
    </w:tbl>
    <w:p w:rsidR="00897EE3" w:rsidRPr="00BE6EAB" w:rsidRDefault="00897EE3" w:rsidP="00897EE3">
      <w:pPr>
        <w:ind w:firstLine="510"/>
        <w:jc w:val="both"/>
        <w:rPr>
          <w:szCs w:val="24"/>
        </w:rPr>
      </w:pPr>
      <w:r w:rsidRPr="00BE6EAB">
        <w:rPr>
          <w:szCs w:val="24"/>
        </w:rPr>
        <w:t xml:space="preserve">Список мероприятий, в рамках которых образовательное сообщество и </w:t>
      </w:r>
      <w:proofErr w:type="gramStart"/>
      <w:r w:rsidRPr="00BE6EAB">
        <w:rPr>
          <w:szCs w:val="24"/>
        </w:rPr>
        <w:t>ИТ</w:t>
      </w:r>
      <w:proofErr w:type="gramEnd"/>
      <w:r w:rsidRPr="00BE6EAB">
        <w:rPr>
          <w:szCs w:val="24"/>
        </w:rPr>
        <w:t xml:space="preserve"> сообщество были проинформированы о ходе разработки профессионального стандарта</w:t>
      </w:r>
      <w:r>
        <w:rPr>
          <w:szCs w:val="24"/>
        </w:rPr>
        <w:t>,</w:t>
      </w:r>
      <w:r w:rsidRPr="00BE6EAB">
        <w:rPr>
          <w:szCs w:val="24"/>
        </w:rPr>
        <w:t xml:space="preserve"> приведен ниже.</w:t>
      </w:r>
    </w:p>
    <w:tbl>
      <w:tblPr>
        <w:tblW w:w="0" w:type="auto"/>
        <w:tblLook w:val="01E0"/>
      </w:tblPr>
      <w:tblGrid>
        <w:gridCol w:w="4968"/>
        <w:gridCol w:w="2700"/>
        <w:gridCol w:w="1903"/>
      </w:tblGrid>
      <w:tr w:rsidR="00897EE3" w:rsidRPr="00E862D3" w:rsidTr="00897EE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3" w:rsidRPr="00744F99" w:rsidRDefault="00897EE3" w:rsidP="00897EE3">
            <w:pPr>
              <w:rPr>
                <w:szCs w:val="24"/>
              </w:rPr>
            </w:pPr>
            <w:r w:rsidRPr="00744F99">
              <w:rPr>
                <w:szCs w:val="24"/>
              </w:rPr>
              <w:t>Название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3" w:rsidRPr="00744F99" w:rsidRDefault="00897EE3" w:rsidP="00897EE3">
            <w:pPr>
              <w:rPr>
                <w:szCs w:val="24"/>
              </w:rPr>
            </w:pPr>
            <w:r w:rsidRPr="00744F99">
              <w:rPr>
                <w:szCs w:val="24"/>
              </w:rPr>
              <w:t>Даты и место проведения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3" w:rsidRPr="00744F99" w:rsidRDefault="00897EE3" w:rsidP="00897EE3">
            <w:pPr>
              <w:rPr>
                <w:szCs w:val="24"/>
              </w:rPr>
            </w:pPr>
            <w:r w:rsidRPr="00744F99">
              <w:rPr>
                <w:szCs w:val="24"/>
              </w:rPr>
              <w:t>Примерное количество участников</w:t>
            </w:r>
          </w:p>
        </w:tc>
      </w:tr>
      <w:tr w:rsidR="00897EE3" w:rsidRPr="00E862D3" w:rsidTr="00897EE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>Международный Открытый Форум (IT LET – 2013) «Информационные технологии в обучении, образовании и подготовке»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>6–7 сентября 2013 г.</w:t>
            </w:r>
          </w:p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>Москва, Новый Арбат, 36/9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>180</w:t>
            </w:r>
          </w:p>
        </w:tc>
      </w:tr>
      <w:tr w:rsidR="00897EE3" w:rsidRPr="00E862D3" w:rsidTr="00897EE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 xml:space="preserve">Секция «Будущее профессии» VII Конгресс «Подмосковные вечера» Клуба </w:t>
            </w:r>
            <w:proofErr w:type="spellStart"/>
            <w:proofErr w:type="gramStart"/>
            <w:r w:rsidRPr="00E862D3">
              <w:rPr>
                <w:szCs w:val="24"/>
              </w:rPr>
              <w:t>топ-менеджеров</w:t>
            </w:r>
            <w:proofErr w:type="spellEnd"/>
            <w:proofErr w:type="gramEnd"/>
            <w:r w:rsidRPr="00E862D3">
              <w:rPr>
                <w:szCs w:val="24"/>
              </w:rPr>
              <w:t xml:space="preserve"> 4</w:t>
            </w:r>
            <w:r w:rsidRPr="00E862D3">
              <w:rPr>
                <w:szCs w:val="24"/>
                <w:lang w:val="en-US"/>
              </w:rPr>
              <w:t>CIO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>23 сентября 2013 г.,</w:t>
            </w:r>
          </w:p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 xml:space="preserve">МО, г. Домодедово, д.  </w:t>
            </w:r>
            <w:proofErr w:type="spellStart"/>
            <w:r w:rsidRPr="00E862D3">
              <w:rPr>
                <w:szCs w:val="24"/>
              </w:rPr>
              <w:t>Судаково</w:t>
            </w:r>
            <w:proofErr w:type="spellEnd"/>
            <w:r w:rsidRPr="00E862D3">
              <w:rPr>
                <w:szCs w:val="24"/>
              </w:rPr>
              <w:t xml:space="preserve">, 92. </w:t>
            </w:r>
            <w:r w:rsidRPr="00E862D3">
              <w:rPr>
                <w:szCs w:val="24"/>
              </w:rPr>
              <w:br/>
              <w:t>Атлас Парк-Отель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>120</w:t>
            </w:r>
          </w:p>
        </w:tc>
      </w:tr>
    </w:tbl>
    <w:p w:rsidR="00897EE3" w:rsidRPr="00FC1956" w:rsidRDefault="00897EE3" w:rsidP="00FC1956">
      <w:pPr>
        <w:pStyle w:val="2"/>
        <w:keepNext/>
        <w:keepLines/>
        <w:numPr>
          <w:ilvl w:val="1"/>
          <w:numId w:val="34"/>
        </w:numPr>
        <w:spacing w:line="276" w:lineRule="auto"/>
        <w:rPr>
          <w:rFonts w:ascii="Times New Roman" w:hAnsi="Times New Roman"/>
          <w:sz w:val="24"/>
          <w:lang w:eastAsia="en-US"/>
        </w:rPr>
      </w:pPr>
      <w:r w:rsidRPr="00FC1956">
        <w:rPr>
          <w:rFonts w:ascii="Times New Roman" w:hAnsi="Times New Roman"/>
          <w:sz w:val="24"/>
          <w:lang w:eastAsia="en-US"/>
        </w:rPr>
        <w:lastRenderedPageBreak/>
        <w:t>Общие сведения об экспертах</w:t>
      </w:r>
    </w:p>
    <w:p w:rsidR="00897EE3" w:rsidRPr="00821533" w:rsidRDefault="00897EE3" w:rsidP="00897EE3">
      <w:pPr>
        <w:ind w:firstLine="510"/>
        <w:jc w:val="both"/>
        <w:rPr>
          <w:szCs w:val="24"/>
        </w:rPr>
      </w:pPr>
      <w:r w:rsidRPr="00821533">
        <w:rPr>
          <w:szCs w:val="24"/>
        </w:rPr>
        <w:t xml:space="preserve">Сводные данные об организациях и экспертах, привлеченных к обсуждению проекта профессионального стандарта, приводятся в </w:t>
      </w:r>
      <w:r>
        <w:rPr>
          <w:szCs w:val="24"/>
        </w:rPr>
        <w:t>П</w:t>
      </w:r>
      <w:r w:rsidRPr="00821533">
        <w:rPr>
          <w:szCs w:val="24"/>
        </w:rPr>
        <w:t xml:space="preserve">риложении </w:t>
      </w:r>
      <w:r>
        <w:rPr>
          <w:szCs w:val="24"/>
        </w:rPr>
        <w:t>2 к пояснительной записке.</w:t>
      </w:r>
    </w:p>
    <w:p w:rsidR="00897EE3" w:rsidRPr="00FC1956" w:rsidRDefault="00897EE3" w:rsidP="00FC1956">
      <w:pPr>
        <w:pStyle w:val="2"/>
        <w:keepNext/>
        <w:keepLines/>
        <w:numPr>
          <w:ilvl w:val="1"/>
          <w:numId w:val="34"/>
        </w:numPr>
        <w:spacing w:line="276" w:lineRule="auto"/>
        <w:rPr>
          <w:rFonts w:ascii="Times New Roman" w:hAnsi="Times New Roman"/>
          <w:sz w:val="24"/>
          <w:lang w:eastAsia="en-US"/>
        </w:rPr>
      </w:pPr>
      <w:r w:rsidRPr="00FC1956">
        <w:rPr>
          <w:rFonts w:ascii="Times New Roman" w:hAnsi="Times New Roman"/>
          <w:sz w:val="24"/>
          <w:lang w:eastAsia="en-US"/>
        </w:rPr>
        <w:t>Обобщенные данные о характере поступивших замечаний и предложений по профессиональному стандарту</w:t>
      </w:r>
    </w:p>
    <w:p w:rsidR="00897EE3" w:rsidRDefault="00897EE3" w:rsidP="00897EE3">
      <w:pPr>
        <w:ind w:firstLine="510"/>
        <w:jc w:val="both"/>
        <w:rPr>
          <w:szCs w:val="24"/>
        </w:rPr>
      </w:pPr>
      <w:r w:rsidRPr="00BE6EAB">
        <w:rPr>
          <w:szCs w:val="24"/>
        </w:rPr>
        <w:t xml:space="preserve">В ходе обсуждения стандарта </w:t>
      </w:r>
      <w:r>
        <w:rPr>
          <w:szCs w:val="24"/>
        </w:rPr>
        <w:t xml:space="preserve">всеми </w:t>
      </w:r>
      <w:r w:rsidRPr="00BE6EAB">
        <w:rPr>
          <w:szCs w:val="24"/>
        </w:rPr>
        <w:t xml:space="preserve">экспертами и приглашенными к широкому обсуждению </w:t>
      </w:r>
      <w:r>
        <w:rPr>
          <w:szCs w:val="24"/>
        </w:rPr>
        <w:t xml:space="preserve">специалистами </w:t>
      </w:r>
      <w:r w:rsidRPr="00BE6EAB">
        <w:rPr>
          <w:szCs w:val="24"/>
        </w:rPr>
        <w:t xml:space="preserve">был высказан ряд </w:t>
      </w:r>
      <w:r>
        <w:rPr>
          <w:szCs w:val="24"/>
        </w:rPr>
        <w:t xml:space="preserve">общих </w:t>
      </w:r>
      <w:r w:rsidRPr="00BE6EAB">
        <w:rPr>
          <w:szCs w:val="24"/>
        </w:rPr>
        <w:t>замечаний</w:t>
      </w:r>
      <w:r>
        <w:rPr>
          <w:szCs w:val="24"/>
        </w:rPr>
        <w:t xml:space="preserve"> к методике и самой процедуре разработки:</w:t>
      </w:r>
    </w:p>
    <w:p w:rsidR="00897EE3" w:rsidRPr="008B72B8" w:rsidRDefault="00897EE3" w:rsidP="00897EE3">
      <w:pPr>
        <w:pStyle w:val="af8"/>
        <w:numPr>
          <w:ilvl w:val="0"/>
          <w:numId w:val="27"/>
        </w:numPr>
        <w:spacing w:after="200" w:line="276" w:lineRule="auto"/>
        <w:jc w:val="both"/>
        <w:rPr>
          <w:szCs w:val="24"/>
        </w:rPr>
      </w:pPr>
      <w:r w:rsidRPr="008B72B8">
        <w:rPr>
          <w:szCs w:val="24"/>
        </w:rPr>
        <w:t>Процедура и сроки, предложенные экспертам для разработки стандарта, затрудняют его планомерную и эффективную разработку, его гармонизацию с остальными стандартами и его широкое обсуждение. Процессы разработки подобных международных стандартов занимают несколько лет, идут непрерывно, а не разовыми акциями.</w:t>
      </w:r>
    </w:p>
    <w:p w:rsidR="00897EE3" w:rsidRPr="008B72B8" w:rsidRDefault="00897EE3" w:rsidP="00897EE3">
      <w:pPr>
        <w:pStyle w:val="af8"/>
        <w:numPr>
          <w:ilvl w:val="0"/>
          <w:numId w:val="27"/>
        </w:numPr>
        <w:spacing w:after="200" w:line="276" w:lineRule="auto"/>
        <w:jc w:val="both"/>
        <w:rPr>
          <w:szCs w:val="24"/>
        </w:rPr>
      </w:pPr>
      <w:r w:rsidRPr="008B72B8">
        <w:rPr>
          <w:szCs w:val="24"/>
        </w:rPr>
        <w:t>Формат, предложенный для стандарта, не позволяет внести в стандарт многие полезные компоненты. В частности отсутствуют такие обязательные для стандарта разделы, как словарь, общие положения и область применения стандарта. Эксперты в рамках имевшихся возможностей сделали попытку привести эту информацию в данной пояснительной записке.</w:t>
      </w:r>
    </w:p>
    <w:p w:rsidR="00897EE3" w:rsidRPr="008B72B8" w:rsidRDefault="00897EE3" w:rsidP="00897EE3">
      <w:pPr>
        <w:pStyle w:val="af8"/>
        <w:numPr>
          <w:ilvl w:val="0"/>
          <w:numId w:val="27"/>
        </w:numPr>
        <w:spacing w:after="200" w:line="276" w:lineRule="auto"/>
        <w:jc w:val="both"/>
        <w:rPr>
          <w:szCs w:val="24"/>
        </w:rPr>
      </w:pPr>
      <w:r w:rsidRPr="008B72B8">
        <w:rPr>
          <w:szCs w:val="24"/>
        </w:rPr>
        <w:t>Согласно международному опыту профессиональные стандарты целесообразно разрабатывать на базе единой рамки (</w:t>
      </w:r>
      <w:proofErr w:type="spellStart"/>
      <w:r w:rsidRPr="008B72B8">
        <w:rPr>
          <w:szCs w:val="24"/>
        </w:rPr>
        <w:t>фреймвока</w:t>
      </w:r>
      <w:proofErr w:type="spellEnd"/>
      <w:r w:rsidRPr="008B72B8">
        <w:rPr>
          <w:szCs w:val="24"/>
        </w:rPr>
        <w:t>, метамодели) компетенций, и связанных с ней общих классификаторов знаний и умений. Отсутствие таких единых классификаторов разрушает целостность системы и снижает качество подготовленных стандартов. В частности, отсутствует возможность объективного измерения уровня имеющейся компетентности в области той или иной трудовой функции. Целесообразно в процессе совершенствования стандарта определить рамку (метамодель) компетенции, соответствующую международным стандартам  в области концептуальных схем компетенций, а также определенную таким образом, который позволит производить объективные измерения и сравнения уровней требуемых и наличествующих квалификаций.</w:t>
      </w:r>
    </w:p>
    <w:p w:rsidR="00897EE3" w:rsidRDefault="00897EE3" w:rsidP="00897EE3">
      <w:pPr>
        <w:ind w:firstLine="510"/>
        <w:jc w:val="both"/>
        <w:rPr>
          <w:szCs w:val="24"/>
        </w:rPr>
      </w:pPr>
      <w:r>
        <w:rPr>
          <w:szCs w:val="24"/>
        </w:rPr>
        <w:t xml:space="preserve">Эксперты надеются, что данные замечания будут учтены при дальнейшем совершенствовании всей системы разработки профессиональных стандартов и данного стандарта в частности.  </w:t>
      </w:r>
    </w:p>
    <w:p w:rsidR="00897EE3" w:rsidRDefault="00897EE3" w:rsidP="00897EE3">
      <w:pPr>
        <w:ind w:firstLine="510"/>
        <w:jc w:val="both"/>
        <w:rPr>
          <w:szCs w:val="24"/>
        </w:rPr>
      </w:pPr>
      <w:r>
        <w:rPr>
          <w:szCs w:val="24"/>
        </w:rPr>
        <w:t xml:space="preserve">Во время разработки проекта стандарта эксперты обсудили большое число замечаний и предложений. Много замечаний было высказано по 9-ому квалификационному уровню: оппоненты высказывали сомнение в том, что подобные менеджеры по </w:t>
      </w:r>
      <w:proofErr w:type="gramStart"/>
      <w:r>
        <w:rPr>
          <w:szCs w:val="24"/>
        </w:rPr>
        <w:t>ИТ</w:t>
      </w:r>
      <w:proofErr w:type="gramEnd"/>
      <w:r>
        <w:rPr>
          <w:szCs w:val="24"/>
        </w:rPr>
        <w:t xml:space="preserve"> существуют или появятся в ближайшее время в российских компаниях. Однако большинство экспертов сошлись во мнении, что потребность в подобных руководителях </w:t>
      </w:r>
      <w:proofErr w:type="gramStart"/>
      <w:r>
        <w:rPr>
          <w:szCs w:val="24"/>
        </w:rPr>
        <w:t>ИТ</w:t>
      </w:r>
      <w:proofErr w:type="gramEnd"/>
      <w:r>
        <w:rPr>
          <w:szCs w:val="24"/>
        </w:rPr>
        <w:t xml:space="preserve"> уже назрела, и не отразить это в стандарте будет неправильно. Некоторые эксперты предлагали сократить или совсем убрать специфические для области </w:t>
      </w:r>
      <w:proofErr w:type="gramStart"/>
      <w:r>
        <w:rPr>
          <w:szCs w:val="24"/>
        </w:rPr>
        <w:t>ИТ</w:t>
      </w:r>
      <w:proofErr w:type="gramEnd"/>
      <w:r>
        <w:rPr>
          <w:szCs w:val="24"/>
        </w:rPr>
        <w:t xml:space="preserve"> управленческие функции и действия, и оставить только общие управленческие функции. Однако большинство экспертов согласились с тем, что при разработке профессионального стандарта это было бы неправильно.</w:t>
      </w:r>
    </w:p>
    <w:p w:rsidR="00897EE3" w:rsidRDefault="00897EE3" w:rsidP="00897EE3">
      <w:pPr>
        <w:ind w:firstLine="510"/>
        <w:jc w:val="both"/>
        <w:rPr>
          <w:szCs w:val="24"/>
        </w:rPr>
      </w:pPr>
      <w:r>
        <w:rPr>
          <w:szCs w:val="24"/>
        </w:rPr>
        <w:t>Сводные данные о поступивших замечаниях и предложениях к проекту профессионального стандарта приведены в приложении 3.</w:t>
      </w:r>
    </w:p>
    <w:p w:rsidR="00897EE3" w:rsidRDefault="00897EE3" w:rsidP="00897EE3">
      <w:pPr>
        <w:ind w:firstLine="510"/>
        <w:jc w:val="both"/>
        <w:rPr>
          <w:szCs w:val="24"/>
        </w:rPr>
      </w:pPr>
      <w:r>
        <w:rPr>
          <w:szCs w:val="24"/>
        </w:rPr>
        <w:t>Уже поступившие замечания и те, которые поступят при широком обсуждении стандарта, но по разным причинам не войдут в текущую версию стандарта, целесообразно использовать при совершенствовании стандарта в будущем.</w:t>
      </w:r>
    </w:p>
    <w:p w:rsidR="00897EE3" w:rsidRDefault="00897EE3" w:rsidP="00FC1956">
      <w:pPr>
        <w:ind w:firstLine="510"/>
        <w:jc w:val="both"/>
        <w:rPr>
          <w:szCs w:val="24"/>
        </w:rPr>
      </w:pPr>
      <w:r>
        <w:rPr>
          <w:szCs w:val="24"/>
        </w:rPr>
        <w:br w:type="page"/>
      </w:r>
      <w:r w:rsidRPr="009B33BE">
        <w:rPr>
          <w:szCs w:val="24"/>
        </w:rPr>
        <w:lastRenderedPageBreak/>
        <w:t>Приложение 1</w:t>
      </w:r>
      <w:r>
        <w:rPr>
          <w:szCs w:val="24"/>
        </w:rPr>
        <w:t xml:space="preserve"> </w:t>
      </w:r>
      <w:r w:rsidRPr="009B33BE">
        <w:rPr>
          <w:szCs w:val="24"/>
        </w:rPr>
        <w:t>к пояснительной записке</w:t>
      </w:r>
    </w:p>
    <w:p w:rsidR="00897EE3" w:rsidRDefault="00897EE3" w:rsidP="00897EE3">
      <w:pPr>
        <w:jc w:val="right"/>
        <w:rPr>
          <w:szCs w:val="24"/>
        </w:rPr>
      </w:pPr>
      <w:r w:rsidRPr="009B33BE">
        <w:rPr>
          <w:szCs w:val="24"/>
        </w:rPr>
        <w:t>Сведения</w:t>
      </w:r>
      <w:r>
        <w:rPr>
          <w:szCs w:val="24"/>
        </w:rPr>
        <w:t xml:space="preserve"> </w:t>
      </w:r>
      <w:r w:rsidRPr="009B33BE">
        <w:rPr>
          <w:szCs w:val="24"/>
        </w:rPr>
        <w:t>об организациях</w:t>
      </w:r>
      <w:r>
        <w:rPr>
          <w:szCs w:val="24"/>
        </w:rPr>
        <w:t xml:space="preserve"> и экспертах</w:t>
      </w:r>
      <w:r w:rsidRPr="009B33BE">
        <w:rPr>
          <w:szCs w:val="24"/>
        </w:rPr>
        <w:t>,</w:t>
      </w:r>
    </w:p>
    <w:p w:rsidR="00897EE3" w:rsidRPr="009B33BE" w:rsidRDefault="00897EE3" w:rsidP="00897EE3">
      <w:pPr>
        <w:jc w:val="right"/>
        <w:rPr>
          <w:szCs w:val="24"/>
        </w:rPr>
      </w:pPr>
      <w:proofErr w:type="gramStart"/>
      <w:r w:rsidRPr="009B33BE">
        <w:rPr>
          <w:szCs w:val="24"/>
        </w:rPr>
        <w:t>привлеченных</w:t>
      </w:r>
      <w:proofErr w:type="gramEnd"/>
      <w:r w:rsidRPr="009B33BE">
        <w:rPr>
          <w:szCs w:val="24"/>
        </w:rPr>
        <w:t xml:space="preserve"> к разработке и согласованию</w:t>
      </w:r>
    </w:p>
    <w:p w:rsidR="00897EE3" w:rsidRPr="009B33BE" w:rsidRDefault="00897EE3" w:rsidP="00897EE3">
      <w:pPr>
        <w:jc w:val="right"/>
        <w:rPr>
          <w:szCs w:val="24"/>
        </w:rPr>
      </w:pPr>
      <w:r w:rsidRPr="009B33BE">
        <w:rPr>
          <w:szCs w:val="24"/>
        </w:rPr>
        <w:t>проекта профессионального стандарта</w:t>
      </w:r>
    </w:p>
    <w:p w:rsidR="00897EE3" w:rsidRPr="009B33BE" w:rsidRDefault="00897EE3" w:rsidP="00897EE3">
      <w:pPr>
        <w:rPr>
          <w:szCs w:val="24"/>
        </w:rPr>
      </w:pP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000"/>
      </w:tblPr>
      <w:tblGrid>
        <w:gridCol w:w="624"/>
        <w:gridCol w:w="2216"/>
        <w:gridCol w:w="2264"/>
        <w:gridCol w:w="2260"/>
        <w:gridCol w:w="2276"/>
      </w:tblGrid>
      <w:tr w:rsidR="00897EE3" w:rsidRPr="00E862D3" w:rsidTr="00897EE3"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jc w:val="center"/>
              <w:rPr>
                <w:szCs w:val="24"/>
              </w:rPr>
            </w:pPr>
            <w:r w:rsidRPr="00E862D3">
              <w:rPr>
                <w:szCs w:val="24"/>
              </w:rPr>
              <w:t xml:space="preserve">N </w:t>
            </w:r>
            <w:proofErr w:type="spellStart"/>
            <w:proofErr w:type="gramStart"/>
            <w:r w:rsidRPr="00E862D3">
              <w:rPr>
                <w:szCs w:val="24"/>
              </w:rPr>
              <w:t>п</w:t>
            </w:r>
            <w:proofErr w:type="spellEnd"/>
            <w:proofErr w:type="gramEnd"/>
            <w:r w:rsidRPr="00E862D3">
              <w:rPr>
                <w:szCs w:val="24"/>
              </w:rPr>
              <w:t>/</w:t>
            </w:r>
            <w:proofErr w:type="spellStart"/>
            <w:r w:rsidRPr="00E862D3">
              <w:rPr>
                <w:szCs w:val="24"/>
              </w:rPr>
              <w:t>п</w:t>
            </w:r>
            <w:proofErr w:type="spellEnd"/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jc w:val="center"/>
              <w:rPr>
                <w:szCs w:val="24"/>
              </w:rPr>
            </w:pPr>
            <w:r w:rsidRPr="00E862D3">
              <w:rPr>
                <w:szCs w:val="24"/>
              </w:rPr>
              <w:t>Организация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jc w:val="center"/>
              <w:rPr>
                <w:szCs w:val="24"/>
              </w:rPr>
            </w:pPr>
            <w:r w:rsidRPr="00E862D3">
              <w:rPr>
                <w:szCs w:val="24"/>
              </w:rPr>
              <w:t>Должность уполномоченного лица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jc w:val="center"/>
              <w:rPr>
                <w:szCs w:val="24"/>
              </w:rPr>
            </w:pPr>
            <w:r w:rsidRPr="00E862D3">
              <w:rPr>
                <w:szCs w:val="24"/>
              </w:rPr>
              <w:t>ФИО уполномоченного лица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jc w:val="center"/>
              <w:rPr>
                <w:szCs w:val="24"/>
              </w:rPr>
            </w:pPr>
            <w:r w:rsidRPr="00E862D3">
              <w:rPr>
                <w:szCs w:val="24"/>
              </w:rPr>
              <w:t>Подпись уполномоченного лица</w:t>
            </w:r>
          </w:p>
        </w:tc>
      </w:tr>
      <w:tr w:rsidR="00897EE3" w:rsidRPr="00E862D3" w:rsidTr="00897EE3">
        <w:tc>
          <w:tcPr>
            <w:tcW w:w="96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jc w:val="center"/>
              <w:rPr>
                <w:szCs w:val="24"/>
              </w:rPr>
            </w:pPr>
            <w:r w:rsidRPr="00E862D3">
              <w:rPr>
                <w:szCs w:val="24"/>
              </w:rPr>
              <w:t>Разработка проекта профессионального стандарта</w:t>
            </w:r>
          </w:p>
        </w:tc>
      </w:tr>
      <w:tr w:rsidR="00897EE3" w:rsidRPr="00E862D3" w:rsidTr="00897EE3"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 xml:space="preserve">Российский Союз </w:t>
            </w:r>
            <w:proofErr w:type="spellStart"/>
            <w:r w:rsidRPr="00E862D3">
              <w:rPr>
                <w:szCs w:val="24"/>
              </w:rPr>
              <w:t>ИТ-Директоров</w:t>
            </w:r>
            <w:proofErr w:type="spellEnd"/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>Председатель  Правления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>Семенов А.Б.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</w:p>
        </w:tc>
      </w:tr>
      <w:tr w:rsidR="00897EE3" w:rsidRPr="00E862D3" w:rsidTr="00897EE3"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 xml:space="preserve">Российский Союз </w:t>
            </w:r>
            <w:proofErr w:type="spellStart"/>
            <w:r w:rsidRPr="00E862D3">
              <w:rPr>
                <w:szCs w:val="24"/>
              </w:rPr>
              <w:t>ИТ-Директоров</w:t>
            </w:r>
            <w:proofErr w:type="spellEnd"/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>Член Правления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>Славин Б.Б.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</w:p>
        </w:tc>
      </w:tr>
      <w:tr w:rsidR="00897EE3" w:rsidRPr="00E862D3" w:rsidTr="00897EE3"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 xml:space="preserve">Российский Союз </w:t>
            </w:r>
            <w:proofErr w:type="spellStart"/>
            <w:r w:rsidRPr="00E862D3">
              <w:rPr>
                <w:szCs w:val="24"/>
              </w:rPr>
              <w:t>ИТ-Директоров</w:t>
            </w:r>
            <w:proofErr w:type="spellEnd"/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>Член Правления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proofErr w:type="spellStart"/>
            <w:r w:rsidRPr="00E862D3">
              <w:rPr>
                <w:szCs w:val="24"/>
              </w:rPr>
              <w:t>Шойдин</w:t>
            </w:r>
            <w:proofErr w:type="spellEnd"/>
            <w:r w:rsidRPr="00E862D3">
              <w:rPr>
                <w:szCs w:val="24"/>
              </w:rPr>
              <w:t xml:space="preserve"> Ю.Ю.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</w:p>
        </w:tc>
      </w:tr>
      <w:tr w:rsidR="00897EE3" w:rsidRPr="00E862D3" w:rsidTr="00897EE3"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 xml:space="preserve">Российский Союз </w:t>
            </w:r>
            <w:proofErr w:type="spellStart"/>
            <w:r w:rsidRPr="00E862D3">
              <w:rPr>
                <w:szCs w:val="24"/>
              </w:rPr>
              <w:t>ИТ-Директоров</w:t>
            </w:r>
            <w:proofErr w:type="spellEnd"/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Член Правления, Директор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Максимова Е.В.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</w:p>
        </w:tc>
      </w:tr>
      <w:tr w:rsidR="00897EE3" w:rsidRPr="00E862D3" w:rsidTr="00897EE3"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 xml:space="preserve">Российский Союз </w:t>
            </w:r>
            <w:proofErr w:type="spellStart"/>
            <w:r w:rsidRPr="00E862D3">
              <w:rPr>
                <w:szCs w:val="24"/>
              </w:rPr>
              <w:t>ИТ-Директоров</w:t>
            </w:r>
            <w:proofErr w:type="spellEnd"/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>Член Правления, Председатель Комитета по Стандартам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proofErr w:type="spellStart"/>
            <w:r w:rsidRPr="00E862D3">
              <w:rPr>
                <w:szCs w:val="24"/>
              </w:rPr>
              <w:t>Аншина</w:t>
            </w:r>
            <w:proofErr w:type="spellEnd"/>
            <w:r w:rsidRPr="00E862D3">
              <w:rPr>
                <w:szCs w:val="24"/>
              </w:rPr>
              <w:t xml:space="preserve"> М.Л,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</w:p>
        </w:tc>
      </w:tr>
      <w:tr w:rsidR="00897EE3" w:rsidRPr="00E862D3" w:rsidTr="00897EE3"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 w:rsidRPr="004F7329">
              <w:rPr>
                <w:szCs w:val="24"/>
              </w:rPr>
              <w:t xml:space="preserve">Школа </w:t>
            </w:r>
            <w:proofErr w:type="spellStart"/>
            <w:r w:rsidRPr="004F7329">
              <w:rPr>
                <w:szCs w:val="24"/>
              </w:rPr>
              <w:t>ИТ-менеджмента</w:t>
            </w:r>
            <w:proofErr w:type="spellEnd"/>
            <w:r>
              <w:rPr>
                <w:szCs w:val="24"/>
              </w:rPr>
              <w:t xml:space="preserve"> при Российской Академии народного  хозяйства и государственной службы при Президенте Российской Федерации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6B66F5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 xml:space="preserve">Заместитель Директора, Директор программ </w:t>
            </w:r>
            <w:r>
              <w:rPr>
                <w:szCs w:val="24"/>
                <w:lang w:val="en-US"/>
              </w:rPr>
              <w:t>MBA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>Соколова Т.Е.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</w:p>
        </w:tc>
      </w:tr>
      <w:tr w:rsidR="00897EE3" w:rsidRPr="00E862D3" w:rsidTr="00897EE3"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Default="00897EE3" w:rsidP="00897EE3">
            <w:pPr>
              <w:rPr>
                <w:szCs w:val="24"/>
              </w:rPr>
            </w:pPr>
            <w:r w:rsidRPr="006B66F5">
              <w:rPr>
                <w:szCs w:val="24"/>
              </w:rPr>
              <w:t>Межотраслевой Совет по информационным технологиям Комитета РСПП по техническому регулированию, стандартизации и оценке соответствия, технический комитет «Информационные технологии»</w:t>
            </w:r>
          </w:p>
          <w:p w:rsidR="00897EE3" w:rsidRPr="00E862D3" w:rsidRDefault="00897EE3" w:rsidP="00897EE3">
            <w:pPr>
              <w:rPr>
                <w:szCs w:val="24"/>
              </w:rPr>
            </w:pPr>
            <w:r w:rsidRPr="006B66F5">
              <w:rPr>
                <w:szCs w:val="24"/>
              </w:rPr>
              <w:t xml:space="preserve">Автономная некоммерческая организация «Группа </w:t>
            </w:r>
            <w:proofErr w:type="spellStart"/>
            <w:r w:rsidRPr="006B66F5">
              <w:rPr>
                <w:szCs w:val="24"/>
              </w:rPr>
              <w:t>ИТ-Стандарт</w:t>
            </w:r>
            <w:proofErr w:type="spellEnd"/>
            <w:r w:rsidRPr="006B66F5">
              <w:rPr>
                <w:szCs w:val="24"/>
              </w:rPr>
              <w:t>»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Default="00897EE3" w:rsidP="00897EE3">
            <w:pPr>
              <w:rPr>
                <w:szCs w:val="24"/>
              </w:rPr>
            </w:pPr>
            <w:r w:rsidRPr="006B66F5">
              <w:rPr>
                <w:szCs w:val="24"/>
              </w:rPr>
              <w:t>Председатель подкомитета 204 «</w:t>
            </w:r>
            <w:proofErr w:type="spellStart"/>
            <w:r w:rsidRPr="006B66F5">
              <w:rPr>
                <w:szCs w:val="24"/>
              </w:rPr>
              <w:t>ИТ-компетенции</w:t>
            </w:r>
            <w:proofErr w:type="spellEnd"/>
            <w:r w:rsidRPr="006B66F5">
              <w:rPr>
                <w:szCs w:val="24"/>
              </w:rPr>
              <w:t xml:space="preserve">» </w:t>
            </w:r>
          </w:p>
          <w:p w:rsidR="00897EE3" w:rsidRDefault="00897EE3" w:rsidP="00897EE3">
            <w:pPr>
              <w:rPr>
                <w:szCs w:val="24"/>
              </w:rPr>
            </w:pPr>
          </w:p>
          <w:p w:rsidR="00897EE3" w:rsidRDefault="00897EE3" w:rsidP="00897EE3">
            <w:pPr>
              <w:rPr>
                <w:szCs w:val="24"/>
              </w:rPr>
            </w:pPr>
          </w:p>
          <w:p w:rsidR="00897EE3" w:rsidRDefault="00897EE3" w:rsidP="00897EE3">
            <w:pPr>
              <w:rPr>
                <w:szCs w:val="24"/>
              </w:rPr>
            </w:pPr>
          </w:p>
          <w:p w:rsidR="00897EE3" w:rsidRDefault="00897EE3" w:rsidP="00897EE3">
            <w:pPr>
              <w:rPr>
                <w:szCs w:val="24"/>
              </w:rPr>
            </w:pPr>
          </w:p>
          <w:p w:rsidR="00897EE3" w:rsidRDefault="00897EE3" w:rsidP="00897EE3">
            <w:pPr>
              <w:rPr>
                <w:szCs w:val="24"/>
              </w:rPr>
            </w:pPr>
          </w:p>
          <w:p w:rsidR="00897EE3" w:rsidRDefault="00897EE3" w:rsidP="00897EE3">
            <w:pPr>
              <w:rPr>
                <w:szCs w:val="24"/>
              </w:rPr>
            </w:pPr>
          </w:p>
          <w:p w:rsidR="00897EE3" w:rsidRDefault="00897EE3" w:rsidP="00897EE3">
            <w:pPr>
              <w:rPr>
                <w:szCs w:val="24"/>
              </w:rPr>
            </w:pPr>
          </w:p>
          <w:p w:rsidR="00897EE3" w:rsidRPr="00E862D3" w:rsidRDefault="00897EE3" w:rsidP="00897EE3">
            <w:pPr>
              <w:rPr>
                <w:szCs w:val="24"/>
              </w:rPr>
            </w:pPr>
            <w:r w:rsidRPr="006B66F5">
              <w:rPr>
                <w:szCs w:val="24"/>
              </w:rPr>
              <w:t>Руководитель Центра методологии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proofErr w:type="spellStart"/>
            <w:r w:rsidRPr="00E862D3">
              <w:rPr>
                <w:szCs w:val="24"/>
              </w:rPr>
              <w:t>Вольпян</w:t>
            </w:r>
            <w:proofErr w:type="spellEnd"/>
            <w:r w:rsidRPr="00E862D3">
              <w:rPr>
                <w:szCs w:val="24"/>
              </w:rPr>
              <w:t xml:space="preserve"> Н.С.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</w:p>
        </w:tc>
      </w:tr>
      <w:tr w:rsidR="00897EE3" w:rsidRPr="00E862D3" w:rsidTr="00897EE3"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Default="00897EE3" w:rsidP="00897EE3">
            <w:pPr>
              <w:rPr>
                <w:szCs w:val="24"/>
              </w:rPr>
            </w:pPr>
            <w:r w:rsidRPr="006B66F5">
              <w:rPr>
                <w:szCs w:val="24"/>
              </w:rPr>
              <w:t xml:space="preserve">Комитет РСПП по техническому регулированию, стандартизации и </w:t>
            </w:r>
            <w:r w:rsidRPr="006B66F5">
              <w:rPr>
                <w:szCs w:val="24"/>
              </w:rPr>
              <w:lastRenderedPageBreak/>
              <w:t>оценке соответствия</w:t>
            </w:r>
          </w:p>
          <w:p w:rsidR="00897EE3" w:rsidRDefault="00897EE3" w:rsidP="00897EE3">
            <w:pPr>
              <w:rPr>
                <w:szCs w:val="24"/>
              </w:rPr>
            </w:pPr>
          </w:p>
          <w:p w:rsidR="00897EE3" w:rsidRPr="00E862D3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6B66F5">
              <w:rPr>
                <w:szCs w:val="24"/>
              </w:rPr>
              <w:t>ациональн</w:t>
            </w:r>
            <w:r>
              <w:rPr>
                <w:szCs w:val="24"/>
              </w:rPr>
              <w:t>ый</w:t>
            </w:r>
            <w:r w:rsidRPr="006B66F5">
              <w:rPr>
                <w:szCs w:val="24"/>
              </w:rPr>
              <w:t xml:space="preserve"> и межгосударственн</w:t>
            </w:r>
            <w:r>
              <w:rPr>
                <w:szCs w:val="24"/>
              </w:rPr>
              <w:t>ый</w:t>
            </w:r>
            <w:r w:rsidRPr="006B66F5">
              <w:rPr>
                <w:szCs w:val="24"/>
              </w:rPr>
              <w:t xml:space="preserve"> техническ</w:t>
            </w:r>
            <w:r>
              <w:rPr>
                <w:szCs w:val="24"/>
              </w:rPr>
              <w:t>ий</w:t>
            </w:r>
            <w:r w:rsidRPr="006B66F5">
              <w:rPr>
                <w:szCs w:val="24"/>
              </w:rPr>
              <w:t xml:space="preserve"> комитет по стандартизации «Информационные технологии</w:t>
            </w:r>
            <w:r>
              <w:rPr>
                <w:szCs w:val="24"/>
              </w:rPr>
              <w:t>»</w:t>
            </w:r>
            <w:r w:rsidRPr="006B66F5">
              <w:rPr>
                <w:szCs w:val="24"/>
              </w:rPr>
              <w:t xml:space="preserve"> ТК_МТК_22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Default="00897EE3" w:rsidP="00897EE3">
            <w:pPr>
              <w:rPr>
                <w:szCs w:val="24"/>
              </w:rPr>
            </w:pPr>
            <w:r w:rsidRPr="006B66F5">
              <w:rPr>
                <w:szCs w:val="24"/>
              </w:rPr>
              <w:lastRenderedPageBreak/>
              <w:t xml:space="preserve">Доктор технических наук, профессор, Председатель Межотраслевого </w:t>
            </w:r>
            <w:r w:rsidRPr="006B66F5">
              <w:rPr>
                <w:szCs w:val="24"/>
              </w:rPr>
              <w:lastRenderedPageBreak/>
              <w:t xml:space="preserve">совета по информационным технологиям </w:t>
            </w:r>
          </w:p>
          <w:p w:rsidR="00897EE3" w:rsidRDefault="00897EE3" w:rsidP="00897EE3">
            <w:pPr>
              <w:rPr>
                <w:szCs w:val="24"/>
              </w:rPr>
            </w:pPr>
          </w:p>
          <w:p w:rsidR="00897EE3" w:rsidRDefault="00897EE3" w:rsidP="00897EE3">
            <w:pPr>
              <w:rPr>
                <w:szCs w:val="24"/>
              </w:rPr>
            </w:pPr>
          </w:p>
          <w:p w:rsidR="00897EE3" w:rsidRDefault="00897EE3" w:rsidP="00897EE3">
            <w:pPr>
              <w:rPr>
                <w:szCs w:val="24"/>
              </w:rPr>
            </w:pPr>
          </w:p>
          <w:p w:rsidR="00897EE3" w:rsidRPr="006B66F5" w:rsidRDefault="00897EE3" w:rsidP="00897EE3">
            <w:r w:rsidRPr="006B66F5">
              <w:rPr>
                <w:szCs w:val="24"/>
              </w:rPr>
              <w:t xml:space="preserve">Председатель 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Головин С.А.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</w:p>
        </w:tc>
      </w:tr>
      <w:tr w:rsidR="00897EE3" w:rsidRPr="00E862D3" w:rsidTr="00897EE3"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9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 w:rsidRPr="00295E0E">
              <w:rPr>
                <w:szCs w:val="24"/>
              </w:rPr>
              <w:t>Фонд поддержки системного проектирования, стандартизации и управления проектами (Фонд ФОСТАС)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Президент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Default="00897EE3" w:rsidP="00897EE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Зиндер</w:t>
            </w:r>
            <w:proofErr w:type="spellEnd"/>
            <w:r>
              <w:rPr>
                <w:szCs w:val="24"/>
              </w:rPr>
              <w:t xml:space="preserve"> Е.З.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</w:p>
        </w:tc>
      </w:tr>
      <w:tr w:rsidR="00897EE3" w:rsidRPr="00E862D3" w:rsidTr="00897EE3"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 w:rsidRPr="006B66F5">
              <w:rPr>
                <w:szCs w:val="24"/>
              </w:rPr>
              <w:t xml:space="preserve">Высшая школа </w:t>
            </w:r>
            <w:proofErr w:type="spellStart"/>
            <w:proofErr w:type="gramStart"/>
            <w:r w:rsidRPr="006B66F5">
              <w:rPr>
                <w:szCs w:val="24"/>
              </w:rPr>
              <w:t>бизнес-информатики</w:t>
            </w:r>
            <w:proofErr w:type="spellEnd"/>
            <w:proofErr w:type="gramEnd"/>
            <w:r w:rsidRPr="006B66F5">
              <w:rPr>
                <w:szCs w:val="24"/>
              </w:rPr>
              <w:t xml:space="preserve"> Национального исследовательского университета «Высшая школа экономики»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>Директор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>Олейник А.И.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</w:p>
        </w:tc>
      </w:tr>
      <w:tr w:rsidR="00897EE3" w:rsidRPr="00E862D3" w:rsidTr="00897EE3"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 w:rsidRPr="006B66F5">
              <w:rPr>
                <w:szCs w:val="24"/>
              </w:rPr>
              <w:t>Национальный открытый университет «ИНТУИТ»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 w:rsidRPr="006B66F5">
              <w:rPr>
                <w:szCs w:val="24"/>
              </w:rPr>
              <w:t>Проректор по научной и учебной работе, кандидат технических наук, доцент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>Сериков А.П.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</w:p>
        </w:tc>
      </w:tr>
      <w:tr w:rsidR="00897EE3" w:rsidRPr="00E862D3" w:rsidTr="00897EE3">
        <w:tc>
          <w:tcPr>
            <w:tcW w:w="96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jc w:val="center"/>
              <w:rPr>
                <w:szCs w:val="24"/>
              </w:rPr>
            </w:pPr>
            <w:r w:rsidRPr="00E862D3">
              <w:rPr>
                <w:szCs w:val="24"/>
              </w:rPr>
              <w:t>Согласование проекта профессионального стандарта</w:t>
            </w:r>
          </w:p>
        </w:tc>
      </w:tr>
    </w:tbl>
    <w:p w:rsidR="00897EE3" w:rsidRDefault="00897EE3" w:rsidP="00897EE3"/>
    <w:p w:rsidR="00897EE3" w:rsidRDefault="00897EE3" w:rsidP="00897EE3">
      <w:r>
        <w:br w:type="page"/>
      </w:r>
    </w:p>
    <w:p w:rsidR="00897EE3" w:rsidRDefault="00897EE3" w:rsidP="00897EE3">
      <w:pPr>
        <w:jc w:val="right"/>
        <w:rPr>
          <w:szCs w:val="24"/>
        </w:rPr>
      </w:pPr>
      <w:r w:rsidRPr="009B33BE">
        <w:rPr>
          <w:szCs w:val="24"/>
        </w:rPr>
        <w:lastRenderedPageBreak/>
        <w:t xml:space="preserve">Приложение </w:t>
      </w:r>
      <w:r>
        <w:rPr>
          <w:szCs w:val="24"/>
        </w:rPr>
        <w:t xml:space="preserve">2 </w:t>
      </w:r>
      <w:r w:rsidRPr="009B33BE">
        <w:rPr>
          <w:szCs w:val="24"/>
        </w:rPr>
        <w:t>к пояснительной записке</w:t>
      </w:r>
    </w:p>
    <w:p w:rsidR="00897EE3" w:rsidRDefault="00897EE3" w:rsidP="00897EE3">
      <w:pPr>
        <w:jc w:val="right"/>
        <w:rPr>
          <w:szCs w:val="24"/>
        </w:rPr>
      </w:pPr>
      <w:r w:rsidRPr="009B33BE">
        <w:rPr>
          <w:szCs w:val="24"/>
        </w:rPr>
        <w:t>Сведения</w:t>
      </w:r>
      <w:r>
        <w:rPr>
          <w:szCs w:val="24"/>
        </w:rPr>
        <w:t xml:space="preserve"> </w:t>
      </w:r>
      <w:r w:rsidRPr="009B33BE">
        <w:rPr>
          <w:szCs w:val="24"/>
        </w:rPr>
        <w:t>об организациях</w:t>
      </w:r>
      <w:r>
        <w:rPr>
          <w:szCs w:val="24"/>
        </w:rPr>
        <w:t xml:space="preserve"> и экспертах</w:t>
      </w:r>
      <w:r w:rsidRPr="009B33BE">
        <w:rPr>
          <w:szCs w:val="24"/>
        </w:rPr>
        <w:t>,</w:t>
      </w:r>
    </w:p>
    <w:p w:rsidR="00897EE3" w:rsidRPr="009B33BE" w:rsidRDefault="00897EE3" w:rsidP="00897EE3">
      <w:pPr>
        <w:jc w:val="right"/>
        <w:rPr>
          <w:szCs w:val="24"/>
        </w:rPr>
      </w:pPr>
      <w:proofErr w:type="gramStart"/>
      <w:r w:rsidRPr="009B33BE">
        <w:rPr>
          <w:szCs w:val="24"/>
        </w:rPr>
        <w:t>привлеченных</w:t>
      </w:r>
      <w:proofErr w:type="gramEnd"/>
      <w:r w:rsidRPr="009B33BE">
        <w:rPr>
          <w:szCs w:val="24"/>
        </w:rPr>
        <w:t xml:space="preserve"> к </w:t>
      </w:r>
      <w:r>
        <w:rPr>
          <w:szCs w:val="24"/>
        </w:rPr>
        <w:t>обсуждению</w:t>
      </w:r>
    </w:p>
    <w:p w:rsidR="00897EE3" w:rsidRDefault="00897EE3" w:rsidP="00897EE3">
      <w:pPr>
        <w:jc w:val="right"/>
        <w:rPr>
          <w:szCs w:val="24"/>
        </w:rPr>
      </w:pPr>
      <w:r w:rsidRPr="009B33BE">
        <w:rPr>
          <w:szCs w:val="24"/>
        </w:rPr>
        <w:t>проекта профессионального стандарта</w:t>
      </w:r>
    </w:p>
    <w:p w:rsidR="00897EE3" w:rsidRDefault="00897EE3" w:rsidP="00897EE3">
      <w:pPr>
        <w:jc w:val="right"/>
        <w:rPr>
          <w:szCs w:val="24"/>
        </w:rPr>
      </w:pPr>
    </w:p>
    <w:p w:rsidR="00897EE3" w:rsidRDefault="00897EE3" w:rsidP="00897EE3">
      <w:pPr>
        <w:jc w:val="right"/>
        <w:rPr>
          <w:szCs w:val="24"/>
        </w:rPr>
      </w:pPr>
    </w:p>
    <w:tbl>
      <w:tblPr>
        <w:tblStyle w:val="aa"/>
        <w:tblW w:w="0" w:type="auto"/>
        <w:tblLook w:val="04A0"/>
      </w:tblPr>
      <w:tblGrid>
        <w:gridCol w:w="2255"/>
        <w:gridCol w:w="1422"/>
        <w:gridCol w:w="1926"/>
        <w:gridCol w:w="2158"/>
        <w:gridCol w:w="1810"/>
      </w:tblGrid>
      <w:tr w:rsidR="00897EE3" w:rsidTr="00897EE3">
        <w:tc>
          <w:tcPr>
            <w:tcW w:w="2255" w:type="dxa"/>
            <w:vMerge w:val="restart"/>
          </w:tcPr>
          <w:p w:rsidR="00897EE3" w:rsidRDefault="00897EE3" w:rsidP="00897E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Мероприятие</w:t>
            </w:r>
          </w:p>
        </w:tc>
        <w:tc>
          <w:tcPr>
            <w:tcW w:w="1422" w:type="dxa"/>
            <w:vMerge w:val="restart"/>
          </w:tcPr>
          <w:p w:rsidR="00897EE3" w:rsidRDefault="00897EE3" w:rsidP="00897E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Дата проведения</w:t>
            </w:r>
          </w:p>
        </w:tc>
        <w:tc>
          <w:tcPr>
            <w:tcW w:w="1926" w:type="dxa"/>
            <w:vMerge w:val="restart"/>
          </w:tcPr>
          <w:p w:rsidR="00897EE3" w:rsidRDefault="00897EE3" w:rsidP="00897E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Организации</w:t>
            </w:r>
          </w:p>
        </w:tc>
        <w:tc>
          <w:tcPr>
            <w:tcW w:w="3968" w:type="dxa"/>
            <w:gridSpan w:val="2"/>
          </w:tcPr>
          <w:p w:rsidR="00897EE3" w:rsidRDefault="00897EE3" w:rsidP="00897E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Участники</w:t>
            </w:r>
          </w:p>
        </w:tc>
      </w:tr>
      <w:tr w:rsidR="00897EE3" w:rsidTr="00897EE3">
        <w:tc>
          <w:tcPr>
            <w:tcW w:w="2255" w:type="dxa"/>
            <w:vMerge/>
          </w:tcPr>
          <w:p w:rsidR="00897EE3" w:rsidRDefault="00897EE3" w:rsidP="00897EE3">
            <w:pPr>
              <w:jc w:val="right"/>
              <w:rPr>
                <w:szCs w:val="24"/>
              </w:rPr>
            </w:pPr>
          </w:p>
        </w:tc>
        <w:tc>
          <w:tcPr>
            <w:tcW w:w="1422" w:type="dxa"/>
            <w:vMerge/>
          </w:tcPr>
          <w:p w:rsidR="00897EE3" w:rsidRDefault="00897EE3" w:rsidP="00897EE3">
            <w:pPr>
              <w:jc w:val="right"/>
              <w:rPr>
                <w:szCs w:val="24"/>
              </w:rPr>
            </w:pPr>
          </w:p>
        </w:tc>
        <w:tc>
          <w:tcPr>
            <w:tcW w:w="1926" w:type="dxa"/>
            <w:vMerge/>
          </w:tcPr>
          <w:p w:rsidR="00897EE3" w:rsidRDefault="00897EE3" w:rsidP="00897EE3">
            <w:pPr>
              <w:jc w:val="right"/>
              <w:rPr>
                <w:szCs w:val="24"/>
              </w:rPr>
            </w:pPr>
          </w:p>
        </w:tc>
        <w:tc>
          <w:tcPr>
            <w:tcW w:w="2158" w:type="dxa"/>
          </w:tcPr>
          <w:p w:rsidR="00897EE3" w:rsidRDefault="00897EE3" w:rsidP="00897E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Должность</w:t>
            </w:r>
          </w:p>
        </w:tc>
        <w:tc>
          <w:tcPr>
            <w:tcW w:w="1810" w:type="dxa"/>
          </w:tcPr>
          <w:p w:rsidR="00897EE3" w:rsidRDefault="00897EE3" w:rsidP="00897E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ФИО</w:t>
            </w:r>
          </w:p>
        </w:tc>
      </w:tr>
      <w:tr w:rsidR="00897EE3" w:rsidTr="00897EE3">
        <w:tc>
          <w:tcPr>
            <w:tcW w:w="2255" w:type="dxa"/>
          </w:tcPr>
          <w:p w:rsidR="00897EE3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</w:t>
            </w:r>
            <w:r w:rsidRPr="00E862D3">
              <w:rPr>
                <w:szCs w:val="24"/>
              </w:rPr>
              <w:t xml:space="preserve">«Новые профессиональные стандарты в области </w:t>
            </w:r>
            <w:proofErr w:type="gramStart"/>
            <w:r w:rsidRPr="00E862D3">
              <w:rPr>
                <w:szCs w:val="24"/>
              </w:rPr>
              <w:t>ИТ</w:t>
            </w:r>
            <w:proofErr w:type="gramEnd"/>
            <w:r w:rsidRPr="00E862D3">
              <w:rPr>
                <w:szCs w:val="24"/>
              </w:rPr>
              <w:t>»</w:t>
            </w:r>
          </w:p>
        </w:tc>
        <w:tc>
          <w:tcPr>
            <w:tcW w:w="1422" w:type="dxa"/>
          </w:tcPr>
          <w:p w:rsidR="00897EE3" w:rsidRDefault="00897EE3" w:rsidP="00897EE3">
            <w:pPr>
              <w:jc w:val="center"/>
              <w:rPr>
                <w:szCs w:val="24"/>
              </w:rPr>
            </w:pPr>
            <w:r w:rsidRPr="00240166">
              <w:rPr>
                <w:szCs w:val="24"/>
              </w:rPr>
              <w:t>15.08.2013</w:t>
            </w:r>
          </w:p>
        </w:tc>
        <w:tc>
          <w:tcPr>
            <w:tcW w:w="1926" w:type="dxa"/>
          </w:tcPr>
          <w:p w:rsidR="00897EE3" w:rsidRPr="00C86890" w:rsidRDefault="00897EE3" w:rsidP="00897EE3">
            <w:pPr>
              <w:rPr>
                <w:szCs w:val="24"/>
              </w:rPr>
            </w:pPr>
            <w:r w:rsidRPr="00C86890">
              <w:rPr>
                <w:szCs w:val="24"/>
              </w:rPr>
              <w:t>НИУ ВШЭ</w:t>
            </w:r>
          </w:p>
        </w:tc>
        <w:tc>
          <w:tcPr>
            <w:tcW w:w="2158" w:type="dxa"/>
          </w:tcPr>
          <w:p w:rsidR="00897EE3" w:rsidRPr="00912A72" w:rsidRDefault="00897EE3" w:rsidP="00897EE3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>Преподаватель, доцент</w:t>
            </w:r>
          </w:p>
        </w:tc>
        <w:tc>
          <w:tcPr>
            <w:tcW w:w="1810" w:type="dxa"/>
          </w:tcPr>
          <w:p w:rsidR="00897EE3" w:rsidRPr="00C86890" w:rsidRDefault="00897EE3" w:rsidP="00897EE3">
            <w:pPr>
              <w:rPr>
                <w:szCs w:val="24"/>
              </w:rPr>
            </w:pPr>
            <w:proofErr w:type="spellStart"/>
            <w:r w:rsidRPr="00C86890">
              <w:rPr>
                <w:szCs w:val="24"/>
              </w:rPr>
              <w:t>Авдошин</w:t>
            </w:r>
            <w:proofErr w:type="spellEnd"/>
            <w:r w:rsidRPr="00C86890">
              <w:rPr>
                <w:szCs w:val="24"/>
              </w:rPr>
              <w:t xml:space="preserve"> Сергей Михайлович</w:t>
            </w:r>
          </w:p>
        </w:tc>
      </w:tr>
      <w:tr w:rsidR="00897EE3" w:rsidTr="00897EE3">
        <w:tc>
          <w:tcPr>
            <w:tcW w:w="2255" w:type="dxa"/>
          </w:tcPr>
          <w:p w:rsidR="00897EE3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</w:t>
            </w:r>
            <w:r w:rsidRPr="00E862D3">
              <w:rPr>
                <w:szCs w:val="24"/>
              </w:rPr>
              <w:t xml:space="preserve">«Новые профессиональные стандарты в области </w:t>
            </w:r>
            <w:proofErr w:type="gramStart"/>
            <w:r w:rsidRPr="00E862D3">
              <w:rPr>
                <w:szCs w:val="24"/>
              </w:rPr>
              <w:t>ИТ</w:t>
            </w:r>
            <w:proofErr w:type="gramEnd"/>
            <w:r w:rsidRPr="00E862D3">
              <w:rPr>
                <w:szCs w:val="24"/>
              </w:rPr>
              <w:t>»</w:t>
            </w:r>
          </w:p>
        </w:tc>
        <w:tc>
          <w:tcPr>
            <w:tcW w:w="1422" w:type="dxa"/>
          </w:tcPr>
          <w:p w:rsidR="00897EE3" w:rsidRDefault="00897EE3" w:rsidP="00897EE3">
            <w:pPr>
              <w:jc w:val="center"/>
              <w:rPr>
                <w:szCs w:val="24"/>
              </w:rPr>
            </w:pPr>
            <w:r w:rsidRPr="00240166">
              <w:rPr>
                <w:szCs w:val="24"/>
              </w:rPr>
              <w:t>15.08.2013</w:t>
            </w:r>
          </w:p>
        </w:tc>
        <w:tc>
          <w:tcPr>
            <w:tcW w:w="1926" w:type="dxa"/>
          </w:tcPr>
          <w:p w:rsidR="00897EE3" w:rsidRPr="00C86890" w:rsidRDefault="00897EE3" w:rsidP="00897EE3">
            <w:pPr>
              <w:rPr>
                <w:szCs w:val="24"/>
              </w:rPr>
            </w:pPr>
            <w:r w:rsidRPr="00C86890">
              <w:rPr>
                <w:szCs w:val="24"/>
              </w:rPr>
              <w:t>1С</w:t>
            </w:r>
          </w:p>
        </w:tc>
        <w:tc>
          <w:tcPr>
            <w:tcW w:w="2158" w:type="dxa"/>
          </w:tcPr>
          <w:p w:rsidR="00897EE3" w:rsidRPr="00C86890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912A72">
              <w:rPr>
                <w:szCs w:val="24"/>
              </w:rPr>
              <w:t>енеджер группы работы с прессой и на выставках по образовательным проектам</w:t>
            </w:r>
          </w:p>
        </w:tc>
        <w:tc>
          <w:tcPr>
            <w:tcW w:w="1810" w:type="dxa"/>
          </w:tcPr>
          <w:p w:rsidR="00897EE3" w:rsidRPr="00C86890" w:rsidRDefault="00897EE3" w:rsidP="00897EE3">
            <w:pPr>
              <w:rPr>
                <w:szCs w:val="24"/>
              </w:rPr>
            </w:pPr>
            <w:proofErr w:type="spellStart"/>
            <w:r w:rsidRPr="00C86890">
              <w:rPr>
                <w:szCs w:val="24"/>
              </w:rPr>
              <w:t>Альминдеров</w:t>
            </w:r>
            <w:proofErr w:type="spellEnd"/>
            <w:r w:rsidRPr="00C86890">
              <w:rPr>
                <w:szCs w:val="24"/>
              </w:rPr>
              <w:t xml:space="preserve"> Антон Владимирович</w:t>
            </w:r>
          </w:p>
        </w:tc>
      </w:tr>
      <w:tr w:rsidR="00897EE3" w:rsidTr="00897EE3">
        <w:tc>
          <w:tcPr>
            <w:tcW w:w="2255" w:type="dxa"/>
          </w:tcPr>
          <w:p w:rsidR="00897EE3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</w:t>
            </w:r>
            <w:r w:rsidRPr="00E862D3">
              <w:rPr>
                <w:szCs w:val="24"/>
              </w:rPr>
              <w:t xml:space="preserve">«Новые профессиональные стандарты в области </w:t>
            </w:r>
            <w:proofErr w:type="gramStart"/>
            <w:r w:rsidRPr="00E862D3">
              <w:rPr>
                <w:szCs w:val="24"/>
              </w:rPr>
              <w:t>ИТ</w:t>
            </w:r>
            <w:proofErr w:type="gramEnd"/>
            <w:r w:rsidRPr="00E862D3">
              <w:rPr>
                <w:szCs w:val="24"/>
              </w:rPr>
              <w:t>»</w:t>
            </w:r>
          </w:p>
        </w:tc>
        <w:tc>
          <w:tcPr>
            <w:tcW w:w="1422" w:type="dxa"/>
          </w:tcPr>
          <w:p w:rsidR="00897EE3" w:rsidRDefault="00897EE3" w:rsidP="00897EE3">
            <w:r w:rsidRPr="002C476C">
              <w:rPr>
                <w:szCs w:val="24"/>
              </w:rPr>
              <w:t>15.08.2013</w:t>
            </w:r>
          </w:p>
        </w:tc>
        <w:tc>
          <w:tcPr>
            <w:tcW w:w="1926" w:type="dxa"/>
          </w:tcPr>
          <w:p w:rsidR="00897EE3" w:rsidRPr="00C86890" w:rsidRDefault="00897EE3" w:rsidP="00897EE3">
            <w:pPr>
              <w:rPr>
                <w:szCs w:val="24"/>
              </w:rPr>
            </w:pPr>
            <w:r w:rsidRPr="00C86890">
              <w:rPr>
                <w:szCs w:val="24"/>
              </w:rPr>
              <w:t xml:space="preserve">Компания «Азбука </w:t>
            </w:r>
            <w:proofErr w:type="gramStart"/>
            <w:r w:rsidRPr="00C86890">
              <w:rPr>
                <w:szCs w:val="24"/>
              </w:rPr>
              <w:t>Рус</w:t>
            </w:r>
            <w:proofErr w:type="gramEnd"/>
            <w:r w:rsidRPr="00C86890">
              <w:rPr>
                <w:szCs w:val="24"/>
              </w:rPr>
              <w:t xml:space="preserve">» </w:t>
            </w:r>
          </w:p>
        </w:tc>
        <w:tc>
          <w:tcPr>
            <w:tcW w:w="2158" w:type="dxa"/>
          </w:tcPr>
          <w:p w:rsidR="00897EE3" w:rsidRPr="00C86890" w:rsidRDefault="00897EE3" w:rsidP="00897EE3">
            <w:pPr>
              <w:rPr>
                <w:szCs w:val="24"/>
              </w:rPr>
            </w:pPr>
            <w:r w:rsidRPr="00912A72">
              <w:rPr>
                <w:szCs w:val="24"/>
              </w:rPr>
              <w:t>Директор</w:t>
            </w:r>
          </w:p>
        </w:tc>
        <w:tc>
          <w:tcPr>
            <w:tcW w:w="1810" w:type="dxa"/>
          </w:tcPr>
          <w:p w:rsidR="00897EE3" w:rsidRPr="00C86890" w:rsidRDefault="00897EE3" w:rsidP="00897EE3">
            <w:pPr>
              <w:rPr>
                <w:szCs w:val="24"/>
              </w:rPr>
            </w:pPr>
            <w:proofErr w:type="spellStart"/>
            <w:r w:rsidRPr="00C86890">
              <w:rPr>
                <w:szCs w:val="24"/>
              </w:rPr>
              <w:t>Башарули</w:t>
            </w:r>
            <w:proofErr w:type="spellEnd"/>
            <w:r w:rsidRPr="00C86890">
              <w:rPr>
                <w:szCs w:val="24"/>
              </w:rPr>
              <w:t xml:space="preserve"> </w:t>
            </w:r>
            <w:proofErr w:type="spellStart"/>
            <w:r w:rsidRPr="00C86890">
              <w:rPr>
                <w:szCs w:val="24"/>
              </w:rPr>
              <w:t>Нукри</w:t>
            </w:r>
            <w:proofErr w:type="spellEnd"/>
            <w:r w:rsidRPr="00C86890">
              <w:rPr>
                <w:szCs w:val="24"/>
              </w:rPr>
              <w:t xml:space="preserve"> </w:t>
            </w:r>
            <w:proofErr w:type="spellStart"/>
            <w:r w:rsidRPr="00C86890">
              <w:rPr>
                <w:szCs w:val="24"/>
              </w:rPr>
              <w:t>Валикович</w:t>
            </w:r>
            <w:proofErr w:type="spellEnd"/>
          </w:p>
        </w:tc>
      </w:tr>
      <w:tr w:rsidR="00897EE3" w:rsidTr="00897EE3">
        <w:tc>
          <w:tcPr>
            <w:tcW w:w="2255" w:type="dxa"/>
          </w:tcPr>
          <w:p w:rsidR="00897EE3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</w:t>
            </w:r>
            <w:r w:rsidRPr="00E862D3">
              <w:rPr>
                <w:szCs w:val="24"/>
              </w:rPr>
              <w:t xml:space="preserve">«Новые профессиональные стандарты в области </w:t>
            </w:r>
            <w:proofErr w:type="gramStart"/>
            <w:r w:rsidRPr="00E862D3">
              <w:rPr>
                <w:szCs w:val="24"/>
              </w:rPr>
              <w:t>ИТ</w:t>
            </w:r>
            <w:proofErr w:type="gramEnd"/>
            <w:r w:rsidRPr="00E862D3">
              <w:rPr>
                <w:szCs w:val="24"/>
              </w:rPr>
              <w:t>»</w:t>
            </w:r>
          </w:p>
        </w:tc>
        <w:tc>
          <w:tcPr>
            <w:tcW w:w="1422" w:type="dxa"/>
          </w:tcPr>
          <w:p w:rsidR="00897EE3" w:rsidRDefault="00897EE3" w:rsidP="00897EE3">
            <w:r w:rsidRPr="002C476C">
              <w:rPr>
                <w:szCs w:val="24"/>
              </w:rPr>
              <w:t>15.08.2013</w:t>
            </w:r>
          </w:p>
        </w:tc>
        <w:tc>
          <w:tcPr>
            <w:tcW w:w="1926" w:type="dxa"/>
          </w:tcPr>
          <w:p w:rsidR="00897EE3" w:rsidRPr="00C86890" w:rsidRDefault="00897EE3" w:rsidP="00897EE3">
            <w:pPr>
              <w:rPr>
                <w:szCs w:val="24"/>
              </w:rPr>
            </w:pPr>
            <w:proofErr w:type="gramStart"/>
            <w:r w:rsidRPr="00C86890">
              <w:rPr>
                <w:szCs w:val="24"/>
              </w:rPr>
              <w:t>ФОРС</w:t>
            </w:r>
            <w:proofErr w:type="gramEnd"/>
            <w:r w:rsidRPr="00C86890">
              <w:rPr>
                <w:szCs w:val="24"/>
              </w:rPr>
              <w:t xml:space="preserve"> - Центр разработки</w:t>
            </w:r>
          </w:p>
        </w:tc>
        <w:tc>
          <w:tcPr>
            <w:tcW w:w="2158" w:type="dxa"/>
          </w:tcPr>
          <w:p w:rsidR="00897EE3" w:rsidRPr="00C86890" w:rsidRDefault="00897EE3" w:rsidP="00897EE3">
            <w:pPr>
              <w:rPr>
                <w:szCs w:val="24"/>
              </w:rPr>
            </w:pPr>
            <w:r w:rsidRPr="00912A72">
              <w:rPr>
                <w:szCs w:val="24"/>
              </w:rPr>
              <w:t xml:space="preserve">Директор лаборатории решений, </w:t>
            </w:r>
            <w:proofErr w:type="spellStart"/>
            <w:r w:rsidRPr="00912A72">
              <w:rPr>
                <w:szCs w:val="24"/>
              </w:rPr>
              <w:t>к.т</w:t>
            </w:r>
            <w:proofErr w:type="gramStart"/>
            <w:r w:rsidRPr="00912A72">
              <w:rPr>
                <w:szCs w:val="24"/>
              </w:rPr>
              <w:t>.н</w:t>
            </w:r>
            <w:proofErr w:type="spellEnd"/>
            <w:proofErr w:type="gramEnd"/>
          </w:p>
        </w:tc>
        <w:tc>
          <w:tcPr>
            <w:tcW w:w="1810" w:type="dxa"/>
          </w:tcPr>
          <w:p w:rsidR="00897EE3" w:rsidRPr="00C86890" w:rsidRDefault="00897EE3" w:rsidP="00897EE3">
            <w:pPr>
              <w:rPr>
                <w:szCs w:val="24"/>
              </w:rPr>
            </w:pPr>
            <w:r w:rsidRPr="00C86890">
              <w:rPr>
                <w:szCs w:val="24"/>
              </w:rPr>
              <w:t xml:space="preserve">Безруков Дмитрий </w:t>
            </w:r>
            <w:proofErr w:type="spellStart"/>
            <w:r w:rsidRPr="00C86890">
              <w:rPr>
                <w:szCs w:val="24"/>
              </w:rPr>
              <w:t>Измаилович</w:t>
            </w:r>
            <w:proofErr w:type="spellEnd"/>
          </w:p>
        </w:tc>
      </w:tr>
      <w:tr w:rsidR="00897EE3" w:rsidTr="00897EE3">
        <w:tc>
          <w:tcPr>
            <w:tcW w:w="2255" w:type="dxa"/>
          </w:tcPr>
          <w:p w:rsidR="00897EE3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</w:t>
            </w:r>
            <w:r w:rsidRPr="00E862D3">
              <w:rPr>
                <w:szCs w:val="24"/>
              </w:rPr>
              <w:t xml:space="preserve">«Новые профессиональные стандарты в области </w:t>
            </w:r>
            <w:proofErr w:type="gramStart"/>
            <w:r w:rsidRPr="00E862D3">
              <w:rPr>
                <w:szCs w:val="24"/>
              </w:rPr>
              <w:t>ИТ</w:t>
            </w:r>
            <w:proofErr w:type="gramEnd"/>
            <w:r w:rsidRPr="00E862D3">
              <w:rPr>
                <w:szCs w:val="24"/>
              </w:rPr>
              <w:t>»</w:t>
            </w:r>
          </w:p>
        </w:tc>
        <w:tc>
          <w:tcPr>
            <w:tcW w:w="1422" w:type="dxa"/>
          </w:tcPr>
          <w:p w:rsidR="00897EE3" w:rsidRDefault="00897EE3" w:rsidP="00897EE3">
            <w:r w:rsidRPr="002C476C">
              <w:rPr>
                <w:szCs w:val="24"/>
              </w:rPr>
              <w:t>15.08.2013</w:t>
            </w:r>
          </w:p>
        </w:tc>
        <w:tc>
          <w:tcPr>
            <w:tcW w:w="1926" w:type="dxa"/>
          </w:tcPr>
          <w:p w:rsidR="00897EE3" w:rsidRPr="00C86890" w:rsidRDefault="00897EE3" w:rsidP="00897EE3">
            <w:pPr>
              <w:rPr>
                <w:szCs w:val="24"/>
              </w:rPr>
            </w:pPr>
            <w:r w:rsidRPr="00C86890">
              <w:rPr>
                <w:szCs w:val="24"/>
              </w:rPr>
              <w:t>Школа системного анализа и управления</w:t>
            </w:r>
          </w:p>
        </w:tc>
        <w:tc>
          <w:tcPr>
            <w:tcW w:w="2158" w:type="dxa"/>
          </w:tcPr>
          <w:p w:rsidR="00897EE3" w:rsidRPr="00C86890" w:rsidRDefault="00897EE3" w:rsidP="00897EE3">
            <w:pPr>
              <w:rPr>
                <w:szCs w:val="24"/>
              </w:rPr>
            </w:pPr>
            <w:r w:rsidRPr="00912A72">
              <w:rPr>
                <w:szCs w:val="24"/>
              </w:rPr>
              <w:t>Управляющий партнёр</w:t>
            </w:r>
          </w:p>
        </w:tc>
        <w:tc>
          <w:tcPr>
            <w:tcW w:w="1810" w:type="dxa"/>
          </w:tcPr>
          <w:p w:rsidR="00897EE3" w:rsidRPr="00C86890" w:rsidRDefault="00897EE3" w:rsidP="00897EE3">
            <w:pPr>
              <w:rPr>
                <w:szCs w:val="24"/>
              </w:rPr>
            </w:pPr>
            <w:r w:rsidRPr="00C86890">
              <w:rPr>
                <w:szCs w:val="24"/>
              </w:rPr>
              <w:t>Бесков Денис Николаевич</w:t>
            </w:r>
          </w:p>
        </w:tc>
      </w:tr>
      <w:tr w:rsidR="00897EE3" w:rsidTr="00897EE3">
        <w:tc>
          <w:tcPr>
            <w:tcW w:w="2255" w:type="dxa"/>
          </w:tcPr>
          <w:p w:rsidR="00897EE3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</w:t>
            </w:r>
            <w:r w:rsidRPr="00E862D3">
              <w:rPr>
                <w:szCs w:val="24"/>
              </w:rPr>
              <w:t xml:space="preserve">«Новые профессиональные стандарты в области </w:t>
            </w:r>
            <w:proofErr w:type="gramStart"/>
            <w:r w:rsidRPr="00E862D3">
              <w:rPr>
                <w:szCs w:val="24"/>
              </w:rPr>
              <w:t>ИТ</w:t>
            </w:r>
            <w:proofErr w:type="gramEnd"/>
            <w:r w:rsidRPr="00E862D3">
              <w:rPr>
                <w:szCs w:val="24"/>
              </w:rPr>
              <w:t>»</w:t>
            </w:r>
          </w:p>
        </w:tc>
        <w:tc>
          <w:tcPr>
            <w:tcW w:w="1422" w:type="dxa"/>
          </w:tcPr>
          <w:p w:rsidR="00897EE3" w:rsidRDefault="00897EE3" w:rsidP="00897EE3">
            <w:r w:rsidRPr="002C476C">
              <w:rPr>
                <w:szCs w:val="24"/>
              </w:rPr>
              <w:t>15.08.2013</w:t>
            </w:r>
          </w:p>
        </w:tc>
        <w:tc>
          <w:tcPr>
            <w:tcW w:w="1926" w:type="dxa"/>
          </w:tcPr>
          <w:p w:rsidR="00897EE3" w:rsidRPr="00C86890" w:rsidRDefault="00897EE3" w:rsidP="00897EE3">
            <w:pPr>
              <w:rPr>
                <w:szCs w:val="24"/>
              </w:rPr>
            </w:pPr>
            <w:r w:rsidRPr="00C86890">
              <w:rPr>
                <w:szCs w:val="24"/>
              </w:rPr>
              <w:t>МЭСИ</w:t>
            </w:r>
          </w:p>
        </w:tc>
        <w:tc>
          <w:tcPr>
            <w:tcW w:w="2158" w:type="dxa"/>
          </w:tcPr>
          <w:p w:rsidR="00897EE3" w:rsidRPr="00C86890" w:rsidRDefault="00897EE3" w:rsidP="00897EE3">
            <w:pPr>
              <w:rPr>
                <w:szCs w:val="24"/>
              </w:rPr>
            </w:pPr>
            <w:r w:rsidRPr="00DB4E23">
              <w:rPr>
                <w:szCs w:val="24"/>
              </w:rPr>
              <w:t xml:space="preserve">Начальник Научно-исследовательской части, </w:t>
            </w:r>
            <w:r>
              <w:rPr>
                <w:szCs w:val="24"/>
              </w:rPr>
              <w:t>к.т.н., доцент</w:t>
            </w:r>
          </w:p>
        </w:tc>
        <w:tc>
          <w:tcPr>
            <w:tcW w:w="1810" w:type="dxa"/>
          </w:tcPr>
          <w:p w:rsidR="00897EE3" w:rsidRPr="00C86890" w:rsidRDefault="00897EE3" w:rsidP="00897EE3">
            <w:pPr>
              <w:rPr>
                <w:szCs w:val="24"/>
              </w:rPr>
            </w:pPr>
            <w:r w:rsidRPr="00C86890">
              <w:rPr>
                <w:szCs w:val="24"/>
              </w:rPr>
              <w:t>Бойченко Александр Викторович</w:t>
            </w:r>
          </w:p>
        </w:tc>
      </w:tr>
      <w:tr w:rsidR="00897EE3" w:rsidTr="00897EE3">
        <w:tc>
          <w:tcPr>
            <w:tcW w:w="2255" w:type="dxa"/>
          </w:tcPr>
          <w:p w:rsidR="00897EE3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</w:t>
            </w:r>
            <w:r w:rsidRPr="00E862D3">
              <w:rPr>
                <w:szCs w:val="24"/>
              </w:rPr>
              <w:t xml:space="preserve">«Новые профессиональные стандарты в области </w:t>
            </w:r>
            <w:proofErr w:type="gramStart"/>
            <w:r w:rsidRPr="00E862D3">
              <w:rPr>
                <w:szCs w:val="24"/>
              </w:rPr>
              <w:t>ИТ</w:t>
            </w:r>
            <w:proofErr w:type="gramEnd"/>
            <w:r w:rsidRPr="00E862D3">
              <w:rPr>
                <w:szCs w:val="24"/>
              </w:rPr>
              <w:t>»</w:t>
            </w:r>
          </w:p>
        </w:tc>
        <w:tc>
          <w:tcPr>
            <w:tcW w:w="1422" w:type="dxa"/>
          </w:tcPr>
          <w:p w:rsidR="00897EE3" w:rsidRDefault="00897EE3" w:rsidP="00897EE3">
            <w:r w:rsidRPr="002C476C">
              <w:rPr>
                <w:szCs w:val="24"/>
              </w:rPr>
              <w:t>15.08.2013</w:t>
            </w:r>
          </w:p>
        </w:tc>
        <w:tc>
          <w:tcPr>
            <w:tcW w:w="1926" w:type="dxa"/>
          </w:tcPr>
          <w:p w:rsidR="00897EE3" w:rsidRPr="00C86890" w:rsidRDefault="00897EE3" w:rsidP="00897EE3">
            <w:pPr>
              <w:rPr>
                <w:szCs w:val="24"/>
              </w:rPr>
            </w:pPr>
            <w:proofErr w:type="spellStart"/>
            <w:r w:rsidRPr="00C86890">
              <w:rPr>
                <w:szCs w:val="24"/>
              </w:rPr>
              <w:t>TopLineJets</w:t>
            </w:r>
            <w:proofErr w:type="spellEnd"/>
          </w:p>
        </w:tc>
        <w:tc>
          <w:tcPr>
            <w:tcW w:w="2158" w:type="dxa"/>
          </w:tcPr>
          <w:p w:rsidR="00897EE3" w:rsidRPr="00C86890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Эксперт</w:t>
            </w:r>
          </w:p>
        </w:tc>
        <w:tc>
          <w:tcPr>
            <w:tcW w:w="1810" w:type="dxa"/>
          </w:tcPr>
          <w:p w:rsidR="00897EE3" w:rsidRPr="00C86890" w:rsidRDefault="00897EE3" w:rsidP="00897EE3">
            <w:pPr>
              <w:rPr>
                <w:szCs w:val="24"/>
              </w:rPr>
            </w:pPr>
            <w:proofErr w:type="spellStart"/>
            <w:r w:rsidRPr="00C86890">
              <w:rPr>
                <w:szCs w:val="24"/>
              </w:rPr>
              <w:t>Варданян</w:t>
            </w:r>
            <w:proofErr w:type="spellEnd"/>
            <w:r w:rsidRPr="00C86890">
              <w:rPr>
                <w:szCs w:val="24"/>
              </w:rPr>
              <w:t xml:space="preserve"> Григорий Юрьевич</w:t>
            </w:r>
          </w:p>
        </w:tc>
      </w:tr>
      <w:tr w:rsidR="00897EE3" w:rsidTr="00897EE3">
        <w:tc>
          <w:tcPr>
            <w:tcW w:w="2255" w:type="dxa"/>
          </w:tcPr>
          <w:p w:rsidR="00897EE3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</w:t>
            </w:r>
            <w:r w:rsidRPr="00E862D3">
              <w:rPr>
                <w:szCs w:val="24"/>
              </w:rPr>
              <w:t xml:space="preserve">«Новые профессиональные стандарты в области </w:t>
            </w:r>
            <w:proofErr w:type="gramStart"/>
            <w:r w:rsidRPr="00E862D3">
              <w:rPr>
                <w:szCs w:val="24"/>
              </w:rPr>
              <w:t>ИТ</w:t>
            </w:r>
            <w:proofErr w:type="gramEnd"/>
            <w:r w:rsidRPr="00E862D3">
              <w:rPr>
                <w:szCs w:val="24"/>
              </w:rPr>
              <w:t>»</w:t>
            </w:r>
          </w:p>
        </w:tc>
        <w:tc>
          <w:tcPr>
            <w:tcW w:w="1422" w:type="dxa"/>
          </w:tcPr>
          <w:p w:rsidR="00897EE3" w:rsidRDefault="00897EE3" w:rsidP="00897EE3">
            <w:r w:rsidRPr="002C476C">
              <w:rPr>
                <w:szCs w:val="24"/>
              </w:rPr>
              <w:t>15.08.2013</w:t>
            </w:r>
          </w:p>
        </w:tc>
        <w:tc>
          <w:tcPr>
            <w:tcW w:w="1926" w:type="dxa"/>
          </w:tcPr>
          <w:p w:rsidR="00897EE3" w:rsidRPr="00C86890" w:rsidRDefault="00897EE3" w:rsidP="00897EE3">
            <w:pPr>
              <w:rPr>
                <w:szCs w:val="24"/>
              </w:rPr>
            </w:pPr>
            <w:r w:rsidRPr="00C86890">
              <w:rPr>
                <w:szCs w:val="24"/>
              </w:rPr>
              <w:t xml:space="preserve">ООО «ТИМ </w:t>
            </w:r>
            <w:proofErr w:type="gramStart"/>
            <w:r w:rsidRPr="00C86890">
              <w:rPr>
                <w:szCs w:val="24"/>
              </w:rPr>
              <w:t>ФОРС</w:t>
            </w:r>
            <w:proofErr w:type="gramEnd"/>
            <w:r w:rsidRPr="00C86890">
              <w:rPr>
                <w:szCs w:val="24"/>
              </w:rPr>
              <w:t xml:space="preserve"> Менеджмент»</w:t>
            </w:r>
          </w:p>
        </w:tc>
        <w:tc>
          <w:tcPr>
            <w:tcW w:w="2158" w:type="dxa"/>
          </w:tcPr>
          <w:p w:rsidR="00897EE3" w:rsidRPr="00C86890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Директор</w:t>
            </w:r>
          </w:p>
        </w:tc>
        <w:tc>
          <w:tcPr>
            <w:tcW w:w="1810" w:type="dxa"/>
          </w:tcPr>
          <w:p w:rsidR="00897EE3" w:rsidRPr="00C86890" w:rsidRDefault="00897EE3" w:rsidP="00897EE3">
            <w:pPr>
              <w:rPr>
                <w:szCs w:val="24"/>
              </w:rPr>
            </w:pPr>
            <w:proofErr w:type="spellStart"/>
            <w:r w:rsidRPr="00C86890">
              <w:rPr>
                <w:szCs w:val="24"/>
              </w:rPr>
              <w:t>Гайнанов</w:t>
            </w:r>
            <w:proofErr w:type="spellEnd"/>
            <w:r w:rsidRPr="00C86890">
              <w:rPr>
                <w:szCs w:val="24"/>
              </w:rPr>
              <w:t xml:space="preserve"> Руслан </w:t>
            </w:r>
            <w:proofErr w:type="spellStart"/>
            <w:r w:rsidRPr="00C86890">
              <w:rPr>
                <w:szCs w:val="24"/>
              </w:rPr>
              <w:t>Шамильевич</w:t>
            </w:r>
            <w:proofErr w:type="spellEnd"/>
            <w:r w:rsidRPr="00C86890">
              <w:rPr>
                <w:szCs w:val="24"/>
              </w:rPr>
              <w:t xml:space="preserve"> </w:t>
            </w:r>
          </w:p>
        </w:tc>
      </w:tr>
      <w:tr w:rsidR="00897EE3" w:rsidTr="00897EE3">
        <w:tc>
          <w:tcPr>
            <w:tcW w:w="2255" w:type="dxa"/>
          </w:tcPr>
          <w:p w:rsidR="00897EE3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</w:t>
            </w:r>
            <w:r w:rsidRPr="00E862D3">
              <w:rPr>
                <w:szCs w:val="24"/>
              </w:rPr>
              <w:t xml:space="preserve">«Новые профессиональные стандарты в </w:t>
            </w:r>
            <w:r w:rsidRPr="00E862D3">
              <w:rPr>
                <w:szCs w:val="24"/>
              </w:rPr>
              <w:lastRenderedPageBreak/>
              <w:t xml:space="preserve">области </w:t>
            </w:r>
            <w:proofErr w:type="gramStart"/>
            <w:r w:rsidRPr="00E862D3">
              <w:rPr>
                <w:szCs w:val="24"/>
              </w:rPr>
              <w:t>ИТ</w:t>
            </w:r>
            <w:proofErr w:type="gramEnd"/>
            <w:r w:rsidRPr="00E862D3">
              <w:rPr>
                <w:szCs w:val="24"/>
              </w:rPr>
              <w:t>»</w:t>
            </w:r>
          </w:p>
        </w:tc>
        <w:tc>
          <w:tcPr>
            <w:tcW w:w="1422" w:type="dxa"/>
          </w:tcPr>
          <w:p w:rsidR="00897EE3" w:rsidRDefault="00897EE3" w:rsidP="00897EE3">
            <w:r w:rsidRPr="002C476C">
              <w:rPr>
                <w:szCs w:val="24"/>
              </w:rPr>
              <w:lastRenderedPageBreak/>
              <w:t>15.08.2013</w:t>
            </w:r>
          </w:p>
        </w:tc>
        <w:tc>
          <w:tcPr>
            <w:tcW w:w="1926" w:type="dxa"/>
          </w:tcPr>
          <w:p w:rsidR="00897EE3" w:rsidRPr="00C86890" w:rsidRDefault="00897EE3" w:rsidP="00897EE3">
            <w:pPr>
              <w:rPr>
                <w:szCs w:val="24"/>
              </w:rPr>
            </w:pPr>
            <w:r w:rsidRPr="00C86890">
              <w:rPr>
                <w:szCs w:val="24"/>
              </w:rPr>
              <w:t>1С</w:t>
            </w:r>
          </w:p>
        </w:tc>
        <w:tc>
          <w:tcPr>
            <w:tcW w:w="2158" w:type="dxa"/>
          </w:tcPr>
          <w:p w:rsidR="00897EE3" w:rsidRPr="00C86890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Эксперт</w:t>
            </w:r>
          </w:p>
        </w:tc>
        <w:tc>
          <w:tcPr>
            <w:tcW w:w="1810" w:type="dxa"/>
          </w:tcPr>
          <w:p w:rsidR="00897EE3" w:rsidRPr="00C86890" w:rsidRDefault="00897EE3" w:rsidP="00897EE3">
            <w:pPr>
              <w:rPr>
                <w:szCs w:val="24"/>
              </w:rPr>
            </w:pPr>
            <w:proofErr w:type="spellStart"/>
            <w:r w:rsidRPr="00C86890">
              <w:rPr>
                <w:szCs w:val="24"/>
              </w:rPr>
              <w:t>Гераськина</w:t>
            </w:r>
            <w:proofErr w:type="spellEnd"/>
            <w:r w:rsidRPr="00C86890">
              <w:rPr>
                <w:szCs w:val="24"/>
              </w:rPr>
              <w:t xml:space="preserve"> Людмила Юрьевна</w:t>
            </w:r>
          </w:p>
        </w:tc>
      </w:tr>
      <w:tr w:rsidR="00897EE3" w:rsidTr="00897EE3">
        <w:tc>
          <w:tcPr>
            <w:tcW w:w="2255" w:type="dxa"/>
          </w:tcPr>
          <w:p w:rsidR="00897EE3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</w:t>
            </w:r>
            <w:r w:rsidRPr="00E862D3">
              <w:rPr>
                <w:szCs w:val="24"/>
              </w:rPr>
              <w:t xml:space="preserve">«Новые профессиональные стандарты в области </w:t>
            </w:r>
            <w:proofErr w:type="gramStart"/>
            <w:r w:rsidRPr="00E862D3">
              <w:rPr>
                <w:szCs w:val="24"/>
              </w:rPr>
              <w:t>ИТ</w:t>
            </w:r>
            <w:proofErr w:type="gramEnd"/>
            <w:r w:rsidRPr="00E862D3">
              <w:rPr>
                <w:szCs w:val="24"/>
              </w:rPr>
              <w:t>»</w:t>
            </w:r>
          </w:p>
        </w:tc>
        <w:tc>
          <w:tcPr>
            <w:tcW w:w="1422" w:type="dxa"/>
          </w:tcPr>
          <w:p w:rsidR="00897EE3" w:rsidRDefault="00897EE3" w:rsidP="00897EE3">
            <w:r w:rsidRPr="002C476C">
              <w:rPr>
                <w:szCs w:val="24"/>
              </w:rPr>
              <w:t>15.08.2013</w:t>
            </w:r>
          </w:p>
        </w:tc>
        <w:tc>
          <w:tcPr>
            <w:tcW w:w="1926" w:type="dxa"/>
          </w:tcPr>
          <w:p w:rsidR="00897EE3" w:rsidRPr="00C86890" w:rsidRDefault="00897EE3" w:rsidP="00897EE3">
            <w:pPr>
              <w:rPr>
                <w:szCs w:val="24"/>
              </w:rPr>
            </w:pPr>
            <w:r w:rsidRPr="00C86890">
              <w:rPr>
                <w:szCs w:val="24"/>
              </w:rPr>
              <w:t>АНО Центр компетенции по электронному правительству</w:t>
            </w:r>
          </w:p>
        </w:tc>
        <w:tc>
          <w:tcPr>
            <w:tcW w:w="2158" w:type="dxa"/>
          </w:tcPr>
          <w:p w:rsidR="00897EE3" w:rsidRPr="00C86890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 xml:space="preserve">Председатель Правления, </w:t>
            </w:r>
            <w:r w:rsidRPr="00F60D49">
              <w:rPr>
                <w:szCs w:val="24"/>
              </w:rPr>
              <w:t xml:space="preserve"> </w:t>
            </w:r>
            <w:proofErr w:type="spellStart"/>
            <w:r w:rsidRPr="00F60D49">
              <w:rPr>
                <w:szCs w:val="24"/>
              </w:rPr>
              <w:t>к.ф.-м</w:t>
            </w:r>
            <w:proofErr w:type="gramStart"/>
            <w:r w:rsidRPr="00F60D49">
              <w:rPr>
                <w:szCs w:val="24"/>
              </w:rPr>
              <w:t>.н</w:t>
            </w:r>
            <w:proofErr w:type="spellEnd"/>
            <w:proofErr w:type="gramEnd"/>
          </w:p>
        </w:tc>
        <w:tc>
          <w:tcPr>
            <w:tcW w:w="1810" w:type="dxa"/>
          </w:tcPr>
          <w:p w:rsidR="00897EE3" w:rsidRPr="00C86890" w:rsidRDefault="00897EE3" w:rsidP="00897EE3">
            <w:pPr>
              <w:rPr>
                <w:szCs w:val="24"/>
              </w:rPr>
            </w:pPr>
            <w:r w:rsidRPr="00C86890">
              <w:rPr>
                <w:szCs w:val="24"/>
              </w:rPr>
              <w:t>Дрожжинов Владимир Иванович</w:t>
            </w:r>
          </w:p>
        </w:tc>
      </w:tr>
      <w:tr w:rsidR="00897EE3" w:rsidTr="00897EE3">
        <w:tc>
          <w:tcPr>
            <w:tcW w:w="2255" w:type="dxa"/>
          </w:tcPr>
          <w:p w:rsidR="00897EE3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</w:t>
            </w:r>
            <w:r w:rsidRPr="00E862D3">
              <w:rPr>
                <w:szCs w:val="24"/>
              </w:rPr>
              <w:t xml:space="preserve">«Новые профессиональные стандарты в области </w:t>
            </w:r>
            <w:proofErr w:type="gramStart"/>
            <w:r w:rsidRPr="00E862D3">
              <w:rPr>
                <w:szCs w:val="24"/>
              </w:rPr>
              <w:t>ИТ</w:t>
            </w:r>
            <w:proofErr w:type="gramEnd"/>
            <w:r w:rsidRPr="00E862D3">
              <w:rPr>
                <w:szCs w:val="24"/>
              </w:rPr>
              <w:t>»</w:t>
            </w:r>
          </w:p>
        </w:tc>
        <w:tc>
          <w:tcPr>
            <w:tcW w:w="1422" w:type="dxa"/>
          </w:tcPr>
          <w:p w:rsidR="00897EE3" w:rsidRDefault="00897EE3" w:rsidP="00897EE3">
            <w:r w:rsidRPr="002C476C">
              <w:rPr>
                <w:szCs w:val="24"/>
              </w:rPr>
              <w:t>15.08.2013</w:t>
            </w:r>
          </w:p>
        </w:tc>
        <w:tc>
          <w:tcPr>
            <w:tcW w:w="1926" w:type="dxa"/>
          </w:tcPr>
          <w:p w:rsidR="00897EE3" w:rsidRPr="00C86890" w:rsidRDefault="00897EE3" w:rsidP="00897EE3">
            <w:pPr>
              <w:rPr>
                <w:szCs w:val="24"/>
              </w:rPr>
            </w:pPr>
            <w:r w:rsidRPr="00C86890">
              <w:rPr>
                <w:szCs w:val="24"/>
              </w:rPr>
              <w:t>1С</w:t>
            </w:r>
          </w:p>
        </w:tc>
        <w:tc>
          <w:tcPr>
            <w:tcW w:w="2158" w:type="dxa"/>
          </w:tcPr>
          <w:p w:rsidR="00897EE3" w:rsidRPr="00DB4E23" w:rsidRDefault="00897EE3" w:rsidP="00897EE3">
            <w:pPr>
              <w:rPr>
                <w:szCs w:val="24"/>
              </w:rPr>
            </w:pPr>
            <w:r w:rsidRPr="00DB4E23">
              <w:rPr>
                <w:szCs w:val="24"/>
              </w:rPr>
              <w:t xml:space="preserve">Руководитель направления, методист-эксперт </w:t>
            </w:r>
          </w:p>
          <w:p w:rsidR="00897EE3" w:rsidRPr="00C86890" w:rsidRDefault="00897EE3" w:rsidP="00897EE3">
            <w:pPr>
              <w:rPr>
                <w:szCs w:val="24"/>
              </w:rPr>
            </w:pPr>
          </w:p>
        </w:tc>
        <w:tc>
          <w:tcPr>
            <w:tcW w:w="1810" w:type="dxa"/>
          </w:tcPr>
          <w:p w:rsidR="00897EE3" w:rsidRPr="00C86890" w:rsidRDefault="00897EE3" w:rsidP="00897EE3">
            <w:pPr>
              <w:rPr>
                <w:szCs w:val="24"/>
              </w:rPr>
            </w:pPr>
            <w:proofErr w:type="spellStart"/>
            <w:r w:rsidRPr="00C86890">
              <w:rPr>
                <w:szCs w:val="24"/>
              </w:rPr>
              <w:t>Жеребина</w:t>
            </w:r>
            <w:proofErr w:type="spellEnd"/>
            <w:r w:rsidRPr="00C86890">
              <w:rPr>
                <w:szCs w:val="24"/>
              </w:rPr>
              <w:t xml:space="preserve"> Ольга Георгиевна</w:t>
            </w:r>
          </w:p>
        </w:tc>
      </w:tr>
      <w:tr w:rsidR="00897EE3" w:rsidTr="00897EE3">
        <w:tc>
          <w:tcPr>
            <w:tcW w:w="2255" w:type="dxa"/>
          </w:tcPr>
          <w:p w:rsidR="00897EE3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</w:t>
            </w:r>
            <w:r w:rsidRPr="00E862D3">
              <w:rPr>
                <w:szCs w:val="24"/>
              </w:rPr>
              <w:t xml:space="preserve">«Новые профессиональные стандарты в области </w:t>
            </w:r>
            <w:proofErr w:type="gramStart"/>
            <w:r w:rsidRPr="00E862D3">
              <w:rPr>
                <w:szCs w:val="24"/>
              </w:rPr>
              <w:t>ИТ</w:t>
            </w:r>
            <w:proofErr w:type="gramEnd"/>
            <w:r w:rsidRPr="00E862D3">
              <w:rPr>
                <w:szCs w:val="24"/>
              </w:rPr>
              <w:t>»</w:t>
            </w:r>
          </w:p>
        </w:tc>
        <w:tc>
          <w:tcPr>
            <w:tcW w:w="1422" w:type="dxa"/>
          </w:tcPr>
          <w:p w:rsidR="00897EE3" w:rsidRDefault="00897EE3" w:rsidP="00897EE3">
            <w:r w:rsidRPr="002C476C">
              <w:rPr>
                <w:szCs w:val="24"/>
              </w:rPr>
              <w:t>15.08.2013</w:t>
            </w:r>
          </w:p>
        </w:tc>
        <w:tc>
          <w:tcPr>
            <w:tcW w:w="1926" w:type="dxa"/>
          </w:tcPr>
          <w:p w:rsidR="00897EE3" w:rsidRPr="00C86890" w:rsidRDefault="00897EE3" w:rsidP="00897EE3">
            <w:pPr>
              <w:rPr>
                <w:szCs w:val="24"/>
              </w:rPr>
            </w:pPr>
            <w:proofErr w:type="spellStart"/>
            <w:r w:rsidRPr="00C86890">
              <w:rPr>
                <w:szCs w:val="24"/>
              </w:rPr>
              <w:t>Samsung</w:t>
            </w:r>
            <w:proofErr w:type="spellEnd"/>
            <w:r w:rsidRPr="00C86890">
              <w:rPr>
                <w:szCs w:val="24"/>
              </w:rPr>
              <w:t xml:space="preserve"> </w:t>
            </w:r>
            <w:proofErr w:type="spellStart"/>
            <w:r w:rsidRPr="00C86890">
              <w:rPr>
                <w:szCs w:val="24"/>
              </w:rPr>
              <w:t>Electronic</w:t>
            </w:r>
            <w:proofErr w:type="spellEnd"/>
            <w:r w:rsidRPr="00C86890">
              <w:rPr>
                <w:szCs w:val="24"/>
              </w:rPr>
              <w:t xml:space="preserve"> </w:t>
            </w:r>
            <w:proofErr w:type="spellStart"/>
            <w:r w:rsidRPr="00C86890">
              <w:rPr>
                <w:szCs w:val="24"/>
              </w:rPr>
              <w:t>Rus</w:t>
            </w:r>
            <w:proofErr w:type="spellEnd"/>
            <w:r w:rsidRPr="00C86890">
              <w:rPr>
                <w:szCs w:val="24"/>
              </w:rPr>
              <w:t xml:space="preserve"> </w:t>
            </w:r>
            <w:proofErr w:type="spellStart"/>
            <w:r w:rsidRPr="00C86890">
              <w:rPr>
                <w:szCs w:val="24"/>
              </w:rPr>
              <w:t>Company</w:t>
            </w:r>
            <w:proofErr w:type="spellEnd"/>
          </w:p>
        </w:tc>
        <w:tc>
          <w:tcPr>
            <w:tcW w:w="2158" w:type="dxa"/>
          </w:tcPr>
          <w:p w:rsidR="00897EE3" w:rsidRPr="00C86890" w:rsidRDefault="00897EE3" w:rsidP="00897EE3">
            <w:pPr>
              <w:rPr>
                <w:szCs w:val="24"/>
              </w:rPr>
            </w:pPr>
            <w:r w:rsidRPr="00F60D49">
              <w:rPr>
                <w:szCs w:val="24"/>
              </w:rPr>
              <w:t>Руководитель отдела маркетинга дирекции по корпоративным продажам</w:t>
            </w:r>
          </w:p>
        </w:tc>
        <w:tc>
          <w:tcPr>
            <w:tcW w:w="1810" w:type="dxa"/>
          </w:tcPr>
          <w:p w:rsidR="00897EE3" w:rsidRPr="00C86890" w:rsidRDefault="00897EE3" w:rsidP="00897EE3">
            <w:pPr>
              <w:rPr>
                <w:szCs w:val="24"/>
              </w:rPr>
            </w:pPr>
            <w:r w:rsidRPr="00C86890">
              <w:rPr>
                <w:szCs w:val="24"/>
              </w:rPr>
              <w:t xml:space="preserve">Каменева </w:t>
            </w:r>
            <w:proofErr w:type="spellStart"/>
            <w:r w:rsidRPr="00C86890">
              <w:rPr>
                <w:szCs w:val="24"/>
              </w:rPr>
              <w:t>Жамиля</w:t>
            </w:r>
            <w:proofErr w:type="spellEnd"/>
            <w:r w:rsidRPr="00C86890">
              <w:rPr>
                <w:szCs w:val="24"/>
              </w:rPr>
              <w:t xml:space="preserve"> </w:t>
            </w:r>
            <w:proofErr w:type="spellStart"/>
            <w:r w:rsidRPr="00C86890">
              <w:rPr>
                <w:szCs w:val="24"/>
              </w:rPr>
              <w:t>Гусмановна</w:t>
            </w:r>
            <w:proofErr w:type="spellEnd"/>
          </w:p>
        </w:tc>
      </w:tr>
      <w:tr w:rsidR="00897EE3" w:rsidTr="00897EE3">
        <w:tc>
          <w:tcPr>
            <w:tcW w:w="2255" w:type="dxa"/>
          </w:tcPr>
          <w:p w:rsidR="00897EE3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</w:t>
            </w:r>
            <w:r w:rsidRPr="00E862D3">
              <w:rPr>
                <w:szCs w:val="24"/>
              </w:rPr>
              <w:t xml:space="preserve">«Новые профессиональные стандарты в области </w:t>
            </w:r>
            <w:proofErr w:type="gramStart"/>
            <w:r w:rsidRPr="00E862D3">
              <w:rPr>
                <w:szCs w:val="24"/>
              </w:rPr>
              <w:t>ИТ</w:t>
            </w:r>
            <w:proofErr w:type="gramEnd"/>
            <w:r w:rsidRPr="00E862D3">
              <w:rPr>
                <w:szCs w:val="24"/>
              </w:rPr>
              <w:t>»</w:t>
            </w:r>
          </w:p>
        </w:tc>
        <w:tc>
          <w:tcPr>
            <w:tcW w:w="1422" w:type="dxa"/>
          </w:tcPr>
          <w:p w:rsidR="00897EE3" w:rsidRDefault="00897EE3" w:rsidP="00897EE3">
            <w:r w:rsidRPr="002C476C">
              <w:rPr>
                <w:szCs w:val="24"/>
              </w:rPr>
              <w:t>15.08.2013</w:t>
            </w:r>
          </w:p>
        </w:tc>
        <w:tc>
          <w:tcPr>
            <w:tcW w:w="1926" w:type="dxa"/>
          </w:tcPr>
          <w:p w:rsidR="00897EE3" w:rsidRPr="00C86890" w:rsidRDefault="00897EE3" w:rsidP="00897EE3">
            <w:pPr>
              <w:rPr>
                <w:szCs w:val="24"/>
              </w:rPr>
            </w:pPr>
            <w:r w:rsidRPr="00C86890">
              <w:rPr>
                <w:szCs w:val="24"/>
              </w:rPr>
              <w:t>АП КИТ</w:t>
            </w:r>
          </w:p>
        </w:tc>
        <w:tc>
          <w:tcPr>
            <w:tcW w:w="2158" w:type="dxa"/>
          </w:tcPr>
          <w:p w:rsidR="00897EE3" w:rsidRPr="00C86890" w:rsidRDefault="00897EE3" w:rsidP="00897EE3">
            <w:pPr>
              <w:rPr>
                <w:szCs w:val="24"/>
              </w:rPr>
            </w:pPr>
            <w:r w:rsidRPr="00F60D49">
              <w:rPr>
                <w:szCs w:val="24"/>
              </w:rPr>
              <w:t>Исполнительный директор</w:t>
            </w:r>
          </w:p>
        </w:tc>
        <w:tc>
          <w:tcPr>
            <w:tcW w:w="1810" w:type="dxa"/>
          </w:tcPr>
          <w:p w:rsidR="00897EE3" w:rsidRPr="00C86890" w:rsidRDefault="00897EE3" w:rsidP="00897EE3">
            <w:pPr>
              <w:rPr>
                <w:szCs w:val="24"/>
              </w:rPr>
            </w:pPr>
            <w:r w:rsidRPr="00C86890">
              <w:rPr>
                <w:szCs w:val="24"/>
              </w:rPr>
              <w:t>Комлев Николай Васильевич</w:t>
            </w:r>
          </w:p>
        </w:tc>
      </w:tr>
      <w:tr w:rsidR="00897EE3" w:rsidTr="00897EE3">
        <w:tc>
          <w:tcPr>
            <w:tcW w:w="2255" w:type="dxa"/>
          </w:tcPr>
          <w:p w:rsidR="00897EE3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</w:t>
            </w:r>
            <w:r w:rsidRPr="00E862D3">
              <w:rPr>
                <w:szCs w:val="24"/>
              </w:rPr>
              <w:t xml:space="preserve">«Новые профессиональные стандарты в области </w:t>
            </w:r>
            <w:proofErr w:type="gramStart"/>
            <w:r w:rsidRPr="00E862D3">
              <w:rPr>
                <w:szCs w:val="24"/>
              </w:rPr>
              <w:t>ИТ</w:t>
            </w:r>
            <w:proofErr w:type="gramEnd"/>
            <w:r w:rsidRPr="00E862D3">
              <w:rPr>
                <w:szCs w:val="24"/>
              </w:rPr>
              <w:t>»</w:t>
            </w:r>
          </w:p>
        </w:tc>
        <w:tc>
          <w:tcPr>
            <w:tcW w:w="1422" w:type="dxa"/>
          </w:tcPr>
          <w:p w:rsidR="00897EE3" w:rsidRDefault="00897EE3" w:rsidP="00897EE3">
            <w:r w:rsidRPr="002C476C">
              <w:rPr>
                <w:szCs w:val="24"/>
              </w:rPr>
              <w:t>15.08.2013</w:t>
            </w:r>
          </w:p>
        </w:tc>
        <w:tc>
          <w:tcPr>
            <w:tcW w:w="1926" w:type="dxa"/>
          </w:tcPr>
          <w:p w:rsidR="00897EE3" w:rsidRPr="00C86890" w:rsidRDefault="00897EE3" w:rsidP="00897EE3">
            <w:pPr>
              <w:rPr>
                <w:szCs w:val="24"/>
              </w:rPr>
            </w:pPr>
            <w:r w:rsidRPr="00C86890">
              <w:rPr>
                <w:szCs w:val="24"/>
              </w:rPr>
              <w:t>МЭСИ</w:t>
            </w:r>
          </w:p>
        </w:tc>
        <w:tc>
          <w:tcPr>
            <w:tcW w:w="2158" w:type="dxa"/>
          </w:tcPr>
          <w:p w:rsidR="00897EE3" w:rsidRPr="00C86890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Преподаватель</w:t>
            </w:r>
          </w:p>
        </w:tc>
        <w:tc>
          <w:tcPr>
            <w:tcW w:w="1810" w:type="dxa"/>
          </w:tcPr>
          <w:p w:rsidR="00897EE3" w:rsidRPr="00C86890" w:rsidRDefault="00897EE3" w:rsidP="00897EE3">
            <w:pPr>
              <w:rPr>
                <w:szCs w:val="24"/>
              </w:rPr>
            </w:pPr>
            <w:r w:rsidRPr="00C86890">
              <w:rPr>
                <w:szCs w:val="24"/>
              </w:rPr>
              <w:t>Корнеев Дмитрий Геннадьевич</w:t>
            </w:r>
          </w:p>
        </w:tc>
      </w:tr>
      <w:tr w:rsidR="00897EE3" w:rsidTr="00897EE3">
        <w:tc>
          <w:tcPr>
            <w:tcW w:w="2255" w:type="dxa"/>
          </w:tcPr>
          <w:p w:rsidR="00897EE3" w:rsidRDefault="00897EE3" w:rsidP="00897EE3">
            <w:r w:rsidRPr="00CD5CFA">
              <w:rPr>
                <w:szCs w:val="24"/>
              </w:rPr>
              <w:t xml:space="preserve">Круглый стол «Новые профессиональные стандарты в области </w:t>
            </w:r>
            <w:proofErr w:type="gramStart"/>
            <w:r w:rsidRPr="00CD5CFA">
              <w:rPr>
                <w:szCs w:val="24"/>
              </w:rPr>
              <w:t>ИТ</w:t>
            </w:r>
            <w:proofErr w:type="gramEnd"/>
            <w:r w:rsidRPr="00CD5CFA">
              <w:rPr>
                <w:szCs w:val="24"/>
              </w:rPr>
              <w:t>»</w:t>
            </w:r>
          </w:p>
        </w:tc>
        <w:tc>
          <w:tcPr>
            <w:tcW w:w="1422" w:type="dxa"/>
          </w:tcPr>
          <w:p w:rsidR="00897EE3" w:rsidRDefault="00897EE3" w:rsidP="00897EE3">
            <w:r w:rsidRPr="002C476C">
              <w:rPr>
                <w:szCs w:val="24"/>
              </w:rPr>
              <w:t>15.08.2013</w:t>
            </w:r>
          </w:p>
        </w:tc>
        <w:tc>
          <w:tcPr>
            <w:tcW w:w="1926" w:type="dxa"/>
          </w:tcPr>
          <w:p w:rsidR="00897EE3" w:rsidRPr="00C86890" w:rsidRDefault="00897EE3" w:rsidP="00897EE3">
            <w:pPr>
              <w:rPr>
                <w:szCs w:val="24"/>
              </w:rPr>
            </w:pPr>
            <w:r w:rsidRPr="00C86890">
              <w:rPr>
                <w:szCs w:val="24"/>
              </w:rPr>
              <w:t>1С</w:t>
            </w:r>
          </w:p>
        </w:tc>
        <w:tc>
          <w:tcPr>
            <w:tcW w:w="2158" w:type="dxa"/>
          </w:tcPr>
          <w:p w:rsidR="00897EE3" w:rsidRPr="00C86890" w:rsidRDefault="00897EE3" w:rsidP="00897EE3">
            <w:pPr>
              <w:rPr>
                <w:szCs w:val="24"/>
              </w:rPr>
            </w:pPr>
            <w:r w:rsidRPr="00F60D49">
              <w:rPr>
                <w:szCs w:val="24"/>
              </w:rPr>
              <w:t>Руководитель группы маркетинга отдела образовательных программ фирмы</w:t>
            </w:r>
          </w:p>
        </w:tc>
        <w:tc>
          <w:tcPr>
            <w:tcW w:w="1810" w:type="dxa"/>
          </w:tcPr>
          <w:p w:rsidR="00897EE3" w:rsidRPr="00C86890" w:rsidRDefault="00897EE3" w:rsidP="00897EE3">
            <w:pPr>
              <w:rPr>
                <w:szCs w:val="24"/>
              </w:rPr>
            </w:pPr>
            <w:proofErr w:type="spellStart"/>
            <w:r w:rsidRPr="00C86890">
              <w:rPr>
                <w:szCs w:val="24"/>
              </w:rPr>
              <w:t>Кузора</w:t>
            </w:r>
            <w:proofErr w:type="spellEnd"/>
            <w:r w:rsidRPr="00C86890">
              <w:rPr>
                <w:szCs w:val="24"/>
              </w:rPr>
              <w:t xml:space="preserve"> Игорь Вячеславович</w:t>
            </w:r>
          </w:p>
        </w:tc>
      </w:tr>
      <w:tr w:rsidR="00897EE3" w:rsidTr="00897EE3">
        <w:tc>
          <w:tcPr>
            <w:tcW w:w="2255" w:type="dxa"/>
          </w:tcPr>
          <w:p w:rsidR="00897EE3" w:rsidRDefault="00897EE3" w:rsidP="00897EE3">
            <w:r w:rsidRPr="00CD5CFA">
              <w:rPr>
                <w:szCs w:val="24"/>
              </w:rPr>
              <w:t xml:space="preserve">Круглый стол «Новые профессиональные стандарты в области </w:t>
            </w:r>
            <w:proofErr w:type="gramStart"/>
            <w:r w:rsidRPr="00CD5CFA">
              <w:rPr>
                <w:szCs w:val="24"/>
              </w:rPr>
              <w:t>ИТ</w:t>
            </w:r>
            <w:proofErr w:type="gramEnd"/>
            <w:r w:rsidRPr="00CD5CFA">
              <w:rPr>
                <w:szCs w:val="24"/>
              </w:rPr>
              <w:t>»</w:t>
            </w:r>
          </w:p>
        </w:tc>
        <w:tc>
          <w:tcPr>
            <w:tcW w:w="1422" w:type="dxa"/>
          </w:tcPr>
          <w:p w:rsidR="00897EE3" w:rsidRDefault="00897EE3" w:rsidP="00897EE3">
            <w:r w:rsidRPr="002C476C">
              <w:rPr>
                <w:szCs w:val="24"/>
              </w:rPr>
              <w:t>15.08.2013</w:t>
            </w:r>
          </w:p>
        </w:tc>
        <w:tc>
          <w:tcPr>
            <w:tcW w:w="1926" w:type="dxa"/>
          </w:tcPr>
          <w:p w:rsidR="00897EE3" w:rsidRPr="00C86890" w:rsidRDefault="00897EE3" w:rsidP="00897EE3">
            <w:pPr>
              <w:rPr>
                <w:szCs w:val="24"/>
              </w:rPr>
            </w:pPr>
            <w:proofErr w:type="spellStart"/>
            <w:r w:rsidRPr="00C86890">
              <w:rPr>
                <w:szCs w:val="24"/>
              </w:rPr>
              <w:t>Люксофт</w:t>
            </w:r>
            <w:proofErr w:type="spellEnd"/>
          </w:p>
        </w:tc>
        <w:tc>
          <w:tcPr>
            <w:tcW w:w="2158" w:type="dxa"/>
          </w:tcPr>
          <w:p w:rsidR="00897EE3" w:rsidRPr="00C86890" w:rsidRDefault="00897EE3" w:rsidP="00897EE3">
            <w:pPr>
              <w:rPr>
                <w:szCs w:val="24"/>
              </w:rPr>
            </w:pPr>
            <w:r w:rsidRPr="00F60D49">
              <w:rPr>
                <w:szCs w:val="24"/>
              </w:rPr>
              <w:t>Эксперт, доктор физико-математических наук</w:t>
            </w:r>
          </w:p>
        </w:tc>
        <w:tc>
          <w:tcPr>
            <w:tcW w:w="1810" w:type="dxa"/>
          </w:tcPr>
          <w:p w:rsidR="00897EE3" w:rsidRPr="00C86890" w:rsidRDefault="00897EE3" w:rsidP="00897EE3">
            <w:pPr>
              <w:rPr>
                <w:szCs w:val="24"/>
              </w:rPr>
            </w:pPr>
            <w:proofErr w:type="spellStart"/>
            <w:r w:rsidRPr="00C86890">
              <w:rPr>
                <w:szCs w:val="24"/>
              </w:rPr>
              <w:t>Кумсков</w:t>
            </w:r>
            <w:proofErr w:type="spellEnd"/>
            <w:r w:rsidRPr="00C86890">
              <w:rPr>
                <w:szCs w:val="24"/>
              </w:rPr>
              <w:t xml:space="preserve"> Михаил Иванович</w:t>
            </w:r>
          </w:p>
        </w:tc>
      </w:tr>
      <w:tr w:rsidR="00897EE3" w:rsidTr="00897EE3">
        <w:tc>
          <w:tcPr>
            <w:tcW w:w="2255" w:type="dxa"/>
          </w:tcPr>
          <w:p w:rsidR="00897EE3" w:rsidRDefault="00897EE3" w:rsidP="00897EE3">
            <w:r w:rsidRPr="00CD5CFA">
              <w:rPr>
                <w:szCs w:val="24"/>
              </w:rPr>
              <w:t xml:space="preserve">Круглый стол «Новые профессиональные стандарты в области </w:t>
            </w:r>
            <w:proofErr w:type="gramStart"/>
            <w:r w:rsidRPr="00CD5CFA">
              <w:rPr>
                <w:szCs w:val="24"/>
              </w:rPr>
              <w:t>ИТ</w:t>
            </w:r>
            <w:proofErr w:type="gramEnd"/>
            <w:r w:rsidRPr="00CD5CFA">
              <w:rPr>
                <w:szCs w:val="24"/>
              </w:rPr>
              <w:t>»</w:t>
            </w:r>
          </w:p>
        </w:tc>
        <w:tc>
          <w:tcPr>
            <w:tcW w:w="1422" w:type="dxa"/>
          </w:tcPr>
          <w:p w:rsidR="00897EE3" w:rsidRDefault="00897EE3" w:rsidP="00897EE3">
            <w:r w:rsidRPr="002C476C">
              <w:rPr>
                <w:szCs w:val="24"/>
              </w:rPr>
              <w:t>15.08.2013</w:t>
            </w:r>
          </w:p>
        </w:tc>
        <w:tc>
          <w:tcPr>
            <w:tcW w:w="1926" w:type="dxa"/>
          </w:tcPr>
          <w:p w:rsidR="00897EE3" w:rsidRPr="00C86890" w:rsidRDefault="00897EE3" w:rsidP="00897EE3">
            <w:pPr>
              <w:rPr>
                <w:szCs w:val="24"/>
              </w:rPr>
            </w:pPr>
            <w:r w:rsidRPr="00C86890">
              <w:rPr>
                <w:szCs w:val="24"/>
              </w:rPr>
              <w:t>МЭСИ</w:t>
            </w:r>
          </w:p>
        </w:tc>
        <w:tc>
          <w:tcPr>
            <w:tcW w:w="2158" w:type="dxa"/>
          </w:tcPr>
          <w:p w:rsidR="00897EE3" w:rsidRPr="00C86890" w:rsidRDefault="00897EE3" w:rsidP="00897EE3">
            <w:pPr>
              <w:rPr>
                <w:szCs w:val="24"/>
              </w:rPr>
            </w:pPr>
            <w:r w:rsidRPr="00F60D49">
              <w:rPr>
                <w:szCs w:val="24"/>
              </w:rPr>
              <w:t>Директор Института Компьютерных технологий Кандидат экономических наук</w:t>
            </w:r>
          </w:p>
        </w:tc>
        <w:tc>
          <w:tcPr>
            <w:tcW w:w="1810" w:type="dxa"/>
          </w:tcPr>
          <w:p w:rsidR="00897EE3" w:rsidRPr="00C86890" w:rsidRDefault="00897EE3" w:rsidP="00897EE3">
            <w:pPr>
              <w:rPr>
                <w:szCs w:val="24"/>
              </w:rPr>
            </w:pPr>
            <w:r w:rsidRPr="00C86890">
              <w:rPr>
                <w:szCs w:val="24"/>
              </w:rPr>
              <w:t>Лебедев Сергей Аркадьевич</w:t>
            </w:r>
          </w:p>
        </w:tc>
      </w:tr>
      <w:tr w:rsidR="00897EE3" w:rsidTr="00897EE3">
        <w:tc>
          <w:tcPr>
            <w:tcW w:w="2255" w:type="dxa"/>
          </w:tcPr>
          <w:p w:rsidR="00897EE3" w:rsidRDefault="00897EE3" w:rsidP="00897EE3">
            <w:r w:rsidRPr="00CD5CFA">
              <w:rPr>
                <w:szCs w:val="24"/>
              </w:rPr>
              <w:t xml:space="preserve">Круглый стол «Новые профессиональные стандарты в области </w:t>
            </w:r>
            <w:proofErr w:type="gramStart"/>
            <w:r w:rsidRPr="00CD5CFA">
              <w:rPr>
                <w:szCs w:val="24"/>
              </w:rPr>
              <w:t>ИТ</w:t>
            </w:r>
            <w:proofErr w:type="gramEnd"/>
            <w:r w:rsidRPr="00CD5CFA">
              <w:rPr>
                <w:szCs w:val="24"/>
              </w:rPr>
              <w:t>»</w:t>
            </w:r>
          </w:p>
        </w:tc>
        <w:tc>
          <w:tcPr>
            <w:tcW w:w="1422" w:type="dxa"/>
          </w:tcPr>
          <w:p w:rsidR="00897EE3" w:rsidRDefault="00897EE3" w:rsidP="00897EE3">
            <w:r w:rsidRPr="002C476C">
              <w:rPr>
                <w:szCs w:val="24"/>
              </w:rPr>
              <w:t>15.08.2013</w:t>
            </w:r>
          </w:p>
        </w:tc>
        <w:tc>
          <w:tcPr>
            <w:tcW w:w="1926" w:type="dxa"/>
          </w:tcPr>
          <w:p w:rsidR="00897EE3" w:rsidRPr="00C86890" w:rsidRDefault="00897EE3" w:rsidP="00897EE3">
            <w:pPr>
              <w:rPr>
                <w:szCs w:val="24"/>
              </w:rPr>
            </w:pPr>
            <w:r w:rsidRPr="00C86890">
              <w:rPr>
                <w:szCs w:val="24"/>
              </w:rPr>
              <w:t xml:space="preserve">АРПП «Отечественный софт» </w:t>
            </w:r>
          </w:p>
        </w:tc>
        <w:tc>
          <w:tcPr>
            <w:tcW w:w="2158" w:type="dxa"/>
          </w:tcPr>
          <w:p w:rsidR="00897EE3" w:rsidRPr="00C86890" w:rsidRDefault="00897EE3" w:rsidP="00897EE3">
            <w:pPr>
              <w:rPr>
                <w:szCs w:val="24"/>
              </w:rPr>
            </w:pPr>
            <w:r w:rsidRPr="007D3CE4">
              <w:rPr>
                <w:szCs w:val="24"/>
              </w:rPr>
              <w:t>Координатор проектов</w:t>
            </w:r>
          </w:p>
        </w:tc>
        <w:tc>
          <w:tcPr>
            <w:tcW w:w="1810" w:type="dxa"/>
          </w:tcPr>
          <w:p w:rsidR="00897EE3" w:rsidRPr="00C86890" w:rsidRDefault="00897EE3" w:rsidP="00897EE3">
            <w:pPr>
              <w:rPr>
                <w:szCs w:val="24"/>
              </w:rPr>
            </w:pPr>
            <w:proofErr w:type="spellStart"/>
            <w:r w:rsidRPr="00C86890">
              <w:rPr>
                <w:szCs w:val="24"/>
              </w:rPr>
              <w:t>Лешова</w:t>
            </w:r>
            <w:proofErr w:type="spellEnd"/>
            <w:r w:rsidRPr="00C86890">
              <w:rPr>
                <w:szCs w:val="24"/>
              </w:rPr>
              <w:t xml:space="preserve"> Олеся Владимировна</w:t>
            </w:r>
          </w:p>
        </w:tc>
      </w:tr>
      <w:tr w:rsidR="00897EE3" w:rsidTr="00897EE3">
        <w:tc>
          <w:tcPr>
            <w:tcW w:w="2255" w:type="dxa"/>
          </w:tcPr>
          <w:p w:rsidR="00897EE3" w:rsidRDefault="00897EE3" w:rsidP="00897EE3">
            <w:r w:rsidRPr="00CD5CFA">
              <w:rPr>
                <w:szCs w:val="24"/>
              </w:rPr>
              <w:t xml:space="preserve">Круглый стол «Новые профессиональные стандарты в </w:t>
            </w:r>
            <w:r w:rsidRPr="00CD5CFA">
              <w:rPr>
                <w:szCs w:val="24"/>
              </w:rPr>
              <w:lastRenderedPageBreak/>
              <w:t xml:space="preserve">области </w:t>
            </w:r>
            <w:proofErr w:type="gramStart"/>
            <w:r w:rsidRPr="00CD5CFA">
              <w:rPr>
                <w:szCs w:val="24"/>
              </w:rPr>
              <w:t>ИТ</w:t>
            </w:r>
            <w:proofErr w:type="gramEnd"/>
            <w:r w:rsidRPr="00CD5CFA">
              <w:rPr>
                <w:szCs w:val="24"/>
              </w:rPr>
              <w:t>»</w:t>
            </w:r>
          </w:p>
        </w:tc>
        <w:tc>
          <w:tcPr>
            <w:tcW w:w="1422" w:type="dxa"/>
          </w:tcPr>
          <w:p w:rsidR="00897EE3" w:rsidRDefault="00897EE3" w:rsidP="00897EE3">
            <w:r w:rsidRPr="002C476C">
              <w:rPr>
                <w:szCs w:val="24"/>
              </w:rPr>
              <w:lastRenderedPageBreak/>
              <w:t>15.08.2013</w:t>
            </w:r>
          </w:p>
        </w:tc>
        <w:tc>
          <w:tcPr>
            <w:tcW w:w="1926" w:type="dxa"/>
          </w:tcPr>
          <w:p w:rsidR="00897EE3" w:rsidRPr="00C86890" w:rsidRDefault="00897EE3" w:rsidP="00897EE3">
            <w:pPr>
              <w:rPr>
                <w:szCs w:val="24"/>
              </w:rPr>
            </w:pPr>
            <w:r w:rsidRPr="00C86890">
              <w:rPr>
                <w:szCs w:val="24"/>
              </w:rPr>
              <w:t>1С</w:t>
            </w:r>
          </w:p>
        </w:tc>
        <w:tc>
          <w:tcPr>
            <w:tcW w:w="2158" w:type="dxa"/>
          </w:tcPr>
          <w:p w:rsidR="00897EE3" w:rsidRPr="00C86890" w:rsidRDefault="00897EE3" w:rsidP="00897EE3">
            <w:pPr>
              <w:pStyle w:val="Default"/>
            </w:pPr>
            <w:r>
              <w:rPr>
                <w:sz w:val="23"/>
                <w:szCs w:val="23"/>
              </w:rPr>
              <w:t xml:space="preserve">Руководитель направления, методист-эксперт </w:t>
            </w:r>
          </w:p>
        </w:tc>
        <w:tc>
          <w:tcPr>
            <w:tcW w:w="1810" w:type="dxa"/>
          </w:tcPr>
          <w:p w:rsidR="00897EE3" w:rsidRPr="00C86890" w:rsidRDefault="00897EE3" w:rsidP="00897EE3">
            <w:pPr>
              <w:rPr>
                <w:szCs w:val="24"/>
              </w:rPr>
            </w:pPr>
            <w:proofErr w:type="spellStart"/>
            <w:r w:rsidRPr="00C86890">
              <w:rPr>
                <w:szCs w:val="24"/>
              </w:rPr>
              <w:t>Марцынюк</w:t>
            </w:r>
            <w:proofErr w:type="spellEnd"/>
            <w:r w:rsidRPr="00C86890">
              <w:rPr>
                <w:szCs w:val="24"/>
              </w:rPr>
              <w:t xml:space="preserve"> Сергей Юрьевич</w:t>
            </w:r>
          </w:p>
        </w:tc>
      </w:tr>
      <w:tr w:rsidR="00897EE3" w:rsidTr="00897EE3">
        <w:tc>
          <w:tcPr>
            <w:tcW w:w="2255" w:type="dxa"/>
          </w:tcPr>
          <w:p w:rsidR="00897EE3" w:rsidRDefault="00897EE3" w:rsidP="00897EE3">
            <w:r w:rsidRPr="00CD5CFA">
              <w:rPr>
                <w:szCs w:val="24"/>
              </w:rPr>
              <w:lastRenderedPageBreak/>
              <w:t xml:space="preserve">Круглый стол «Новые профессиональные стандарты в области </w:t>
            </w:r>
            <w:proofErr w:type="gramStart"/>
            <w:r w:rsidRPr="00CD5CFA">
              <w:rPr>
                <w:szCs w:val="24"/>
              </w:rPr>
              <w:t>ИТ</w:t>
            </w:r>
            <w:proofErr w:type="gramEnd"/>
            <w:r w:rsidRPr="00CD5CFA">
              <w:rPr>
                <w:szCs w:val="24"/>
              </w:rPr>
              <w:t>»</w:t>
            </w:r>
          </w:p>
        </w:tc>
        <w:tc>
          <w:tcPr>
            <w:tcW w:w="1422" w:type="dxa"/>
          </w:tcPr>
          <w:p w:rsidR="00897EE3" w:rsidRDefault="00897EE3" w:rsidP="00897EE3">
            <w:r w:rsidRPr="002C476C">
              <w:rPr>
                <w:szCs w:val="24"/>
              </w:rPr>
              <w:t>15.08.2013</w:t>
            </w:r>
          </w:p>
        </w:tc>
        <w:tc>
          <w:tcPr>
            <w:tcW w:w="1926" w:type="dxa"/>
          </w:tcPr>
          <w:p w:rsidR="00897EE3" w:rsidRPr="00C86890" w:rsidRDefault="00897EE3" w:rsidP="00897EE3">
            <w:pPr>
              <w:rPr>
                <w:szCs w:val="24"/>
              </w:rPr>
            </w:pPr>
            <w:r w:rsidRPr="00C86890">
              <w:rPr>
                <w:szCs w:val="24"/>
              </w:rPr>
              <w:t>ООО «</w:t>
            </w:r>
            <w:proofErr w:type="spellStart"/>
            <w:r w:rsidRPr="00C86890">
              <w:rPr>
                <w:szCs w:val="24"/>
              </w:rPr>
              <w:t>Нордавинд-Дубна</w:t>
            </w:r>
            <w:proofErr w:type="spellEnd"/>
            <w:r w:rsidRPr="00C86890">
              <w:rPr>
                <w:szCs w:val="24"/>
              </w:rPr>
              <w:t xml:space="preserve">» </w:t>
            </w:r>
          </w:p>
        </w:tc>
        <w:tc>
          <w:tcPr>
            <w:tcW w:w="2158" w:type="dxa"/>
          </w:tcPr>
          <w:p w:rsidR="00897EE3" w:rsidRPr="00C86890" w:rsidRDefault="00897EE3" w:rsidP="00897EE3">
            <w:pPr>
              <w:pStyle w:val="Default"/>
            </w:pPr>
            <w:r w:rsidRPr="007D3CE4">
              <w:rPr>
                <w:sz w:val="23"/>
                <w:szCs w:val="23"/>
              </w:rPr>
              <w:t>Заместитель директора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1810" w:type="dxa"/>
          </w:tcPr>
          <w:p w:rsidR="00897EE3" w:rsidRPr="00C86890" w:rsidRDefault="00897EE3" w:rsidP="00897EE3">
            <w:pPr>
              <w:rPr>
                <w:szCs w:val="24"/>
              </w:rPr>
            </w:pPr>
            <w:r w:rsidRPr="00C86890">
              <w:rPr>
                <w:szCs w:val="24"/>
              </w:rPr>
              <w:t>Мельникова Ольга Игоревна</w:t>
            </w:r>
          </w:p>
        </w:tc>
      </w:tr>
      <w:tr w:rsidR="00897EE3" w:rsidTr="00897EE3">
        <w:tc>
          <w:tcPr>
            <w:tcW w:w="2255" w:type="dxa"/>
          </w:tcPr>
          <w:p w:rsidR="00897EE3" w:rsidRDefault="00897EE3" w:rsidP="00897EE3">
            <w:r w:rsidRPr="00CD5CFA">
              <w:rPr>
                <w:szCs w:val="24"/>
              </w:rPr>
              <w:t xml:space="preserve">Круглый стол «Новые профессиональные стандарты в области </w:t>
            </w:r>
            <w:proofErr w:type="gramStart"/>
            <w:r w:rsidRPr="00CD5CFA">
              <w:rPr>
                <w:szCs w:val="24"/>
              </w:rPr>
              <w:t>ИТ</w:t>
            </w:r>
            <w:proofErr w:type="gramEnd"/>
            <w:r w:rsidRPr="00CD5CFA">
              <w:rPr>
                <w:szCs w:val="24"/>
              </w:rPr>
              <w:t>»</w:t>
            </w:r>
          </w:p>
        </w:tc>
        <w:tc>
          <w:tcPr>
            <w:tcW w:w="1422" w:type="dxa"/>
          </w:tcPr>
          <w:p w:rsidR="00897EE3" w:rsidRDefault="00897EE3" w:rsidP="00897EE3">
            <w:r w:rsidRPr="002C476C">
              <w:rPr>
                <w:szCs w:val="24"/>
              </w:rPr>
              <w:t>15.08.2013</w:t>
            </w:r>
          </w:p>
        </w:tc>
        <w:tc>
          <w:tcPr>
            <w:tcW w:w="1926" w:type="dxa"/>
          </w:tcPr>
          <w:p w:rsidR="00897EE3" w:rsidRPr="00C86890" w:rsidRDefault="00897EE3" w:rsidP="00897EE3">
            <w:pPr>
              <w:rPr>
                <w:szCs w:val="24"/>
              </w:rPr>
            </w:pPr>
            <w:r w:rsidRPr="00C86890">
              <w:rPr>
                <w:szCs w:val="24"/>
              </w:rPr>
              <w:t>IBS</w:t>
            </w:r>
          </w:p>
        </w:tc>
        <w:tc>
          <w:tcPr>
            <w:tcW w:w="2158" w:type="dxa"/>
          </w:tcPr>
          <w:p w:rsidR="00897EE3" w:rsidRPr="00C86890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Эксперт</w:t>
            </w:r>
          </w:p>
        </w:tc>
        <w:tc>
          <w:tcPr>
            <w:tcW w:w="1810" w:type="dxa"/>
          </w:tcPr>
          <w:p w:rsidR="00897EE3" w:rsidRPr="00C86890" w:rsidRDefault="00897EE3" w:rsidP="00897EE3">
            <w:pPr>
              <w:rPr>
                <w:szCs w:val="24"/>
              </w:rPr>
            </w:pPr>
            <w:proofErr w:type="spellStart"/>
            <w:r w:rsidRPr="00C86890">
              <w:rPr>
                <w:szCs w:val="24"/>
              </w:rPr>
              <w:t>Меренюк</w:t>
            </w:r>
            <w:proofErr w:type="spellEnd"/>
            <w:r w:rsidRPr="00C86890">
              <w:rPr>
                <w:szCs w:val="24"/>
              </w:rPr>
              <w:t xml:space="preserve"> Вероника Сергеевна</w:t>
            </w:r>
          </w:p>
        </w:tc>
      </w:tr>
      <w:tr w:rsidR="00897EE3" w:rsidTr="00897EE3">
        <w:tc>
          <w:tcPr>
            <w:tcW w:w="2255" w:type="dxa"/>
          </w:tcPr>
          <w:p w:rsidR="00897EE3" w:rsidRDefault="00897EE3" w:rsidP="00897EE3">
            <w:r w:rsidRPr="00CD5CFA">
              <w:rPr>
                <w:szCs w:val="24"/>
              </w:rPr>
              <w:t xml:space="preserve">Круглый стол «Новые профессиональные стандарты в области </w:t>
            </w:r>
            <w:proofErr w:type="gramStart"/>
            <w:r w:rsidRPr="00CD5CFA">
              <w:rPr>
                <w:szCs w:val="24"/>
              </w:rPr>
              <w:t>ИТ</w:t>
            </w:r>
            <w:proofErr w:type="gramEnd"/>
            <w:r w:rsidRPr="00CD5CFA">
              <w:rPr>
                <w:szCs w:val="24"/>
              </w:rPr>
              <w:t>»</w:t>
            </w:r>
          </w:p>
        </w:tc>
        <w:tc>
          <w:tcPr>
            <w:tcW w:w="1422" w:type="dxa"/>
          </w:tcPr>
          <w:p w:rsidR="00897EE3" w:rsidRDefault="00897EE3" w:rsidP="00897EE3">
            <w:r w:rsidRPr="002C476C">
              <w:rPr>
                <w:szCs w:val="24"/>
              </w:rPr>
              <w:t>15.08.2013</w:t>
            </w:r>
          </w:p>
        </w:tc>
        <w:tc>
          <w:tcPr>
            <w:tcW w:w="1926" w:type="dxa"/>
          </w:tcPr>
          <w:p w:rsidR="00897EE3" w:rsidRPr="00C86890" w:rsidRDefault="00897EE3" w:rsidP="00897EE3">
            <w:pPr>
              <w:rPr>
                <w:szCs w:val="24"/>
              </w:rPr>
            </w:pPr>
            <w:r w:rsidRPr="00C86890">
              <w:rPr>
                <w:szCs w:val="24"/>
              </w:rPr>
              <w:t>IBS</w:t>
            </w:r>
          </w:p>
        </w:tc>
        <w:tc>
          <w:tcPr>
            <w:tcW w:w="2158" w:type="dxa"/>
          </w:tcPr>
          <w:p w:rsidR="00897EE3" w:rsidRPr="00C86890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Главный архитектор</w:t>
            </w:r>
          </w:p>
        </w:tc>
        <w:tc>
          <w:tcPr>
            <w:tcW w:w="1810" w:type="dxa"/>
          </w:tcPr>
          <w:p w:rsidR="00897EE3" w:rsidRPr="00C86890" w:rsidRDefault="00897EE3" w:rsidP="00897EE3">
            <w:pPr>
              <w:rPr>
                <w:szCs w:val="24"/>
              </w:rPr>
            </w:pPr>
            <w:r w:rsidRPr="00C86890">
              <w:rPr>
                <w:szCs w:val="24"/>
              </w:rPr>
              <w:t>Николаенко Андрей Владимирович</w:t>
            </w:r>
          </w:p>
        </w:tc>
      </w:tr>
      <w:tr w:rsidR="00897EE3" w:rsidTr="00897EE3">
        <w:tc>
          <w:tcPr>
            <w:tcW w:w="2255" w:type="dxa"/>
          </w:tcPr>
          <w:p w:rsidR="00897EE3" w:rsidRDefault="00897EE3" w:rsidP="00897EE3">
            <w:r w:rsidRPr="00CD5CFA">
              <w:rPr>
                <w:szCs w:val="24"/>
              </w:rPr>
              <w:t xml:space="preserve">Круглый стол «Новые профессиональные стандарты в области </w:t>
            </w:r>
            <w:proofErr w:type="gramStart"/>
            <w:r w:rsidRPr="00CD5CFA">
              <w:rPr>
                <w:szCs w:val="24"/>
              </w:rPr>
              <w:t>ИТ</w:t>
            </w:r>
            <w:proofErr w:type="gramEnd"/>
            <w:r w:rsidRPr="00CD5CFA">
              <w:rPr>
                <w:szCs w:val="24"/>
              </w:rPr>
              <w:t>»</w:t>
            </w:r>
          </w:p>
        </w:tc>
        <w:tc>
          <w:tcPr>
            <w:tcW w:w="1422" w:type="dxa"/>
          </w:tcPr>
          <w:p w:rsidR="00897EE3" w:rsidRDefault="00897EE3" w:rsidP="00897EE3">
            <w:r w:rsidRPr="002C476C">
              <w:rPr>
                <w:szCs w:val="24"/>
              </w:rPr>
              <w:t>15.08.2013</w:t>
            </w:r>
          </w:p>
        </w:tc>
        <w:tc>
          <w:tcPr>
            <w:tcW w:w="1926" w:type="dxa"/>
          </w:tcPr>
          <w:p w:rsidR="00897EE3" w:rsidRPr="00C86890" w:rsidRDefault="00897EE3" w:rsidP="00897EE3">
            <w:pPr>
              <w:rPr>
                <w:szCs w:val="24"/>
              </w:rPr>
            </w:pPr>
            <w:r w:rsidRPr="00C86890">
              <w:rPr>
                <w:szCs w:val="24"/>
              </w:rPr>
              <w:t>1С</w:t>
            </w:r>
          </w:p>
        </w:tc>
        <w:tc>
          <w:tcPr>
            <w:tcW w:w="2158" w:type="dxa"/>
          </w:tcPr>
          <w:p w:rsidR="00897EE3" w:rsidRPr="00C86890" w:rsidRDefault="00897EE3" w:rsidP="00897EE3">
            <w:pPr>
              <w:rPr>
                <w:szCs w:val="24"/>
              </w:rPr>
            </w:pPr>
            <w:r w:rsidRPr="007D3CE4">
              <w:rPr>
                <w:szCs w:val="24"/>
              </w:rPr>
              <w:t>Руководитель проектов</w:t>
            </w:r>
          </w:p>
        </w:tc>
        <w:tc>
          <w:tcPr>
            <w:tcW w:w="1810" w:type="dxa"/>
          </w:tcPr>
          <w:p w:rsidR="00897EE3" w:rsidRPr="00C86890" w:rsidRDefault="00897EE3" w:rsidP="00897EE3">
            <w:pPr>
              <w:rPr>
                <w:szCs w:val="24"/>
              </w:rPr>
            </w:pPr>
            <w:r w:rsidRPr="00C86890">
              <w:rPr>
                <w:szCs w:val="24"/>
              </w:rPr>
              <w:t>Овчинников Павел Евгеньевич</w:t>
            </w:r>
          </w:p>
        </w:tc>
      </w:tr>
      <w:tr w:rsidR="00897EE3" w:rsidTr="00897EE3">
        <w:tc>
          <w:tcPr>
            <w:tcW w:w="2255" w:type="dxa"/>
          </w:tcPr>
          <w:p w:rsidR="00897EE3" w:rsidRDefault="00897EE3" w:rsidP="00897EE3">
            <w:r w:rsidRPr="00CD5CFA">
              <w:rPr>
                <w:szCs w:val="24"/>
              </w:rPr>
              <w:t xml:space="preserve">Круглый стол «Новые профессиональные стандарты в области </w:t>
            </w:r>
            <w:proofErr w:type="gramStart"/>
            <w:r w:rsidRPr="00CD5CFA">
              <w:rPr>
                <w:szCs w:val="24"/>
              </w:rPr>
              <w:t>ИТ</w:t>
            </w:r>
            <w:proofErr w:type="gramEnd"/>
            <w:r w:rsidRPr="00CD5CFA">
              <w:rPr>
                <w:szCs w:val="24"/>
              </w:rPr>
              <w:t>»</w:t>
            </w:r>
          </w:p>
        </w:tc>
        <w:tc>
          <w:tcPr>
            <w:tcW w:w="1422" w:type="dxa"/>
          </w:tcPr>
          <w:p w:rsidR="00897EE3" w:rsidRDefault="00897EE3" w:rsidP="00897EE3">
            <w:r w:rsidRPr="002C476C">
              <w:rPr>
                <w:szCs w:val="24"/>
              </w:rPr>
              <w:t>15.08.2013</w:t>
            </w:r>
          </w:p>
        </w:tc>
        <w:tc>
          <w:tcPr>
            <w:tcW w:w="1926" w:type="dxa"/>
          </w:tcPr>
          <w:p w:rsidR="00897EE3" w:rsidRPr="00C86890" w:rsidRDefault="00897EE3" w:rsidP="00897EE3">
            <w:pPr>
              <w:rPr>
                <w:szCs w:val="24"/>
              </w:rPr>
            </w:pPr>
            <w:proofErr w:type="spellStart"/>
            <w:r w:rsidRPr="00C86890">
              <w:rPr>
                <w:szCs w:val="24"/>
              </w:rPr>
              <w:t>Философт</w:t>
            </w:r>
            <w:proofErr w:type="spellEnd"/>
          </w:p>
        </w:tc>
        <w:tc>
          <w:tcPr>
            <w:tcW w:w="2158" w:type="dxa"/>
          </w:tcPr>
          <w:p w:rsidR="00897EE3" w:rsidRPr="00C86890" w:rsidRDefault="00897EE3" w:rsidP="00897EE3">
            <w:pPr>
              <w:rPr>
                <w:szCs w:val="24"/>
              </w:rPr>
            </w:pPr>
            <w:r w:rsidRPr="007D3CE4">
              <w:rPr>
                <w:szCs w:val="24"/>
              </w:rPr>
              <w:t>Директор по технологиям и развитию бизнеса</w:t>
            </w:r>
          </w:p>
        </w:tc>
        <w:tc>
          <w:tcPr>
            <w:tcW w:w="1810" w:type="dxa"/>
          </w:tcPr>
          <w:p w:rsidR="00897EE3" w:rsidRPr="00C86890" w:rsidRDefault="00897EE3" w:rsidP="00897EE3">
            <w:pPr>
              <w:rPr>
                <w:szCs w:val="24"/>
              </w:rPr>
            </w:pPr>
            <w:r w:rsidRPr="00C86890">
              <w:rPr>
                <w:szCs w:val="24"/>
              </w:rPr>
              <w:t>Острогорский Михаил Юрьевич</w:t>
            </w:r>
          </w:p>
        </w:tc>
      </w:tr>
      <w:tr w:rsidR="00897EE3" w:rsidTr="00897EE3">
        <w:tc>
          <w:tcPr>
            <w:tcW w:w="2255" w:type="dxa"/>
          </w:tcPr>
          <w:p w:rsidR="00897EE3" w:rsidRDefault="00897EE3" w:rsidP="00897EE3">
            <w:r w:rsidRPr="00CD5CFA">
              <w:rPr>
                <w:szCs w:val="24"/>
              </w:rPr>
              <w:t xml:space="preserve">Круглый стол «Новые профессиональные стандарты в области </w:t>
            </w:r>
            <w:proofErr w:type="gramStart"/>
            <w:r w:rsidRPr="00CD5CFA">
              <w:rPr>
                <w:szCs w:val="24"/>
              </w:rPr>
              <w:t>ИТ</w:t>
            </w:r>
            <w:proofErr w:type="gramEnd"/>
            <w:r w:rsidRPr="00CD5CFA">
              <w:rPr>
                <w:szCs w:val="24"/>
              </w:rPr>
              <w:t>»</w:t>
            </w:r>
          </w:p>
        </w:tc>
        <w:tc>
          <w:tcPr>
            <w:tcW w:w="1422" w:type="dxa"/>
          </w:tcPr>
          <w:p w:rsidR="00897EE3" w:rsidRDefault="00897EE3" w:rsidP="00897EE3">
            <w:r w:rsidRPr="002C476C">
              <w:rPr>
                <w:szCs w:val="24"/>
              </w:rPr>
              <w:t>15.08.2013</w:t>
            </w:r>
          </w:p>
        </w:tc>
        <w:tc>
          <w:tcPr>
            <w:tcW w:w="1926" w:type="dxa"/>
          </w:tcPr>
          <w:p w:rsidR="00897EE3" w:rsidRPr="00C86890" w:rsidRDefault="00897EE3" w:rsidP="00897EE3">
            <w:pPr>
              <w:rPr>
                <w:szCs w:val="24"/>
              </w:rPr>
            </w:pPr>
            <w:r w:rsidRPr="00C86890">
              <w:rPr>
                <w:szCs w:val="24"/>
              </w:rPr>
              <w:t>1С</w:t>
            </w:r>
          </w:p>
        </w:tc>
        <w:tc>
          <w:tcPr>
            <w:tcW w:w="2158" w:type="dxa"/>
          </w:tcPr>
          <w:p w:rsidR="00897EE3" w:rsidRPr="00C86890" w:rsidRDefault="00897EE3" w:rsidP="00897EE3">
            <w:pPr>
              <w:rPr>
                <w:szCs w:val="24"/>
              </w:rPr>
            </w:pPr>
            <w:r w:rsidRPr="007D3CE4">
              <w:rPr>
                <w:szCs w:val="24"/>
              </w:rPr>
              <w:t>Руководитель Центра молодых специалистов</w:t>
            </w:r>
          </w:p>
        </w:tc>
        <w:tc>
          <w:tcPr>
            <w:tcW w:w="1810" w:type="dxa"/>
          </w:tcPr>
          <w:p w:rsidR="00897EE3" w:rsidRPr="00C86890" w:rsidRDefault="00897EE3" w:rsidP="00897EE3">
            <w:pPr>
              <w:rPr>
                <w:szCs w:val="24"/>
              </w:rPr>
            </w:pPr>
            <w:r w:rsidRPr="00C86890">
              <w:rPr>
                <w:szCs w:val="24"/>
              </w:rPr>
              <w:t>Петухова Елена Анатольевна</w:t>
            </w:r>
          </w:p>
        </w:tc>
      </w:tr>
      <w:tr w:rsidR="00897EE3" w:rsidTr="00897EE3">
        <w:tc>
          <w:tcPr>
            <w:tcW w:w="2255" w:type="dxa"/>
          </w:tcPr>
          <w:p w:rsidR="00897EE3" w:rsidRDefault="00897EE3" w:rsidP="00897EE3">
            <w:r w:rsidRPr="00CD5CFA">
              <w:rPr>
                <w:szCs w:val="24"/>
              </w:rPr>
              <w:t xml:space="preserve">Круглый стол «Новые профессиональные стандарты в области </w:t>
            </w:r>
            <w:proofErr w:type="gramStart"/>
            <w:r w:rsidRPr="00CD5CFA">
              <w:rPr>
                <w:szCs w:val="24"/>
              </w:rPr>
              <w:t>ИТ</w:t>
            </w:r>
            <w:proofErr w:type="gramEnd"/>
            <w:r w:rsidRPr="00CD5CFA">
              <w:rPr>
                <w:szCs w:val="24"/>
              </w:rPr>
              <w:t>»</w:t>
            </w:r>
          </w:p>
        </w:tc>
        <w:tc>
          <w:tcPr>
            <w:tcW w:w="1422" w:type="dxa"/>
          </w:tcPr>
          <w:p w:rsidR="00897EE3" w:rsidRDefault="00897EE3" w:rsidP="00897EE3">
            <w:r w:rsidRPr="002C476C">
              <w:rPr>
                <w:szCs w:val="24"/>
              </w:rPr>
              <w:t>15.08.2013</w:t>
            </w:r>
          </w:p>
        </w:tc>
        <w:tc>
          <w:tcPr>
            <w:tcW w:w="1926" w:type="dxa"/>
          </w:tcPr>
          <w:p w:rsidR="00897EE3" w:rsidRPr="00C86890" w:rsidRDefault="00897EE3" w:rsidP="00897EE3">
            <w:pPr>
              <w:rPr>
                <w:szCs w:val="24"/>
              </w:rPr>
            </w:pPr>
            <w:r w:rsidRPr="00C86890">
              <w:rPr>
                <w:szCs w:val="24"/>
              </w:rPr>
              <w:t>IBM</w:t>
            </w:r>
          </w:p>
        </w:tc>
        <w:tc>
          <w:tcPr>
            <w:tcW w:w="2158" w:type="dxa"/>
          </w:tcPr>
          <w:p w:rsidR="00897EE3" w:rsidRPr="00C86890" w:rsidRDefault="00897EE3" w:rsidP="00897EE3">
            <w:pPr>
              <w:rPr>
                <w:szCs w:val="24"/>
              </w:rPr>
            </w:pPr>
            <w:r w:rsidRPr="007D3CE4">
              <w:rPr>
                <w:szCs w:val="24"/>
              </w:rPr>
              <w:t>Менеджер университетских программ IBM в России и СНГ</w:t>
            </w:r>
          </w:p>
        </w:tc>
        <w:tc>
          <w:tcPr>
            <w:tcW w:w="1810" w:type="dxa"/>
          </w:tcPr>
          <w:p w:rsidR="00897EE3" w:rsidRPr="00C86890" w:rsidRDefault="00897EE3" w:rsidP="00897EE3">
            <w:pPr>
              <w:rPr>
                <w:szCs w:val="24"/>
              </w:rPr>
            </w:pPr>
            <w:r w:rsidRPr="00C86890">
              <w:rPr>
                <w:szCs w:val="24"/>
              </w:rPr>
              <w:t>Сорокин Александр Викторович</w:t>
            </w:r>
          </w:p>
        </w:tc>
      </w:tr>
      <w:tr w:rsidR="00897EE3" w:rsidTr="00897EE3">
        <w:tc>
          <w:tcPr>
            <w:tcW w:w="2255" w:type="dxa"/>
          </w:tcPr>
          <w:p w:rsidR="00897EE3" w:rsidRDefault="00897EE3" w:rsidP="00897EE3">
            <w:r w:rsidRPr="00CD5CFA">
              <w:rPr>
                <w:szCs w:val="24"/>
              </w:rPr>
              <w:t xml:space="preserve">Круглый стол «Новые профессиональные стандарты в области </w:t>
            </w:r>
            <w:proofErr w:type="gramStart"/>
            <w:r w:rsidRPr="00CD5CFA">
              <w:rPr>
                <w:szCs w:val="24"/>
              </w:rPr>
              <w:t>ИТ</w:t>
            </w:r>
            <w:proofErr w:type="gramEnd"/>
            <w:r w:rsidRPr="00CD5CFA">
              <w:rPr>
                <w:szCs w:val="24"/>
              </w:rPr>
              <w:t>»</w:t>
            </w:r>
          </w:p>
        </w:tc>
        <w:tc>
          <w:tcPr>
            <w:tcW w:w="1422" w:type="dxa"/>
          </w:tcPr>
          <w:p w:rsidR="00897EE3" w:rsidRDefault="00897EE3" w:rsidP="00897EE3">
            <w:r w:rsidRPr="002C476C">
              <w:rPr>
                <w:szCs w:val="24"/>
              </w:rPr>
              <w:t>15.08.2013</w:t>
            </w:r>
          </w:p>
        </w:tc>
        <w:tc>
          <w:tcPr>
            <w:tcW w:w="1926" w:type="dxa"/>
          </w:tcPr>
          <w:p w:rsidR="00897EE3" w:rsidRPr="00C86890" w:rsidRDefault="00897EE3" w:rsidP="00897EE3">
            <w:pPr>
              <w:rPr>
                <w:szCs w:val="24"/>
              </w:rPr>
            </w:pPr>
            <w:proofErr w:type="gramStart"/>
            <w:r w:rsidRPr="00C86890">
              <w:rPr>
                <w:szCs w:val="24"/>
              </w:rPr>
              <w:t>ФОРС</w:t>
            </w:r>
            <w:proofErr w:type="gramEnd"/>
            <w:r w:rsidRPr="00C86890">
              <w:rPr>
                <w:szCs w:val="24"/>
              </w:rPr>
              <w:t xml:space="preserve"> - Центр разработки</w:t>
            </w:r>
          </w:p>
        </w:tc>
        <w:tc>
          <w:tcPr>
            <w:tcW w:w="2158" w:type="dxa"/>
          </w:tcPr>
          <w:p w:rsidR="00897EE3" w:rsidRPr="00C86890" w:rsidRDefault="00897EE3" w:rsidP="00897EE3">
            <w:pPr>
              <w:rPr>
                <w:szCs w:val="24"/>
              </w:rPr>
            </w:pPr>
            <w:r w:rsidRPr="007D3CE4">
              <w:rPr>
                <w:szCs w:val="24"/>
              </w:rPr>
              <w:t>Директор службы управления персоналом</w:t>
            </w:r>
          </w:p>
        </w:tc>
        <w:tc>
          <w:tcPr>
            <w:tcW w:w="1810" w:type="dxa"/>
          </w:tcPr>
          <w:p w:rsidR="00897EE3" w:rsidRPr="00C86890" w:rsidRDefault="00897EE3" w:rsidP="00897EE3">
            <w:pPr>
              <w:rPr>
                <w:szCs w:val="24"/>
              </w:rPr>
            </w:pPr>
            <w:r w:rsidRPr="00C86890">
              <w:rPr>
                <w:szCs w:val="24"/>
              </w:rPr>
              <w:t>Сушкова Анна Валерьевна</w:t>
            </w:r>
          </w:p>
        </w:tc>
      </w:tr>
      <w:tr w:rsidR="00897EE3" w:rsidTr="00897EE3">
        <w:tc>
          <w:tcPr>
            <w:tcW w:w="2255" w:type="dxa"/>
          </w:tcPr>
          <w:p w:rsidR="00897EE3" w:rsidRDefault="00897EE3" w:rsidP="00897EE3">
            <w:r w:rsidRPr="00374723">
              <w:rPr>
                <w:szCs w:val="24"/>
              </w:rPr>
              <w:t xml:space="preserve">Круглый стол «Новые профессиональные стандарты в области </w:t>
            </w:r>
            <w:proofErr w:type="gramStart"/>
            <w:r w:rsidRPr="00374723">
              <w:rPr>
                <w:szCs w:val="24"/>
              </w:rPr>
              <w:t>ИТ</w:t>
            </w:r>
            <w:proofErr w:type="gramEnd"/>
            <w:r w:rsidRPr="00374723">
              <w:rPr>
                <w:szCs w:val="24"/>
              </w:rPr>
              <w:t>»</w:t>
            </w:r>
          </w:p>
        </w:tc>
        <w:tc>
          <w:tcPr>
            <w:tcW w:w="1422" w:type="dxa"/>
          </w:tcPr>
          <w:p w:rsidR="00897EE3" w:rsidRDefault="00897EE3" w:rsidP="00897EE3">
            <w:r w:rsidRPr="00397F15">
              <w:rPr>
                <w:szCs w:val="24"/>
              </w:rPr>
              <w:t>15.08.2013</w:t>
            </w:r>
          </w:p>
        </w:tc>
        <w:tc>
          <w:tcPr>
            <w:tcW w:w="1926" w:type="dxa"/>
          </w:tcPr>
          <w:p w:rsidR="00897EE3" w:rsidRPr="00C86890" w:rsidRDefault="00897EE3" w:rsidP="00897EE3">
            <w:pPr>
              <w:rPr>
                <w:szCs w:val="24"/>
              </w:rPr>
            </w:pPr>
            <w:r w:rsidRPr="00C86890">
              <w:rPr>
                <w:szCs w:val="24"/>
              </w:rPr>
              <w:t xml:space="preserve"> МЭСИ</w:t>
            </w:r>
          </w:p>
        </w:tc>
        <w:tc>
          <w:tcPr>
            <w:tcW w:w="2158" w:type="dxa"/>
          </w:tcPr>
          <w:p w:rsidR="00897EE3" w:rsidRPr="00C86890" w:rsidRDefault="00897EE3" w:rsidP="00897EE3">
            <w:pPr>
              <w:rPr>
                <w:szCs w:val="24"/>
              </w:rPr>
            </w:pPr>
            <w:r w:rsidRPr="007D3CE4">
              <w:rPr>
                <w:szCs w:val="24"/>
              </w:rPr>
              <w:t xml:space="preserve">Доктор экономических наук, профессор, лауреат премии Президента России, заведующий кафедрой Прикладной информатики в экономике, член </w:t>
            </w:r>
            <w:r w:rsidRPr="007D3CE4">
              <w:rPr>
                <w:szCs w:val="24"/>
              </w:rPr>
              <w:lastRenderedPageBreak/>
              <w:t>Совета Российской Ассоциации Искусственного Интеллекта</w:t>
            </w:r>
          </w:p>
        </w:tc>
        <w:tc>
          <w:tcPr>
            <w:tcW w:w="1810" w:type="dxa"/>
          </w:tcPr>
          <w:p w:rsidR="00897EE3" w:rsidRPr="00C86890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Т</w:t>
            </w:r>
            <w:r w:rsidRPr="00C86890">
              <w:rPr>
                <w:szCs w:val="24"/>
              </w:rPr>
              <w:t>ельнов Юрий Филиппович</w:t>
            </w:r>
          </w:p>
        </w:tc>
      </w:tr>
      <w:tr w:rsidR="00897EE3" w:rsidTr="00897EE3">
        <w:tc>
          <w:tcPr>
            <w:tcW w:w="2255" w:type="dxa"/>
          </w:tcPr>
          <w:p w:rsidR="00897EE3" w:rsidRDefault="00897EE3" w:rsidP="00897EE3">
            <w:r w:rsidRPr="00374723">
              <w:rPr>
                <w:szCs w:val="24"/>
              </w:rPr>
              <w:lastRenderedPageBreak/>
              <w:t xml:space="preserve">Круглый стол «Новые профессиональные стандарты в области </w:t>
            </w:r>
            <w:proofErr w:type="gramStart"/>
            <w:r w:rsidRPr="00374723">
              <w:rPr>
                <w:szCs w:val="24"/>
              </w:rPr>
              <w:t>ИТ</w:t>
            </w:r>
            <w:proofErr w:type="gramEnd"/>
            <w:r w:rsidRPr="00374723">
              <w:rPr>
                <w:szCs w:val="24"/>
              </w:rPr>
              <w:t>»</w:t>
            </w:r>
          </w:p>
        </w:tc>
        <w:tc>
          <w:tcPr>
            <w:tcW w:w="1422" w:type="dxa"/>
          </w:tcPr>
          <w:p w:rsidR="00897EE3" w:rsidRDefault="00897EE3" w:rsidP="00897EE3">
            <w:r w:rsidRPr="00397F15">
              <w:rPr>
                <w:szCs w:val="24"/>
              </w:rPr>
              <w:t>15.08.2013</w:t>
            </w:r>
          </w:p>
        </w:tc>
        <w:tc>
          <w:tcPr>
            <w:tcW w:w="1926" w:type="dxa"/>
          </w:tcPr>
          <w:p w:rsidR="00897EE3" w:rsidRPr="00C86890" w:rsidRDefault="00897EE3" w:rsidP="00897EE3">
            <w:pPr>
              <w:rPr>
                <w:szCs w:val="24"/>
              </w:rPr>
            </w:pPr>
            <w:r w:rsidRPr="00C86890">
              <w:rPr>
                <w:szCs w:val="24"/>
              </w:rPr>
              <w:t>ТОНК</w:t>
            </w:r>
          </w:p>
        </w:tc>
        <w:tc>
          <w:tcPr>
            <w:tcW w:w="2158" w:type="dxa"/>
          </w:tcPr>
          <w:p w:rsidR="00897EE3" w:rsidRPr="00C86890" w:rsidRDefault="00897EE3" w:rsidP="00897EE3">
            <w:pPr>
              <w:rPr>
                <w:szCs w:val="24"/>
              </w:rPr>
            </w:pPr>
            <w:r w:rsidRPr="007D3CE4">
              <w:rPr>
                <w:szCs w:val="24"/>
              </w:rPr>
              <w:t>Вице-президент</w:t>
            </w:r>
          </w:p>
        </w:tc>
        <w:tc>
          <w:tcPr>
            <w:tcW w:w="1810" w:type="dxa"/>
          </w:tcPr>
          <w:p w:rsidR="00897EE3" w:rsidRPr="00C86890" w:rsidRDefault="00897EE3" w:rsidP="00897EE3">
            <w:pPr>
              <w:rPr>
                <w:szCs w:val="24"/>
              </w:rPr>
            </w:pPr>
            <w:r w:rsidRPr="00C86890">
              <w:rPr>
                <w:szCs w:val="24"/>
              </w:rPr>
              <w:t>Ушаков Михаил Анатольевич</w:t>
            </w:r>
          </w:p>
        </w:tc>
      </w:tr>
      <w:tr w:rsidR="00897EE3" w:rsidTr="00897EE3">
        <w:tc>
          <w:tcPr>
            <w:tcW w:w="2255" w:type="dxa"/>
          </w:tcPr>
          <w:p w:rsidR="00897EE3" w:rsidRDefault="00897EE3" w:rsidP="00897EE3">
            <w:r w:rsidRPr="00374723">
              <w:rPr>
                <w:szCs w:val="24"/>
              </w:rPr>
              <w:t xml:space="preserve">Круглый стол «Новые профессиональные стандарты в области </w:t>
            </w:r>
            <w:proofErr w:type="gramStart"/>
            <w:r w:rsidRPr="00374723">
              <w:rPr>
                <w:szCs w:val="24"/>
              </w:rPr>
              <w:t>ИТ</w:t>
            </w:r>
            <w:proofErr w:type="gramEnd"/>
            <w:r w:rsidRPr="00374723">
              <w:rPr>
                <w:szCs w:val="24"/>
              </w:rPr>
              <w:t>»</w:t>
            </w:r>
          </w:p>
        </w:tc>
        <w:tc>
          <w:tcPr>
            <w:tcW w:w="1422" w:type="dxa"/>
          </w:tcPr>
          <w:p w:rsidR="00897EE3" w:rsidRDefault="00897EE3" w:rsidP="00897EE3">
            <w:r w:rsidRPr="00397F15">
              <w:rPr>
                <w:szCs w:val="24"/>
              </w:rPr>
              <w:t>15.08.2013</w:t>
            </w:r>
          </w:p>
        </w:tc>
        <w:tc>
          <w:tcPr>
            <w:tcW w:w="1926" w:type="dxa"/>
          </w:tcPr>
          <w:p w:rsidR="00897EE3" w:rsidRPr="00C86890" w:rsidRDefault="00897EE3" w:rsidP="00897EE3">
            <w:pPr>
              <w:rPr>
                <w:szCs w:val="24"/>
              </w:rPr>
            </w:pPr>
            <w:proofErr w:type="gramStart"/>
            <w:r w:rsidRPr="00C86890">
              <w:rPr>
                <w:szCs w:val="24"/>
              </w:rPr>
              <w:t>ФОРС</w:t>
            </w:r>
            <w:proofErr w:type="gramEnd"/>
            <w:r w:rsidRPr="00C86890">
              <w:rPr>
                <w:szCs w:val="24"/>
              </w:rPr>
              <w:t xml:space="preserve"> - Центр разработки</w:t>
            </w:r>
          </w:p>
        </w:tc>
        <w:tc>
          <w:tcPr>
            <w:tcW w:w="2158" w:type="dxa"/>
          </w:tcPr>
          <w:p w:rsidR="00897EE3" w:rsidRPr="00C86890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7D3CE4">
              <w:rPr>
                <w:szCs w:val="24"/>
              </w:rPr>
              <w:t>иректор по обучению</w:t>
            </w:r>
          </w:p>
        </w:tc>
        <w:tc>
          <w:tcPr>
            <w:tcW w:w="1810" w:type="dxa"/>
          </w:tcPr>
          <w:p w:rsidR="00897EE3" w:rsidRPr="00C86890" w:rsidRDefault="00897EE3" w:rsidP="00897EE3">
            <w:pPr>
              <w:rPr>
                <w:szCs w:val="24"/>
              </w:rPr>
            </w:pPr>
            <w:proofErr w:type="spellStart"/>
            <w:r w:rsidRPr="00C86890">
              <w:rPr>
                <w:szCs w:val="24"/>
              </w:rPr>
              <w:t>Челышев</w:t>
            </w:r>
            <w:proofErr w:type="spellEnd"/>
            <w:r w:rsidRPr="00C86890">
              <w:rPr>
                <w:szCs w:val="24"/>
              </w:rPr>
              <w:t xml:space="preserve"> Николай Дмитриевич</w:t>
            </w:r>
          </w:p>
        </w:tc>
      </w:tr>
    </w:tbl>
    <w:p w:rsidR="00897EE3" w:rsidRDefault="00897EE3" w:rsidP="00897EE3">
      <w:pPr>
        <w:jc w:val="right"/>
        <w:rPr>
          <w:szCs w:val="24"/>
        </w:rPr>
      </w:pPr>
    </w:p>
    <w:p w:rsidR="00897EE3" w:rsidRDefault="00897EE3" w:rsidP="00897EE3">
      <w:pPr>
        <w:jc w:val="right"/>
        <w:rPr>
          <w:szCs w:val="24"/>
        </w:rPr>
      </w:pPr>
    </w:p>
    <w:tbl>
      <w:tblPr>
        <w:tblW w:w="9513" w:type="dxa"/>
        <w:tblInd w:w="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7"/>
        <w:gridCol w:w="1281"/>
        <w:gridCol w:w="1134"/>
        <w:gridCol w:w="1418"/>
        <w:gridCol w:w="1275"/>
        <w:gridCol w:w="1701"/>
        <w:gridCol w:w="993"/>
        <w:gridCol w:w="1134"/>
      </w:tblGrid>
      <w:tr w:rsidR="00897EE3" w:rsidRPr="00BE6EAB" w:rsidTr="00897EE3">
        <w:trPr>
          <w:trHeight w:val="270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FA0557" w:rsidRDefault="00897EE3" w:rsidP="00897EE3">
            <w:pPr>
              <w:rPr>
                <w:szCs w:val="24"/>
              </w:rPr>
            </w:pPr>
            <w:r w:rsidRPr="00BE6EAB">
              <w:rPr>
                <w:b/>
                <w:bCs/>
                <w:szCs w:val="24"/>
              </w:rPr>
              <w:t> </w:t>
            </w:r>
            <w:r w:rsidRPr="00FA0557">
              <w:rPr>
                <w:bCs/>
                <w:szCs w:val="24"/>
              </w:rPr>
              <w:t>№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FA0557" w:rsidRDefault="00897EE3" w:rsidP="00897EE3">
            <w:pPr>
              <w:rPr>
                <w:bCs/>
                <w:szCs w:val="24"/>
              </w:rPr>
            </w:pPr>
            <w:r w:rsidRPr="00FA0557">
              <w:rPr>
                <w:bCs/>
                <w:szCs w:val="24"/>
              </w:rPr>
              <w:t>Мероприятие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FA0557" w:rsidRDefault="00897EE3" w:rsidP="00897EE3">
            <w:pPr>
              <w:rPr>
                <w:bCs/>
                <w:szCs w:val="24"/>
              </w:rPr>
            </w:pPr>
            <w:r w:rsidRPr="00FA0557">
              <w:rPr>
                <w:bCs/>
                <w:szCs w:val="24"/>
              </w:rPr>
              <w:t>Дата проведения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FA0557" w:rsidRDefault="00897EE3" w:rsidP="00897EE3">
            <w:pPr>
              <w:rPr>
                <w:szCs w:val="24"/>
              </w:rPr>
            </w:pPr>
            <w:r w:rsidRPr="00FA0557">
              <w:rPr>
                <w:bCs/>
                <w:szCs w:val="24"/>
              </w:rPr>
              <w:t>Фамилия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FA0557" w:rsidRDefault="00897EE3" w:rsidP="00897EE3">
            <w:pPr>
              <w:rPr>
                <w:szCs w:val="24"/>
              </w:rPr>
            </w:pPr>
            <w:r w:rsidRPr="00FA0557">
              <w:rPr>
                <w:bCs/>
                <w:szCs w:val="24"/>
              </w:rPr>
              <w:t>Имя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FA0557" w:rsidRDefault="00897EE3" w:rsidP="00897EE3">
            <w:pPr>
              <w:rPr>
                <w:szCs w:val="24"/>
              </w:rPr>
            </w:pPr>
            <w:r w:rsidRPr="00FA0557">
              <w:rPr>
                <w:bCs/>
                <w:szCs w:val="24"/>
              </w:rPr>
              <w:t>Организация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FA0557" w:rsidRDefault="00897EE3" w:rsidP="00897EE3">
            <w:pPr>
              <w:rPr>
                <w:szCs w:val="24"/>
              </w:rPr>
            </w:pPr>
            <w:r w:rsidRPr="00FA0557">
              <w:rPr>
                <w:bCs/>
                <w:szCs w:val="24"/>
              </w:rPr>
              <w:t>Страна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FA0557" w:rsidRDefault="00897EE3" w:rsidP="00897EE3">
            <w:pPr>
              <w:rPr>
                <w:szCs w:val="24"/>
              </w:rPr>
            </w:pPr>
            <w:r w:rsidRPr="00FA0557">
              <w:rPr>
                <w:bCs/>
                <w:szCs w:val="24"/>
              </w:rPr>
              <w:t>Город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1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Авдошин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proofErr w:type="gramStart"/>
            <w:r w:rsidRPr="00BE6EAB">
              <w:rPr>
                <w:szCs w:val="24"/>
              </w:rPr>
              <w:t>C</w:t>
            </w:r>
            <w:proofErr w:type="gramEnd"/>
            <w:r w:rsidRPr="00BE6EAB">
              <w:rPr>
                <w:szCs w:val="24"/>
              </w:rPr>
              <w:t>ергей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НИУ ВШЭ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Москва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2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Аветисян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Джавад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Multimedia</w:t>
            </w:r>
            <w:proofErr w:type="spellEnd"/>
            <w:r w:rsidRPr="00BE6EAB">
              <w:rPr>
                <w:szCs w:val="24"/>
              </w:rPr>
              <w:t xml:space="preserve"> </w:t>
            </w:r>
            <w:proofErr w:type="spellStart"/>
            <w:r w:rsidRPr="00BE6EAB">
              <w:rPr>
                <w:szCs w:val="24"/>
              </w:rPr>
              <w:t>technologyes</w:t>
            </w:r>
            <w:proofErr w:type="spellEnd"/>
            <w:r w:rsidRPr="00BE6EAB">
              <w:rPr>
                <w:szCs w:val="24"/>
              </w:rPr>
              <w:t xml:space="preserve">, </w:t>
            </w:r>
            <w:proofErr w:type="spellStart"/>
            <w:r w:rsidRPr="00BE6EAB">
              <w:rPr>
                <w:szCs w:val="24"/>
              </w:rPr>
              <w:t>Ltd</w:t>
            </w:r>
            <w:proofErr w:type="spellEnd"/>
            <w:r w:rsidRPr="00BE6EAB">
              <w:rPr>
                <w:szCs w:val="24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Москва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3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Агальцов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Александр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СОШ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Рубцовск</w:t>
            </w:r>
          </w:p>
        </w:tc>
      </w:tr>
      <w:tr w:rsidR="00897EE3" w:rsidRPr="00BE6EAB" w:rsidTr="00897EE3">
        <w:trPr>
          <w:trHeight w:val="57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4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Альшанская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Татьяна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Поволжский Государственный Институт Сервиса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Тольятти</w:t>
            </w:r>
          </w:p>
        </w:tc>
      </w:tr>
      <w:tr w:rsidR="00897EE3" w:rsidRPr="00BE6EAB" w:rsidTr="00897EE3">
        <w:trPr>
          <w:trHeight w:val="28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5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Андреева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Анна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Неолант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Калининград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6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Андреевич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Андрей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8C3DFE">
              <w:rPr>
                <w:szCs w:val="24"/>
              </w:rPr>
              <w:t>ГКУ РХ ХЦИО</w:t>
            </w:r>
            <w:r w:rsidRPr="008C3DFE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Абакан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7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Анохин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Андрей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ССП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Томск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8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lastRenderedPageBreak/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Аншина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Марина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СОДИТ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Москва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lastRenderedPageBreak/>
              <w:t>9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Аристов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Александр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Аурига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Нижний Новгород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10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Артемов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Андрей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CODD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Москва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11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Архаров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Евгений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Smart</w:t>
            </w:r>
            <w:proofErr w:type="spellEnd"/>
            <w:r w:rsidRPr="00BE6EAB">
              <w:rPr>
                <w:szCs w:val="24"/>
              </w:rPr>
              <w:t xml:space="preserve"> </w:t>
            </w:r>
            <w:proofErr w:type="spellStart"/>
            <w:r w:rsidRPr="00BE6EAB">
              <w:rPr>
                <w:szCs w:val="24"/>
              </w:rPr>
              <w:t>Group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Москва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12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Арчакова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Екатерина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Философт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Москва</w:t>
            </w:r>
          </w:p>
        </w:tc>
      </w:tr>
      <w:tr w:rsidR="00897EE3" w:rsidRPr="00BE6EAB" w:rsidTr="00897EE3">
        <w:trPr>
          <w:trHeight w:val="6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13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Баденко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Александр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Санкт-Петербургский государственный университет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Санкт-Петербург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14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Байкин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Александр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uml2.ru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Москва</w:t>
            </w:r>
          </w:p>
        </w:tc>
      </w:tr>
      <w:tr w:rsidR="00897EE3" w:rsidRPr="00BE6EAB" w:rsidTr="00897EE3">
        <w:trPr>
          <w:trHeight w:val="76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15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Балашева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Светлана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Воронежский государственный университет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Воронеж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16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Бастрыгин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Сергей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 xml:space="preserve">ООО </w:t>
            </w:r>
            <w:r>
              <w:rPr>
                <w:szCs w:val="24"/>
              </w:rPr>
              <w:t>«</w:t>
            </w:r>
            <w:r w:rsidRPr="00BE6EAB">
              <w:rPr>
                <w:szCs w:val="24"/>
              </w:rPr>
              <w:t>Учитель</w:t>
            </w:r>
            <w:r>
              <w:rPr>
                <w:szCs w:val="24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Волгоград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17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Басыров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Амир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ADDINAPP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Калининград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18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Безруков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Дмитрий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gramStart"/>
            <w:r w:rsidRPr="00BE6EAB">
              <w:rPr>
                <w:szCs w:val="24"/>
              </w:rPr>
              <w:t>ФОРС</w:t>
            </w:r>
            <w:proofErr w:type="gramEnd"/>
            <w:r w:rsidRPr="00BE6EAB">
              <w:rPr>
                <w:szCs w:val="24"/>
              </w:rPr>
              <w:t xml:space="preserve"> - Центр разработки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Москва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19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Безуглый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Дмитрий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System-Approach</w:t>
            </w:r>
            <w:proofErr w:type="spellEnd"/>
            <w:r w:rsidRPr="00BE6EAB">
              <w:rPr>
                <w:szCs w:val="24"/>
              </w:rPr>
              <w:t xml:space="preserve"> </w:t>
            </w:r>
            <w:proofErr w:type="spellStart"/>
            <w:r w:rsidRPr="00BE6EAB">
              <w:rPr>
                <w:szCs w:val="24"/>
              </w:rPr>
              <w:t>Ltd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Москва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20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Беликов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Александр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Prof</w:t>
            </w:r>
            <w:proofErr w:type="spellEnd"/>
            <w:r w:rsidRPr="00BE6EAB">
              <w:rPr>
                <w:szCs w:val="24"/>
              </w:rPr>
              <w:t xml:space="preserve"> </w:t>
            </w:r>
            <w:proofErr w:type="spellStart"/>
            <w:r w:rsidRPr="00BE6EAB">
              <w:rPr>
                <w:szCs w:val="24"/>
              </w:rPr>
              <w:t>Crazy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Пенза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lastRenderedPageBreak/>
              <w:t>21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Белин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Александр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EPAM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Москва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22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Береснева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Екатерина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gramStart"/>
            <w:r w:rsidRPr="00BE6EAB">
              <w:rPr>
                <w:szCs w:val="24"/>
              </w:rPr>
              <w:t>ФОРС</w:t>
            </w:r>
            <w:proofErr w:type="gramEnd"/>
            <w:r w:rsidRPr="00BE6EAB">
              <w:rPr>
                <w:szCs w:val="24"/>
              </w:rPr>
              <w:t xml:space="preserve"> - Центр разработки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Москва</w:t>
            </w:r>
          </w:p>
        </w:tc>
      </w:tr>
      <w:tr w:rsidR="00897EE3" w:rsidRPr="00BE6EAB" w:rsidTr="00897EE3">
        <w:trPr>
          <w:trHeight w:val="51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23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Бесков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Денис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Школа системного анализа и 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Москва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24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Бойко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Артем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Nvision</w:t>
            </w:r>
            <w:proofErr w:type="spellEnd"/>
            <w:r w:rsidRPr="00BE6EAB">
              <w:rPr>
                <w:szCs w:val="24"/>
              </w:rPr>
              <w:t xml:space="preserve"> </w:t>
            </w:r>
            <w:proofErr w:type="spellStart"/>
            <w:r w:rsidRPr="00BE6EAB">
              <w:rPr>
                <w:szCs w:val="24"/>
              </w:rPr>
              <w:t>group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Ногинск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25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Болдырев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Константин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СИБУП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Красноярск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26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Бондарчук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Алена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Company</w:t>
            </w:r>
            <w:proofErr w:type="spellEnd"/>
            <w:r w:rsidRPr="00BE6EAB">
              <w:rPr>
                <w:szCs w:val="24"/>
              </w:rPr>
              <w:t xml:space="preserve"> </w:t>
            </w:r>
            <w:proofErr w:type="spellStart"/>
            <w:r w:rsidRPr="00BE6EAB">
              <w:rPr>
                <w:szCs w:val="24"/>
              </w:rPr>
              <w:t>InterTrust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Москва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27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Боролюк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Татьяна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Неолант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Калининград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28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Борский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Павел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ZeptoLab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Москва</w:t>
            </w:r>
          </w:p>
        </w:tc>
      </w:tr>
      <w:tr w:rsidR="00897EE3" w:rsidRPr="00BE6EAB" w:rsidTr="00897EE3">
        <w:trPr>
          <w:trHeight w:val="51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29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Василькова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Ирина Павловна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Колледж 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Москва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30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Ветер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Александр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МО РФ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Москва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31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Виктория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Сухочева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МБОУ ОСОШ №11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Воронеж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32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Вилданов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Искандер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КОС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Казань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33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lastRenderedPageBreak/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Виноградов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Василий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 xml:space="preserve">MLS IT </w:t>
            </w:r>
            <w:proofErr w:type="spellStart"/>
            <w:r w:rsidRPr="00BE6EAB">
              <w:rPr>
                <w:szCs w:val="24"/>
              </w:rPr>
              <w:t>Systems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Пенза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lastRenderedPageBreak/>
              <w:t>34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Власов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Максим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IBS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Москва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35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Вопихра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Дмитрий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RGS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Ростов</w:t>
            </w:r>
          </w:p>
        </w:tc>
      </w:tr>
      <w:tr w:rsidR="00897EE3" w:rsidRPr="00BE6EAB" w:rsidTr="00897EE3">
        <w:trPr>
          <w:trHeight w:val="58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36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Воронина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Ирина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Воронежский государственный университет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Воронеж</w:t>
            </w:r>
          </w:p>
        </w:tc>
      </w:tr>
      <w:tr w:rsidR="00897EE3" w:rsidRPr="00BE6EAB" w:rsidTr="00897EE3">
        <w:trPr>
          <w:trHeight w:val="51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37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Вячеслав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Зайвый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 xml:space="preserve">Самарский </w:t>
            </w:r>
            <w:proofErr w:type="spellStart"/>
            <w:r w:rsidRPr="00BE6EAB">
              <w:rPr>
                <w:szCs w:val="24"/>
              </w:rPr>
              <w:t>гос</w:t>
            </w:r>
            <w:proofErr w:type="spellEnd"/>
            <w:r w:rsidRPr="00BE6EAB">
              <w:rPr>
                <w:szCs w:val="24"/>
              </w:rPr>
              <w:t>. технический университет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Самара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38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Гаевский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Константин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ОАО "НЦЗ"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Новотроицк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39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Гамзин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Сергей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LotF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Обнинск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40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Гелетсян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М</w:t>
            </w:r>
            <w:r>
              <w:rPr>
                <w:szCs w:val="24"/>
              </w:rPr>
              <w:t>и</w:t>
            </w:r>
            <w:r w:rsidRPr="00BE6EAB">
              <w:rPr>
                <w:szCs w:val="24"/>
              </w:rPr>
              <w:t>хаил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Иннова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Москва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41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Герасимова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Вера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Колледж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Астрахань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42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Гераськина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Людмила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1С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Москва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43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Глооткин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Алексей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Restostar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Челябинск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44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Головков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Владислав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gm.ru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Москва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45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gramStart"/>
            <w:r w:rsidRPr="00BE6EAB">
              <w:rPr>
                <w:szCs w:val="24"/>
              </w:rPr>
              <w:t>Голубев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Сергей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Восточный экспресс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Иваново</w:t>
            </w:r>
          </w:p>
        </w:tc>
      </w:tr>
      <w:tr w:rsidR="00897EE3" w:rsidRPr="00BE6EAB" w:rsidTr="00897EE3">
        <w:trPr>
          <w:trHeight w:val="51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46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</w:t>
            </w:r>
            <w:r w:rsidRPr="00240166">
              <w:rPr>
                <w:szCs w:val="24"/>
              </w:rPr>
              <w:lastRenderedPageBreak/>
              <w:t xml:space="preserve">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Голубенков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Александр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 xml:space="preserve">Федеральный центр охраны </w:t>
            </w:r>
            <w:r w:rsidRPr="00BE6EAB">
              <w:rPr>
                <w:szCs w:val="24"/>
              </w:rPr>
              <w:lastRenderedPageBreak/>
              <w:t>здоровья животных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Владимир</w:t>
            </w:r>
          </w:p>
        </w:tc>
      </w:tr>
      <w:tr w:rsidR="00897EE3" w:rsidRPr="00BE6EAB" w:rsidTr="00897EE3">
        <w:trPr>
          <w:trHeight w:val="51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lastRenderedPageBreak/>
              <w:t>47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Городняя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Лидия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Институт систем информатики им. Ершова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Новосибирск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48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Гусев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Дмитрий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AnjLab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Владимир</w:t>
            </w:r>
          </w:p>
        </w:tc>
      </w:tr>
      <w:tr w:rsidR="00897EE3" w:rsidRPr="00BE6EAB" w:rsidTr="00897EE3">
        <w:trPr>
          <w:trHeight w:val="51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49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Давыдов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Михаил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Oracle</w:t>
            </w:r>
            <w:proofErr w:type="spellEnd"/>
            <w:r w:rsidRPr="00BE6EAB">
              <w:rPr>
                <w:szCs w:val="24"/>
              </w:rPr>
              <w:t xml:space="preserve"> </w:t>
            </w:r>
            <w:proofErr w:type="spellStart"/>
            <w:r w:rsidRPr="00BE6EAB">
              <w:rPr>
                <w:szCs w:val="24"/>
              </w:rPr>
              <w:t>Development</w:t>
            </w:r>
            <w:proofErr w:type="spellEnd"/>
            <w:r w:rsidRPr="00BE6EAB">
              <w:rPr>
                <w:szCs w:val="24"/>
              </w:rPr>
              <w:t xml:space="preserve"> SPB, LLC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Санкт-Петербург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50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Долинина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Татьяна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Аурига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Нижний Новгород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51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Егоров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Павел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СКБ Контур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Екатеринбург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52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Ематин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Виктор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DP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Москва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53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Еропкин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Павел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Омск</w:t>
            </w:r>
          </w:p>
        </w:tc>
      </w:tr>
      <w:tr w:rsidR="00897EE3" w:rsidRPr="00BE6EAB" w:rsidTr="00897EE3">
        <w:trPr>
          <w:trHeight w:val="51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54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Жеребина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Ольга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Фирма "1С"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Москва, Санкт-Петербург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55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Жнякин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Олег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gramStart"/>
            <w:r w:rsidRPr="00BE6EAB">
              <w:rPr>
                <w:szCs w:val="24"/>
              </w:rPr>
              <w:t>ФОРС</w:t>
            </w:r>
            <w:proofErr w:type="gramEnd"/>
            <w:r w:rsidRPr="00BE6EAB">
              <w:rPr>
                <w:szCs w:val="24"/>
              </w:rPr>
              <w:t xml:space="preserve"> - Центр разработки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Москва</w:t>
            </w:r>
          </w:p>
        </w:tc>
      </w:tr>
      <w:tr w:rsidR="00897EE3" w:rsidRPr="00BE6EAB" w:rsidTr="00897EE3">
        <w:trPr>
          <w:trHeight w:val="127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56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Захарова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Александра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 xml:space="preserve">ЮТИ ТПУ, </w:t>
            </w:r>
            <w:proofErr w:type="spellStart"/>
            <w:r w:rsidRPr="00BE6EAB">
              <w:rPr>
                <w:szCs w:val="24"/>
              </w:rPr>
              <w:t>Юргинский</w:t>
            </w:r>
            <w:proofErr w:type="spellEnd"/>
            <w:r w:rsidRPr="00BE6EAB">
              <w:rPr>
                <w:szCs w:val="24"/>
              </w:rPr>
              <w:t xml:space="preserve"> технологический институт, филиал Томского политехнического университета </w:t>
            </w:r>
            <w:proofErr w:type="gramStart"/>
            <w:r w:rsidRPr="00BE6EAB">
              <w:rPr>
                <w:szCs w:val="24"/>
              </w:rPr>
              <w:t>в</w:t>
            </w:r>
            <w:proofErr w:type="gramEnd"/>
            <w:r w:rsidRPr="00BE6EAB">
              <w:rPr>
                <w:szCs w:val="24"/>
              </w:rPr>
              <w:t xml:space="preserve"> Юрга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Югра</w:t>
            </w:r>
            <w:proofErr w:type="spellEnd"/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57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lastRenderedPageBreak/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Земский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Никита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Neolant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Калининград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lastRenderedPageBreak/>
              <w:t>58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Зиндер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Евгений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Фонд ФОСТАС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Москва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59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Зубова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Елена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Simbirsoft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Ульяновск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60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Иванов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Константин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Auto.ru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Москва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61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Иванова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Светлана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МБОУ "СОШ №3"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Кашира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62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Исаенко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Геннадий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ABC-Expert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Энгельс</w:t>
            </w:r>
          </w:p>
        </w:tc>
      </w:tr>
      <w:tr w:rsidR="00897EE3" w:rsidRPr="00BE6EAB" w:rsidTr="00897EE3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63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Калачов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василий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ГК "ГЭНДАЛЬФ"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Ростов-на-Дону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64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Карпеев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Андрей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ОАО Банк ВТБ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Ставрополь</w:t>
            </w:r>
          </w:p>
        </w:tc>
      </w:tr>
      <w:tr w:rsidR="00897EE3" w:rsidRPr="00BE6EAB" w:rsidTr="00897EE3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65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Кирилова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Ирина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ОАО "НИЦ СПб ЭТУ"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Санкт-Петербург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66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Климов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Константин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Бизнес-колледж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Тамбов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67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Кожеванов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Сергей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Сыктывкар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68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Копейкин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Антон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INPAS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Москва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69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Коссов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Антон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 xml:space="preserve">CTM </w:t>
            </w:r>
            <w:proofErr w:type="spellStart"/>
            <w:r w:rsidRPr="00BE6EAB">
              <w:rPr>
                <w:szCs w:val="24"/>
              </w:rPr>
              <w:t>Ltd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Москва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70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</w:t>
            </w:r>
            <w:r w:rsidRPr="00240166">
              <w:rPr>
                <w:szCs w:val="24"/>
              </w:rPr>
              <w:lastRenderedPageBreak/>
              <w:t xml:space="preserve">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Красов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Владимир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Москва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lastRenderedPageBreak/>
              <w:t>71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Кривохатко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Денис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Digital-agency</w:t>
            </w:r>
            <w:proofErr w:type="spellEnd"/>
            <w:r w:rsidRPr="00BE6EAB">
              <w:rPr>
                <w:szCs w:val="24"/>
              </w:rPr>
              <w:t xml:space="preserve"> </w:t>
            </w:r>
            <w:proofErr w:type="spellStart"/>
            <w:r w:rsidRPr="00BE6EAB">
              <w:rPr>
                <w:szCs w:val="24"/>
              </w:rPr>
              <w:t>Wow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Новосибирск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72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Криулина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Любовь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 xml:space="preserve">LLC </w:t>
            </w:r>
            <w:proofErr w:type="spellStart"/>
            <w:r w:rsidRPr="00BE6EAB">
              <w:rPr>
                <w:szCs w:val="24"/>
              </w:rPr>
              <w:t>Biznes-IT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Ставрополь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73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Кудрявцев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Евгений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Барнаул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74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Кузнецов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Алекс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Москва</w:t>
            </w:r>
          </w:p>
        </w:tc>
      </w:tr>
      <w:tr w:rsidR="00897EE3" w:rsidRPr="00BE6EAB" w:rsidTr="00897EE3">
        <w:trPr>
          <w:trHeight w:val="51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75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Кузнецова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Галина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Уральский федеральный университет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Екатеринбург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76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Кузора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Игорь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1С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Москва</w:t>
            </w:r>
          </w:p>
        </w:tc>
      </w:tr>
      <w:tr w:rsidR="00897EE3" w:rsidRPr="00BE6EAB" w:rsidTr="00897EE3">
        <w:trPr>
          <w:trHeight w:val="51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77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Кузьминых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Михаил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Вятский государственный университет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Киров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78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Кулаков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Алексей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EleSy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Итомск</w:t>
            </w:r>
            <w:proofErr w:type="spellEnd"/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79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Купов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Руслан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Орск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80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Куприянов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Юрий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WikiVote</w:t>
            </w:r>
            <w:proofErr w:type="spellEnd"/>
            <w:r w:rsidRPr="00BE6EAB">
              <w:rPr>
                <w:szCs w:val="24"/>
              </w:rPr>
              <w:t>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Москва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81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Лебедев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Сергей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ITLand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Санкт-Петербург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82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Лебедев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Сергей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ФГБОУ ВПО Тверская ГСХА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Тверь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83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</w:t>
            </w:r>
            <w:r w:rsidRPr="00240166">
              <w:rPr>
                <w:szCs w:val="24"/>
              </w:rPr>
              <w:lastRenderedPageBreak/>
              <w:t xml:space="preserve">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Лебедева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Анастаси</w:t>
            </w:r>
            <w:r w:rsidRPr="00BE6EAB">
              <w:rPr>
                <w:szCs w:val="24"/>
              </w:rPr>
              <w:lastRenderedPageBreak/>
              <w:t>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lastRenderedPageBreak/>
              <w:t>Когнитив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Москва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lastRenderedPageBreak/>
              <w:t>84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Лобачев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Олег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Москва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85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Лобжанидзе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Людмила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 xml:space="preserve">Бизнес </w:t>
            </w:r>
            <w:proofErr w:type="gramStart"/>
            <w:r w:rsidRPr="00BE6EAB">
              <w:rPr>
                <w:szCs w:val="24"/>
              </w:rPr>
              <w:t>ИТ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Ставрополь</w:t>
            </w:r>
          </w:p>
        </w:tc>
      </w:tr>
      <w:tr w:rsidR="00897EE3" w:rsidRPr="00BE6EAB" w:rsidTr="00897EE3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86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Логашенко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Владимир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 xml:space="preserve">OAO NPP </w:t>
            </w:r>
            <w:proofErr w:type="spellStart"/>
            <w:r w:rsidRPr="00BE6EAB">
              <w:rPr>
                <w:szCs w:val="24"/>
              </w:rPr>
              <w:t>Respirator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Орехово-Зуево</w:t>
            </w:r>
          </w:p>
        </w:tc>
      </w:tr>
      <w:tr w:rsidR="00897EE3" w:rsidRPr="00BE6EAB" w:rsidTr="00897EE3">
        <w:trPr>
          <w:trHeight w:val="51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87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Лыков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Роман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ОАО "Российские железные дороги"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Санкт-Петербург</w:t>
            </w:r>
          </w:p>
        </w:tc>
      </w:tr>
      <w:tr w:rsidR="00897EE3" w:rsidRPr="00BE6EAB" w:rsidTr="00897EE3">
        <w:trPr>
          <w:trHeight w:val="76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88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Лысиков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Александр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ГАОУ СПО МО "</w:t>
            </w:r>
            <w:proofErr w:type="spellStart"/>
            <w:r w:rsidRPr="00BE6EAB">
              <w:rPr>
                <w:szCs w:val="24"/>
              </w:rPr>
              <w:t>Егорьевкий</w:t>
            </w:r>
            <w:proofErr w:type="spellEnd"/>
            <w:r w:rsidRPr="00BE6EAB">
              <w:rPr>
                <w:szCs w:val="24"/>
              </w:rPr>
              <w:t xml:space="preserve"> промышленно-экономический техникум"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Егорьевск</w:t>
            </w:r>
          </w:p>
        </w:tc>
      </w:tr>
      <w:tr w:rsidR="00897EE3" w:rsidRPr="00BE6EAB" w:rsidTr="00897EE3">
        <w:trPr>
          <w:trHeight w:val="51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89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Малкина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Елена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Нижегородский университет им. Н.И. Лобачевского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Нижний Новгород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90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Мальцева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Марина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IBS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Москва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91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Манзя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Алексей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Калининград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92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Мартыненко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Сергей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Москва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93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Марцынюк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Сергей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1С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Москва</w:t>
            </w:r>
          </w:p>
        </w:tc>
      </w:tr>
      <w:tr w:rsidR="00897EE3" w:rsidRPr="00BE6EAB" w:rsidTr="00897EE3">
        <w:trPr>
          <w:trHeight w:val="10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94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Матвеева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Ольга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 xml:space="preserve">Магнитогорский государственный </w:t>
            </w:r>
            <w:r w:rsidRPr="00BE6EAB">
              <w:rPr>
                <w:szCs w:val="24"/>
              </w:rPr>
              <w:lastRenderedPageBreak/>
              <w:t>технический университет им. Г.И. Носова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Магнитогорск</w:t>
            </w:r>
          </w:p>
        </w:tc>
      </w:tr>
      <w:tr w:rsidR="00897EE3" w:rsidRPr="00BE6EAB" w:rsidTr="00897EE3">
        <w:trPr>
          <w:trHeight w:val="51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lastRenderedPageBreak/>
              <w:t>95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Махно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Александр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Ейский</w:t>
            </w:r>
            <w:proofErr w:type="spellEnd"/>
            <w:r w:rsidRPr="00BE6EAB">
              <w:rPr>
                <w:szCs w:val="24"/>
              </w:rPr>
              <w:t xml:space="preserve"> филиал Современной гуманитарной академии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Ейск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96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Мацкайлова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Анастасия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Философт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Москва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97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Мелиоранская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Татьяна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InterTrust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Москва</w:t>
            </w:r>
          </w:p>
        </w:tc>
      </w:tr>
      <w:tr w:rsidR="00897EE3" w:rsidRPr="00BE6EAB" w:rsidTr="00897EE3">
        <w:trPr>
          <w:trHeight w:val="31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98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Мельников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Никита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Systematic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Санкт-Петербург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99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Мельникова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Ольга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Nordavind-Dubna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Дубна</w:t>
            </w:r>
          </w:p>
        </w:tc>
      </w:tr>
      <w:tr w:rsidR="00897EE3" w:rsidRPr="00BE6EAB" w:rsidTr="00897EE3">
        <w:trPr>
          <w:trHeight w:val="51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100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Мельникова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Юлия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ФГБОУ ВПО Саратовский ГАУ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Саратов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101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Мещеряков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Глеб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ГАУ ТО "ЦИТ"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Тула</w:t>
            </w:r>
          </w:p>
        </w:tc>
      </w:tr>
      <w:tr w:rsidR="00897EE3" w:rsidRPr="00BE6EAB" w:rsidTr="00897EE3">
        <w:trPr>
          <w:trHeight w:val="28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102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Михаил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Поснов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СПб ОС по ККТ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Санкт-Петербург</w:t>
            </w:r>
          </w:p>
        </w:tc>
      </w:tr>
      <w:tr w:rsidR="00897EE3" w:rsidRPr="00BE6EAB" w:rsidTr="00897EE3">
        <w:trPr>
          <w:trHeight w:val="51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103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Мишунина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Елена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 xml:space="preserve">Колледж Архитектуры Дизайна и </w:t>
            </w:r>
            <w:proofErr w:type="spellStart"/>
            <w:r w:rsidRPr="00BE6EAB">
              <w:rPr>
                <w:szCs w:val="24"/>
              </w:rPr>
              <w:t>Реинжиниринга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Москва</w:t>
            </w:r>
          </w:p>
        </w:tc>
      </w:tr>
      <w:tr w:rsidR="00897EE3" w:rsidRPr="00BE6EAB" w:rsidTr="00897EE3">
        <w:trPr>
          <w:trHeight w:val="51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104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Молков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Геннадий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Государственный университет 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Москва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105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Мухачев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Алексей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 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106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</w:t>
            </w:r>
            <w:r w:rsidRPr="00240166">
              <w:rPr>
                <w:szCs w:val="24"/>
              </w:rPr>
              <w:lastRenderedPageBreak/>
              <w:t xml:space="preserve">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Нелипович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Олег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 xml:space="preserve">ФГАУ </w:t>
            </w:r>
            <w:r w:rsidRPr="00BE6EAB">
              <w:rPr>
                <w:szCs w:val="24"/>
              </w:rPr>
              <w:lastRenderedPageBreak/>
              <w:t>"ФИРО"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Москва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lastRenderedPageBreak/>
              <w:t>107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Неумывакин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Олег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Parallels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Новосибирск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108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Нечаев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Манксим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ОАО "</w:t>
            </w:r>
            <w:proofErr w:type="spellStart"/>
            <w:r w:rsidRPr="00BE6EAB">
              <w:rPr>
                <w:szCs w:val="24"/>
              </w:rPr>
              <w:t>Коммунэнерго</w:t>
            </w:r>
            <w:proofErr w:type="spellEnd"/>
            <w:r w:rsidRPr="00BE6EAB">
              <w:rPr>
                <w:szCs w:val="24"/>
              </w:rPr>
              <w:t>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Киров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109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Никишов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Сергей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ITM ANE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Москва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110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Никуличев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Андрей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Вологда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111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Никуличева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Наталия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ФГАУ "ФИРО"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Москва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112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Овчинников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Павел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1С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Москва</w:t>
            </w:r>
          </w:p>
        </w:tc>
      </w:tr>
      <w:tr w:rsidR="00897EE3" w:rsidRPr="00BE6EAB" w:rsidTr="00897EE3">
        <w:trPr>
          <w:trHeight w:val="51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113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Одинцов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Борис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Финансовый университет при Правительстве РФ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Москва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114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Ойт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Ильдар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Myco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Уфа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115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Острогорский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Михаил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Философт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Москва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116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Панфилова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Ксения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COTS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Москва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117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Первушин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Владислав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1С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Москва</w:t>
            </w:r>
          </w:p>
        </w:tc>
      </w:tr>
      <w:tr w:rsidR="00897EE3" w:rsidRPr="00BE6EAB" w:rsidTr="00897EE3">
        <w:trPr>
          <w:trHeight w:val="51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118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lastRenderedPageBreak/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Перекрестов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Вадим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РАНХиГС</w:t>
            </w:r>
            <w:proofErr w:type="spellEnd"/>
            <w:r w:rsidRPr="00BE6EAB">
              <w:rPr>
                <w:szCs w:val="24"/>
              </w:rPr>
              <w:t xml:space="preserve"> Школа IT-Менеджмента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Москва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lastRenderedPageBreak/>
              <w:t>119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Перцев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Андрей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ОАО "</w:t>
            </w:r>
            <w:proofErr w:type="spellStart"/>
            <w:r w:rsidRPr="00BE6EAB">
              <w:rPr>
                <w:szCs w:val="24"/>
              </w:rPr>
              <w:t>Нпо</w:t>
            </w:r>
            <w:proofErr w:type="spellEnd"/>
            <w:r w:rsidRPr="00BE6EAB">
              <w:rPr>
                <w:szCs w:val="24"/>
              </w:rPr>
              <w:t xml:space="preserve"> "Марс"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Ульяновск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120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Петин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Борис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IBS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Москва</w:t>
            </w:r>
          </w:p>
        </w:tc>
      </w:tr>
      <w:tr w:rsidR="00897EE3" w:rsidRPr="00BE6EAB" w:rsidTr="00897EE3">
        <w:trPr>
          <w:trHeight w:val="58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121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Пешкова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Ирина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Петрозаводский государственный университет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Петрозаводск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122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Питкилева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Анна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Университет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Дубна</w:t>
            </w:r>
          </w:p>
        </w:tc>
      </w:tr>
      <w:tr w:rsidR="00897EE3" w:rsidRPr="00BE6EAB" w:rsidTr="00897EE3">
        <w:trPr>
          <w:trHeight w:val="31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123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Платонова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Лариса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ГЛ Омега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Санкт-Петербург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124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Повшок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Егор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Тюмень</w:t>
            </w:r>
          </w:p>
        </w:tc>
      </w:tr>
      <w:tr w:rsidR="00897EE3" w:rsidRPr="00BE6EAB" w:rsidTr="00897EE3">
        <w:trPr>
          <w:trHeight w:val="51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125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Поливаев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Виктор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Профессиональное сообщество ЭО и ДОТ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Москва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126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Полюхина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Елена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Overseas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Москва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127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Пономарев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Олег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TDOI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Сочи</w:t>
            </w:r>
          </w:p>
        </w:tc>
      </w:tr>
      <w:tr w:rsidR="00897EE3" w:rsidRPr="00BE6EAB" w:rsidTr="00897EE3">
        <w:trPr>
          <w:trHeight w:val="51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128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Попова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Ольга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Вологодский институт бизнеса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Вологда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129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Потургаев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Алексей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ЗАО "</w:t>
            </w:r>
            <w:proofErr w:type="spellStart"/>
            <w:r w:rsidRPr="00BE6EAB">
              <w:rPr>
                <w:szCs w:val="24"/>
              </w:rPr>
              <w:t>ИРТех</w:t>
            </w:r>
            <w:proofErr w:type="spellEnd"/>
            <w:r w:rsidRPr="00BE6EAB">
              <w:rPr>
                <w:szCs w:val="24"/>
              </w:rPr>
              <w:t>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Самара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130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Прокофьев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Ник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MC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Moscow</w:t>
            </w:r>
            <w:proofErr w:type="spellEnd"/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lastRenderedPageBreak/>
              <w:t>131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Пустовойтов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Никита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1С-МФТИ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Moscow</w:t>
            </w:r>
            <w:proofErr w:type="spellEnd"/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132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Пчелкин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Ксения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Veeam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Санкт-Петербург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133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Радченко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Ирина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НИУ ВШЭ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Moscow</w:t>
            </w:r>
            <w:proofErr w:type="spellEnd"/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134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Ремизова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Екатерина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SimbirSoft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Ульяновск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135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Ремнев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Алексей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Thumbtack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Омск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136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Репин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Денис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NVision</w:t>
            </w:r>
            <w:proofErr w:type="spellEnd"/>
            <w:r w:rsidRPr="00BE6EAB">
              <w:rPr>
                <w:szCs w:val="24"/>
              </w:rPr>
              <w:t xml:space="preserve"> </w:t>
            </w:r>
            <w:proofErr w:type="spellStart"/>
            <w:r w:rsidRPr="00BE6EAB">
              <w:rPr>
                <w:szCs w:val="24"/>
              </w:rPr>
              <w:t>group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Екатеринбург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137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Руденков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Сергей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InterTrust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Москва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138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Самойленко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Юрий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Progressive</w:t>
            </w:r>
            <w:proofErr w:type="spellEnd"/>
            <w:r w:rsidRPr="00BE6EAB">
              <w:rPr>
                <w:szCs w:val="24"/>
              </w:rPr>
              <w:t xml:space="preserve"> </w:t>
            </w:r>
            <w:proofErr w:type="spellStart"/>
            <w:r w:rsidRPr="00BE6EAB">
              <w:rPr>
                <w:szCs w:val="24"/>
              </w:rPr>
              <w:t>Media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Дубна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139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Сергеев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Дмитрий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Саратов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140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Серов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Олег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Henkama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Санкт-Петербург</w:t>
            </w:r>
          </w:p>
        </w:tc>
      </w:tr>
      <w:tr w:rsidR="00897EE3" w:rsidRPr="00BE6EAB" w:rsidTr="00897EE3">
        <w:trPr>
          <w:trHeight w:val="51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141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Синицын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Сергей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Московский авиационный институт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Moscow</w:t>
            </w:r>
            <w:proofErr w:type="spellEnd"/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142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Скворцов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Олег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Exactpro</w:t>
            </w:r>
            <w:proofErr w:type="spellEnd"/>
            <w:r w:rsidRPr="00BE6EAB">
              <w:rPr>
                <w:szCs w:val="24"/>
              </w:rPr>
              <w:t xml:space="preserve"> </w:t>
            </w:r>
            <w:proofErr w:type="spellStart"/>
            <w:r w:rsidRPr="00BE6EAB">
              <w:rPr>
                <w:szCs w:val="24"/>
              </w:rPr>
              <w:t>Systems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Кострома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143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lastRenderedPageBreak/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Скрипникова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Александра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REC SPB ETU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Санкт-Петербург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lastRenderedPageBreak/>
              <w:t>144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Слаута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Игорь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Ларец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Москва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145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Смирнова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Юоия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 xml:space="preserve">ZAO </w:t>
            </w:r>
            <w:proofErr w:type="spellStart"/>
            <w:r w:rsidRPr="00BE6EAB">
              <w:rPr>
                <w:szCs w:val="24"/>
              </w:rPr>
              <w:t>Neolant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Санкт-Петербург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146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Соколова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Нателла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MIET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Москва</w:t>
            </w:r>
          </w:p>
        </w:tc>
      </w:tr>
      <w:tr w:rsidR="00897EE3" w:rsidRPr="00BE6EAB" w:rsidTr="00897EE3">
        <w:trPr>
          <w:trHeight w:val="51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147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Соколова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Елена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 xml:space="preserve">Филиал ФБГОУ ВПО </w:t>
            </w:r>
            <w:proofErr w:type="spellStart"/>
            <w:r w:rsidRPr="00BE6EAB">
              <w:rPr>
                <w:szCs w:val="24"/>
              </w:rPr>
              <w:t>ЮУрГУ</w:t>
            </w:r>
            <w:proofErr w:type="spellEnd"/>
            <w:r w:rsidRPr="00BE6EAB">
              <w:rPr>
                <w:szCs w:val="24"/>
              </w:rPr>
              <w:t xml:space="preserve"> (НИУ) в г</w:t>
            </w:r>
            <w:proofErr w:type="gramStart"/>
            <w:r w:rsidRPr="00BE6EAB">
              <w:rPr>
                <w:szCs w:val="24"/>
              </w:rPr>
              <w:t>.З</w:t>
            </w:r>
            <w:proofErr w:type="gramEnd"/>
            <w:r w:rsidRPr="00BE6EAB">
              <w:rPr>
                <w:szCs w:val="24"/>
              </w:rPr>
              <w:t>латоусте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Златоуст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148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Сорокин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Александр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BM Восточная Европа \ Азия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Москва</w:t>
            </w:r>
          </w:p>
        </w:tc>
      </w:tr>
      <w:tr w:rsidR="00897EE3" w:rsidRPr="00BE6EAB" w:rsidTr="00897EE3">
        <w:trPr>
          <w:trHeight w:val="76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149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Сотрудники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коллективное участие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Новосибирский государственный технический университет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Новосибирск</w:t>
            </w:r>
          </w:p>
        </w:tc>
      </w:tr>
      <w:tr w:rsidR="00897EE3" w:rsidRPr="00BE6EAB" w:rsidTr="00897EE3">
        <w:trPr>
          <w:trHeight w:val="9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150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Сотрудники кафедры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коллективное участие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Кафедра МПО ЭВМ Череповецкий государственный университет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Череповец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151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Степанов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Павел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Oracle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Санкт-Петербург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152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Суворов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Андрей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ОАО "НИЦ СПб ЭТУ"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Санкт-Петербург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153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Сулеман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Мансур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Odesk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Казань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154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Суханов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Константин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IKKK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Абинск</w:t>
            </w:r>
          </w:p>
        </w:tc>
      </w:tr>
      <w:tr w:rsidR="00897EE3" w:rsidRPr="00BE6EAB" w:rsidTr="00897EE3">
        <w:trPr>
          <w:trHeight w:val="57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lastRenderedPageBreak/>
              <w:t>155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Сычев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Александр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Воронежский государственный университет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Воронеж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156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Таранченко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Олег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ИнтерТраст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Москва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157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Тельнов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Юрий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МЭСИ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Москва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158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Теплов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Олег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Inpas</w:t>
            </w:r>
            <w:proofErr w:type="spellEnd"/>
            <w:r w:rsidRPr="00BE6EAB">
              <w:rPr>
                <w:szCs w:val="24"/>
              </w:rPr>
              <w:t xml:space="preserve"> </w:t>
            </w:r>
            <w:proofErr w:type="spellStart"/>
            <w:r w:rsidRPr="00BE6EAB">
              <w:rPr>
                <w:szCs w:val="24"/>
              </w:rPr>
              <w:t>Soft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Москва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159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Тодорова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Елена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АО ИОО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Архангельск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160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Тонконогов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Александр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Agent</w:t>
            </w:r>
            <w:proofErr w:type="spellEnd"/>
            <w:r w:rsidRPr="00BE6EAB">
              <w:rPr>
                <w:szCs w:val="24"/>
              </w:rPr>
              <w:t xml:space="preserve"> </w:t>
            </w:r>
            <w:proofErr w:type="spellStart"/>
            <w:r w:rsidRPr="00BE6EAB">
              <w:rPr>
                <w:szCs w:val="24"/>
              </w:rPr>
              <w:t>Plus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Астрахань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161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Тучина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Светлана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Mediaspectrum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Дубна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162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Улащик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Дарья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NetCracker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Саратов</w:t>
            </w:r>
          </w:p>
        </w:tc>
      </w:tr>
      <w:tr w:rsidR="00897EE3" w:rsidRPr="00BE6EAB" w:rsidTr="00897EE3">
        <w:trPr>
          <w:trHeight w:val="51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163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Фахрутдинова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Гульжан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ГБПОУ Курганский технологический колледж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Курган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164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Федорова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Анастасия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Gazprom-media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Moscow</w:t>
            </w:r>
            <w:proofErr w:type="spellEnd"/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165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Федорова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Мария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Taxcom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Москва</w:t>
            </w:r>
          </w:p>
        </w:tc>
      </w:tr>
      <w:tr w:rsidR="00897EE3" w:rsidRPr="00BE6EAB" w:rsidTr="00897EE3">
        <w:trPr>
          <w:trHeight w:val="51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166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Хаймин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Евгений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Северный Арктический федеральный университет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Архангельск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167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lastRenderedPageBreak/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Хапаева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Светлана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МГГУ им. Шолохова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Москва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lastRenderedPageBreak/>
              <w:t>168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Хасаншин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Тимур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1С</w:t>
            </w:r>
            <w:proofErr w:type="gramStart"/>
            <w:r w:rsidRPr="00BE6EAB">
              <w:rPr>
                <w:szCs w:val="24"/>
              </w:rPr>
              <w:t>:С</w:t>
            </w:r>
            <w:proofErr w:type="gramEnd"/>
            <w:r w:rsidRPr="00BE6EAB">
              <w:rPr>
                <w:szCs w:val="24"/>
              </w:rPr>
              <w:t>еверо-Запад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Санкт-Петербург</w:t>
            </w:r>
          </w:p>
        </w:tc>
      </w:tr>
      <w:tr w:rsidR="00897EE3" w:rsidRPr="00BE6EAB" w:rsidTr="00897EE3">
        <w:trPr>
          <w:trHeight w:val="51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169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Хашковский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Валерий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Южный федеральный университет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Таганрог</w:t>
            </w:r>
          </w:p>
        </w:tc>
      </w:tr>
      <w:tr w:rsidR="00897EE3" w:rsidRPr="00BE6EAB" w:rsidTr="00897EE3">
        <w:trPr>
          <w:trHeight w:val="34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170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Хромцова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Наталия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Вологодский институт бизнеса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Вологда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171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Чаплыгин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Артем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HTL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Новосибирск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172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Челышев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Николай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gramStart"/>
            <w:r w:rsidRPr="00BE6EAB">
              <w:rPr>
                <w:szCs w:val="24"/>
              </w:rPr>
              <w:t>ФОРС</w:t>
            </w:r>
            <w:proofErr w:type="gramEnd"/>
            <w:r w:rsidRPr="00BE6EAB">
              <w:rPr>
                <w:szCs w:val="24"/>
              </w:rPr>
              <w:t xml:space="preserve"> - Центр разработки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Москва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173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Чёрная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Ольга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ОАО "НИЦ СПб ЭТУ"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Санкт-Петербург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174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Шадрин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Иван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Нижний Новгород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175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Шаляпина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Ольга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МФТИ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Москва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176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Шарков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Сергей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Воронеж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177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Шах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Мария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Неолант-Тенакс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Калининград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178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Шведова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Анна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SimbirSoft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Ульяновск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179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Швей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Владимир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 xml:space="preserve">SEMAT </w:t>
            </w:r>
            <w:proofErr w:type="spellStart"/>
            <w:r w:rsidRPr="00BE6EAB">
              <w:rPr>
                <w:szCs w:val="24"/>
              </w:rPr>
              <w:t>Russian</w:t>
            </w:r>
            <w:proofErr w:type="spellEnd"/>
            <w:r w:rsidRPr="00BE6EAB">
              <w:rPr>
                <w:szCs w:val="24"/>
              </w:rPr>
              <w:t xml:space="preserve"> </w:t>
            </w:r>
            <w:proofErr w:type="spellStart"/>
            <w:r w:rsidRPr="00BE6EAB">
              <w:rPr>
                <w:szCs w:val="24"/>
              </w:rPr>
              <w:t>Chapter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Москва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180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</w:t>
            </w:r>
            <w:r w:rsidRPr="00240166">
              <w:rPr>
                <w:szCs w:val="24"/>
              </w:rPr>
              <w:lastRenderedPageBreak/>
              <w:t xml:space="preserve">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Шелепаева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Альбина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НИУ ВШЭ - Пермь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Пермь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lastRenderedPageBreak/>
              <w:t>181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Широкова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Елена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Ленэнерго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Выборг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182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Щербак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Владислав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RCMKO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Казань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183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Щербакова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Юлия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ВГУ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Воронеж</w:t>
            </w:r>
          </w:p>
        </w:tc>
      </w:tr>
      <w:tr w:rsidR="00897EE3" w:rsidRPr="00BE6EAB" w:rsidTr="00897EE3">
        <w:trPr>
          <w:trHeight w:val="76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184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Щукин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Александр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Санкт-Петербургский государственный технологический институт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Санкт-Петербург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185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Югов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Александр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НИУ ВШЭ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Пермь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186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Юшин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Ян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AltAll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Санкт-Петербург</w:t>
            </w:r>
          </w:p>
        </w:tc>
      </w:tr>
      <w:tr w:rsidR="00897EE3" w:rsidRPr="00BE6EAB" w:rsidTr="00897EE3">
        <w:trPr>
          <w:trHeight w:val="51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187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Янзин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Сергей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Уральский федеральный университет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Екатеринбург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188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Яникова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Зульмира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1C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Москва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189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Багыбаев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Руслан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SAPRUN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Казахстан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Астана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190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gramStart"/>
            <w:r w:rsidRPr="00BE6EAB">
              <w:rPr>
                <w:szCs w:val="24"/>
              </w:rPr>
              <w:t>Бейсике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Айгуль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NULITS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Казахстан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Астана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191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Никифоров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Константин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Kazzincetch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Казахстан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Усть-Каменогорск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192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</w:t>
            </w:r>
            <w:r w:rsidRPr="00240166">
              <w:rPr>
                <w:szCs w:val="24"/>
              </w:rPr>
              <w:lastRenderedPageBreak/>
              <w:t xml:space="preserve">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Магляс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Андрей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LUT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Финляндия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Лаппеенранта</w:t>
            </w:r>
            <w:proofErr w:type="spellEnd"/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lastRenderedPageBreak/>
              <w:t>193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Чернышенко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Сергей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Koblenz-Landau</w:t>
            </w:r>
            <w:proofErr w:type="spellEnd"/>
            <w:r w:rsidRPr="00BE6EAB">
              <w:rPr>
                <w:szCs w:val="24"/>
              </w:rPr>
              <w:t xml:space="preserve"> </w:t>
            </w:r>
            <w:proofErr w:type="spellStart"/>
            <w:r w:rsidRPr="00BE6EAB">
              <w:rPr>
                <w:szCs w:val="24"/>
              </w:rPr>
              <w:t>University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Германия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Кобленц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194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Ятченя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Наташа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Гимназия №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Белоруссия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Минск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195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Полторан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Татьяна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Egar</w:t>
            </w:r>
            <w:proofErr w:type="spellEnd"/>
            <w:r w:rsidRPr="00BE6EAB">
              <w:rPr>
                <w:szCs w:val="24"/>
              </w:rPr>
              <w:t xml:space="preserve"> </w:t>
            </w:r>
            <w:proofErr w:type="spellStart"/>
            <w:r w:rsidRPr="00BE6EAB">
              <w:rPr>
                <w:szCs w:val="24"/>
              </w:rPr>
              <w:t>Technology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Белоруссия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Гомель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196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Степанян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Варджес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CJSC SCR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Армения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Ереван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197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Аврутова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Ирина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Svitla</w:t>
            </w:r>
            <w:proofErr w:type="spellEnd"/>
            <w:r w:rsidRPr="00BE6EAB">
              <w:rPr>
                <w:szCs w:val="24"/>
              </w:rPr>
              <w:t xml:space="preserve"> </w:t>
            </w:r>
            <w:proofErr w:type="spellStart"/>
            <w:r w:rsidRPr="00BE6EAB">
              <w:rPr>
                <w:szCs w:val="24"/>
              </w:rPr>
              <w:t>systems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Украина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Киев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198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Богданов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Алексей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Knauf</w:t>
            </w:r>
            <w:proofErr w:type="spellEnd"/>
            <w:r w:rsidRPr="00BE6EAB">
              <w:rPr>
                <w:szCs w:val="24"/>
              </w:rPr>
              <w:t xml:space="preserve"> </w:t>
            </w:r>
            <w:proofErr w:type="spellStart"/>
            <w:r w:rsidRPr="00BE6EAB">
              <w:rPr>
                <w:szCs w:val="24"/>
              </w:rPr>
              <w:t>Gips</w:t>
            </w:r>
            <w:proofErr w:type="spellEnd"/>
            <w:r w:rsidRPr="00BE6EAB">
              <w:rPr>
                <w:szCs w:val="24"/>
              </w:rPr>
              <w:t xml:space="preserve"> </w:t>
            </w:r>
            <w:proofErr w:type="spellStart"/>
            <w:r w:rsidRPr="00BE6EAB">
              <w:rPr>
                <w:szCs w:val="24"/>
              </w:rPr>
              <w:t>Donbas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Украина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Артемовск</w:t>
            </w:r>
          </w:p>
        </w:tc>
      </w:tr>
      <w:tr w:rsidR="00897EE3" w:rsidRPr="00BE6EAB" w:rsidTr="00897EE3">
        <w:trPr>
          <w:trHeight w:val="51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199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Козленко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Олександр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Институт педагогики АПН Украины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Украина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Киев</w:t>
            </w:r>
          </w:p>
        </w:tc>
      </w:tr>
      <w:tr w:rsidR="00897EE3" w:rsidRPr="00BE6EAB" w:rsidTr="00897EE3">
        <w:trPr>
          <w:trHeight w:val="51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200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Мельниченко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Олександр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Херсонский Национальный Технический Университет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Украина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Херсон</w:t>
            </w:r>
          </w:p>
        </w:tc>
      </w:tr>
      <w:tr w:rsidR="00897EE3" w:rsidRPr="00BE6EAB" w:rsidTr="00897EE3">
        <w:trPr>
          <w:trHeight w:val="2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201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Новак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Анна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Osnova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Украина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Харьков</w:t>
            </w:r>
          </w:p>
        </w:tc>
      </w:tr>
      <w:tr w:rsidR="00897EE3" w:rsidRPr="00BE6EAB" w:rsidTr="00897EE3">
        <w:trPr>
          <w:trHeight w:val="27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202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40166">
              <w:rPr>
                <w:szCs w:val="24"/>
              </w:rPr>
              <w:t>ругл</w:t>
            </w:r>
            <w:r>
              <w:rPr>
                <w:szCs w:val="24"/>
              </w:rPr>
              <w:t>ый</w:t>
            </w:r>
            <w:r w:rsidRPr="00240166">
              <w:rPr>
                <w:szCs w:val="24"/>
              </w:rPr>
              <w:t xml:space="preserve"> стол в формате </w:t>
            </w:r>
            <w:proofErr w:type="spellStart"/>
            <w:r w:rsidRPr="00240166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EE3" w:rsidRPr="00BE6EAB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13.09.2013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Генси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Ян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TUKE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r w:rsidRPr="00BE6EAB">
              <w:rPr>
                <w:szCs w:val="24"/>
              </w:rPr>
              <w:t>Словакия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EE3" w:rsidRPr="00BE6EAB" w:rsidRDefault="00897EE3" w:rsidP="00897EE3">
            <w:pPr>
              <w:rPr>
                <w:szCs w:val="24"/>
              </w:rPr>
            </w:pPr>
            <w:proofErr w:type="spellStart"/>
            <w:r w:rsidRPr="00BE6EAB">
              <w:rPr>
                <w:szCs w:val="24"/>
              </w:rPr>
              <w:t>Кошице</w:t>
            </w:r>
            <w:proofErr w:type="spellEnd"/>
          </w:p>
        </w:tc>
      </w:tr>
    </w:tbl>
    <w:p w:rsidR="00897EE3" w:rsidRDefault="00897EE3" w:rsidP="00897EE3">
      <w:pPr>
        <w:jc w:val="right"/>
        <w:rPr>
          <w:szCs w:val="24"/>
        </w:rPr>
      </w:pPr>
    </w:p>
    <w:p w:rsidR="00897EE3" w:rsidRPr="009B33BE" w:rsidRDefault="00897EE3" w:rsidP="00897EE3">
      <w:pPr>
        <w:jc w:val="right"/>
        <w:rPr>
          <w:szCs w:val="24"/>
        </w:rPr>
      </w:pPr>
    </w:p>
    <w:p w:rsidR="00897EE3" w:rsidRDefault="00897EE3" w:rsidP="00897EE3">
      <w:r>
        <w:br w:type="page"/>
      </w:r>
    </w:p>
    <w:p w:rsidR="00897EE3" w:rsidRDefault="00897EE3" w:rsidP="00897EE3">
      <w:pPr>
        <w:ind w:firstLine="510"/>
        <w:jc w:val="right"/>
        <w:rPr>
          <w:szCs w:val="24"/>
        </w:rPr>
      </w:pPr>
      <w:r>
        <w:rPr>
          <w:szCs w:val="24"/>
        </w:rPr>
        <w:lastRenderedPageBreak/>
        <w:t>Приложение 3 к пояснительной записке</w:t>
      </w:r>
    </w:p>
    <w:p w:rsidR="00897EE3" w:rsidRDefault="00897EE3" w:rsidP="00897EE3">
      <w:pPr>
        <w:ind w:firstLine="510"/>
        <w:jc w:val="right"/>
        <w:rPr>
          <w:szCs w:val="24"/>
        </w:rPr>
      </w:pPr>
      <w:r>
        <w:rPr>
          <w:szCs w:val="24"/>
        </w:rPr>
        <w:t>Сводные данные о поступивших замечаниях</w:t>
      </w:r>
    </w:p>
    <w:p w:rsidR="00897EE3" w:rsidRDefault="00897EE3" w:rsidP="00897EE3">
      <w:pPr>
        <w:ind w:firstLine="510"/>
        <w:jc w:val="right"/>
        <w:rPr>
          <w:szCs w:val="24"/>
        </w:rPr>
      </w:pPr>
      <w:r>
        <w:rPr>
          <w:szCs w:val="24"/>
        </w:rPr>
        <w:t xml:space="preserve">и </w:t>
      </w:r>
      <w:proofErr w:type="gramStart"/>
      <w:r>
        <w:rPr>
          <w:szCs w:val="24"/>
        </w:rPr>
        <w:t>предложениях</w:t>
      </w:r>
      <w:proofErr w:type="gramEnd"/>
      <w:r>
        <w:rPr>
          <w:szCs w:val="24"/>
        </w:rPr>
        <w:t xml:space="preserve"> к проекту профессионального стандарта</w:t>
      </w:r>
    </w:p>
    <w:p w:rsidR="00897EE3" w:rsidRDefault="00897EE3" w:rsidP="00897EE3">
      <w:pPr>
        <w:ind w:firstLine="510"/>
        <w:jc w:val="right"/>
        <w:rPr>
          <w:szCs w:val="24"/>
        </w:rPr>
      </w:pPr>
      <w:r>
        <w:rPr>
          <w:szCs w:val="24"/>
        </w:rPr>
        <w:t>Менеджер по информационным технологиям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000"/>
      </w:tblPr>
      <w:tblGrid>
        <w:gridCol w:w="740"/>
        <w:gridCol w:w="1620"/>
        <w:gridCol w:w="1900"/>
        <w:gridCol w:w="2180"/>
        <w:gridCol w:w="3200"/>
      </w:tblGrid>
      <w:tr w:rsidR="00897EE3" w:rsidRPr="00E862D3" w:rsidTr="00897EE3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jc w:val="center"/>
              <w:rPr>
                <w:szCs w:val="24"/>
              </w:rPr>
            </w:pPr>
            <w:r w:rsidRPr="00E862D3">
              <w:rPr>
                <w:szCs w:val="24"/>
              </w:rPr>
              <w:t xml:space="preserve"> N </w:t>
            </w:r>
            <w:proofErr w:type="spellStart"/>
            <w:proofErr w:type="gramStart"/>
            <w:r w:rsidRPr="00E862D3">
              <w:rPr>
                <w:szCs w:val="24"/>
              </w:rPr>
              <w:t>п</w:t>
            </w:r>
            <w:proofErr w:type="spellEnd"/>
            <w:proofErr w:type="gramEnd"/>
            <w:r w:rsidRPr="00E862D3">
              <w:rPr>
                <w:szCs w:val="24"/>
              </w:rPr>
              <w:t>/</w:t>
            </w:r>
            <w:proofErr w:type="spellStart"/>
            <w:r w:rsidRPr="00E862D3">
              <w:rPr>
                <w:szCs w:val="24"/>
              </w:rPr>
              <w:t>п</w:t>
            </w:r>
            <w:proofErr w:type="spellEnd"/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jc w:val="center"/>
              <w:rPr>
                <w:szCs w:val="24"/>
              </w:rPr>
            </w:pPr>
            <w:r w:rsidRPr="00E862D3">
              <w:rPr>
                <w:szCs w:val="24"/>
              </w:rPr>
              <w:t>ФИО эксперта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jc w:val="center"/>
              <w:rPr>
                <w:szCs w:val="24"/>
              </w:rPr>
            </w:pPr>
            <w:r w:rsidRPr="00E862D3">
              <w:rPr>
                <w:szCs w:val="24"/>
              </w:rPr>
              <w:t>Организация, должность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jc w:val="center"/>
              <w:rPr>
                <w:szCs w:val="24"/>
              </w:rPr>
            </w:pPr>
            <w:r w:rsidRPr="00E862D3">
              <w:rPr>
                <w:szCs w:val="24"/>
              </w:rPr>
              <w:t>Замечание, предложение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jc w:val="center"/>
            </w:pPr>
            <w:r w:rsidRPr="008B3633">
              <w:rPr>
                <w:szCs w:val="24"/>
              </w:rPr>
              <w:t>Принято, отклонено, частично принято (с обоснованием принятия или отклонения</w:t>
            </w:r>
            <w:r>
              <w:rPr>
                <w:szCs w:val="24"/>
              </w:rPr>
              <w:t>)</w:t>
            </w:r>
          </w:p>
        </w:tc>
      </w:tr>
      <w:tr w:rsidR="00897EE3" w:rsidRPr="00E862D3" w:rsidTr="00897EE3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>Славин Б.Б.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СОДИТ, Член Правления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 w:rsidRPr="009B33BE">
              <w:rPr>
                <w:szCs w:val="24"/>
              </w:rPr>
              <w:t xml:space="preserve">Добавить в функции </w:t>
            </w:r>
            <w:proofErr w:type="spellStart"/>
            <w:r w:rsidRPr="009B33BE">
              <w:rPr>
                <w:szCs w:val="24"/>
              </w:rPr>
              <w:t>ИТ-директора</w:t>
            </w:r>
            <w:proofErr w:type="spellEnd"/>
            <w:r w:rsidRPr="009B33BE">
              <w:rPr>
                <w:szCs w:val="24"/>
              </w:rPr>
              <w:t xml:space="preserve"> управление инновациями с использованием </w:t>
            </w:r>
            <w:proofErr w:type="gramStart"/>
            <w:r w:rsidRPr="009B33BE">
              <w:rPr>
                <w:szCs w:val="24"/>
              </w:rPr>
              <w:t>ИТ</w:t>
            </w:r>
            <w:proofErr w:type="gramEnd"/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 xml:space="preserve">Принято. Соответствует тенденции развития ИТ. </w:t>
            </w:r>
          </w:p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 xml:space="preserve">В </w:t>
            </w:r>
            <w:r w:rsidRPr="00E862D3">
              <w:rPr>
                <w:szCs w:val="24"/>
                <w:lang w:val="en-US"/>
              </w:rPr>
              <w:t>v</w:t>
            </w:r>
            <w:r w:rsidRPr="00E862D3">
              <w:rPr>
                <w:szCs w:val="24"/>
              </w:rPr>
              <w:t xml:space="preserve">3 </w:t>
            </w:r>
            <w:r w:rsidRPr="00E862D3">
              <w:rPr>
                <w:szCs w:val="24"/>
                <w:lang w:val="en-US"/>
              </w:rPr>
              <w:t>e</w:t>
            </w:r>
            <w:r w:rsidRPr="00E862D3">
              <w:rPr>
                <w:szCs w:val="24"/>
              </w:rPr>
              <w:t>-</w:t>
            </w:r>
            <w:r w:rsidRPr="00E862D3">
              <w:rPr>
                <w:szCs w:val="24"/>
                <w:lang w:val="en-US"/>
              </w:rPr>
              <w:t>CF</w:t>
            </w:r>
            <w:r w:rsidRPr="00E862D3">
              <w:rPr>
                <w:szCs w:val="24"/>
              </w:rPr>
              <w:t xml:space="preserve"> присутствует такая функция </w:t>
            </w:r>
          </w:p>
        </w:tc>
      </w:tr>
      <w:tr w:rsidR="00897EE3" w:rsidRPr="00E862D3" w:rsidTr="00897EE3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>Славин Б.Б.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СОДИТ, Член Правления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>Начать с 6-ого уровня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>Принято. На этом уровне п</w:t>
            </w:r>
            <w:r w:rsidRPr="006F4E5F">
              <w:rPr>
                <w:szCs w:val="24"/>
              </w:rPr>
              <w:t>оявляются подчиненные, за которых надо отвечать, необходимо выстраивать коммуникации сотрудников с другими подразделениями</w:t>
            </w:r>
          </w:p>
        </w:tc>
      </w:tr>
      <w:tr w:rsidR="00897EE3" w:rsidRPr="00E862D3" w:rsidTr="00897EE3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proofErr w:type="spellStart"/>
            <w:r w:rsidRPr="00E862D3">
              <w:rPr>
                <w:szCs w:val="24"/>
              </w:rPr>
              <w:t>Зиндер</w:t>
            </w:r>
            <w:proofErr w:type="spellEnd"/>
            <w:r w:rsidRPr="00E862D3">
              <w:rPr>
                <w:szCs w:val="24"/>
              </w:rPr>
              <w:t xml:space="preserve"> Е.З.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Фонд ФОСТАС, Президент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>Понизить начальный и верхний уровень, т.к. есть перекос в сторону среднего и высшего менеджмента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 xml:space="preserve">Отклонено, т.к. Менеджер по </w:t>
            </w:r>
            <w:proofErr w:type="gramStart"/>
            <w:r w:rsidRPr="00E862D3">
              <w:rPr>
                <w:szCs w:val="24"/>
              </w:rPr>
              <w:t>ИТ</w:t>
            </w:r>
            <w:proofErr w:type="gramEnd"/>
            <w:r w:rsidRPr="00E862D3">
              <w:rPr>
                <w:szCs w:val="24"/>
              </w:rPr>
              <w:t xml:space="preserve"> и рассматривается как менеджер среднего и высшего уровня </w:t>
            </w:r>
          </w:p>
        </w:tc>
      </w:tr>
      <w:tr w:rsidR="00897EE3" w:rsidRPr="00E862D3" w:rsidTr="00897EE3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proofErr w:type="spellStart"/>
            <w:r w:rsidRPr="00E862D3">
              <w:rPr>
                <w:szCs w:val="24"/>
              </w:rPr>
              <w:t>Вольпян</w:t>
            </w:r>
            <w:proofErr w:type="spellEnd"/>
            <w:r w:rsidRPr="00E862D3">
              <w:rPr>
                <w:szCs w:val="24"/>
              </w:rPr>
              <w:t xml:space="preserve"> Н.С.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 xml:space="preserve">Группа </w:t>
            </w:r>
            <w:proofErr w:type="spellStart"/>
            <w:r>
              <w:rPr>
                <w:szCs w:val="24"/>
              </w:rPr>
              <w:t>ИТ-стандарт</w:t>
            </w:r>
            <w:proofErr w:type="spellEnd"/>
            <w:r>
              <w:rPr>
                <w:szCs w:val="24"/>
              </w:rPr>
              <w:t>, Подкомитет 204 Технического комитета 22, Председатель подкомитета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>Разобраться с терминологией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>Принято. Словарь приведен в Приложении</w:t>
            </w:r>
          </w:p>
        </w:tc>
      </w:tr>
      <w:tr w:rsidR="00897EE3" w:rsidRPr="00E862D3" w:rsidTr="00897EE3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proofErr w:type="spellStart"/>
            <w:r w:rsidRPr="00E862D3">
              <w:rPr>
                <w:szCs w:val="24"/>
              </w:rPr>
              <w:t>Вольпян</w:t>
            </w:r>
            <w:proofErr w:type="spellEnd"/>
            <w:r w:rsidRPr="00E862D3">
              <w:rPr>
                <w:szCs w:val="24"/>
              </w:rPr>
              <w:t xml:space="preserve"> Н.С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 xml:space="preserve">Группа </w:t>
            </w:r>
            <w:proofErr w:type="spellStart"/>
            <w:r>
              <w:rPr>
                <w:szCs w:val="24"/>
              </w:rPr>
              <w:t>ИТ-стандарт</w:t>
            </w:r>
            <w:proofErr w:type="spellEnd"/>
            <w:r>
              <w:rPr>
                <w:szCs w:val="24"/>
              </w:rPr>
              <w:t>, Подкомитет 204 Технического комитета 22, Председатель подкомитета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 w:rsidRPr="009B33BE">
              <w:rPr>
                <w:szCs w:val="24"/>
              </w:rPr>
              <w:t xml:space="preserve">Разработать стандарт по требованиям Минтруда максимально близко к методике </w:t>
            </w:r>
            <w:proofErr w:type="spellStart"/>
            <w:r w:rsidRPr="009B33BE">
              <w:rPr>
                <w:szCs w:val="24"/>
              </w:rPr>
              <w:t>e-CF</w:t>
            </w:r>
            <w:proofErr w:type="spellEnd"/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 xml:space="preserve">Принято, т.к. современная версия стандарта </w:t>
            </w:r>
            <w:r w:rsidRPr="00E862D3">
              <w:rPr>
                <w:szCs w:val="24"/>
                <w:lang w:val="en-US"/>
              </w:rPr>
              <w:t>e</w:t>
            </w:r>
            <w:r w:rsidRPr="00E862D3">
              <w:rPr>
                <w:szCs w:val="24"/>
              </w:rPr>
              <w:t>-</w:t>
            </w:r>
            <w:r w:rsidRPr="00E862D3">
              <w:rPr>
                <w:szCs w:val="24"/>
                <w:lang w:val="en-US"/>
              </w:rPr>
              <w:t>CF</w:t>
            </w:r>
            <w:r w:rsidRPr="00E862D3">
              <w:rPr>
                <w:szCs w:val="24"/>
              </w:rPr>
              <w:t xml:space="preserve"> опробована во многих странах и хорошо зарекомендовала себя</w:t>
            </w:r>
          </w:p>
        </w:tc>
      </w:tr>
      <w:tr w:rsidR="00897EE3" w:rsidRPr="00E862D3" w:rsidTr="00897EE3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proofErr w:type="spellStart"/>
            <w:r w:rsidRPr="00E862D3">
              <w:rPr>
                <w:szCs w:val="24"/>
              </w:rPr>
              <w:t>Зиндер</w:t>
            </w:r>
            <w:proofErr w:type="spellEnd"/>
            <w:r w:rsidRPr="00E862D3">
              <w:rPr>
                <w:szCs w:val="24"/>
              </w:rPr>
              <w:t xml:space="preserve"> Е.З.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Фонд ФОСТАС, Президент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>Учесть в стандарте менеджеров младшего звена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>Отклонено, т.к. есть стандарты</w:t>
            </w:r>
          </w:p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 xml:space="preserve">Руководитель проектов в области </w:t>
            </w:r>
            <w:proofErr w:type="gramStart"/>
            <w:r w:rsidRPr="00E862D3">
              <w:rPr>
                <w:szCs w:val="24"/>
              </w:rPr>
              <w:t>ИТ</w:t>
            </w:r>
            <w:proofErr w:type="gramEnd"/>
            <w:r w:rsidRPr="00E862D3">
              <w:rPr>
                <w:szCs w:val="24"/>
              </w:rPr>
              <w:t>, Руководитель разработки программного обеспечения. В дальнейшем этот список будет расширен.</w:t>
            </w:r>
          </w:p>
        </w:tc>
      </w:tr>
      <w:tr w:rsidR="00897EE3" w:rsidRPr="00E862D3" w:rsidTr="00897EE3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>Головин С.А.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Технический Комитет 22, Председатель Комитета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 xml:space="preserve">Привлечь для согласования замечаний, поступивших при публичном обсуждении </w:t>
            </w:r>
            <w:r w:rsidRPr="00E862D3">
              <w:rPr>
                <w:szCs w:val="24"/>
              </w:rPr>
              <w:lastRenderedPageBreak/>
              <w:t xml:space="preserve">стандарта подкомитет ПК- 204 «Компетенции в </w:t>
            </w:r>
            <w:proofErr w:type="gramStart"/>
            <w:r w:rsidRPr="00E862D3">
              <w:rPr>
                <w:szCs w:val="24"/>
              </w:rPr>
              <w:t>ИТ</w:t>
            </w:r>
            <w:proofErr w:type="gramEnd"/>
            <w:r w:rsidRPr="00E862D3">
              <w:rPr>
                <w:szCs w:val="24"/>
              </w:rPr>
              <w:t>» ТК-22 «Информационные технологии»</w:t>
            </w:r>
            <w:r w:rsidRPr="009B33BE">
              <w:rPr>
                <w:color w:val="1F497D"/>
                <w:szCs w:val="24"/>
              </w:rPr>
              <w:t xml:space="preserve"> 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lastRenderedPageBreak/>
              <w:t>Принято, т.к. сроки обработки замечаний ограничены, и опыт подкомитета будет незаменим</w:t>
            </w:r>
          </w:p>
        </w:tc>
      </w:tr>
      <w:tr w:rsidR="00897EE3" w:rsidRPr="00E862D3" w:rsidTr="00897EE3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8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proofErr w:type="spellStart"/>
            <w:r w:rsidRPr="00E862D3">
              <w:rPr>
                <w:szCs w:val="24"/>
              </w:rPr>
              <w:t>Зиндер</w:t>
            </w:r>
            <w:proofErr w:type="spellEnd"/>
            <w:r w:rsidRPr="00E862D3">
              <w:rPr>
                <w:szCs w:val="24"/>
              </w:rPr>
              <w:t xml:space="preserve"> Е.З.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Президент, Фонд ФОСТАС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 xml:space="preserve">Отсутствуют ТД, </w:t>
            </w:r>
            <w:proofErr w:type="gramStart"/>
            <w:r w:rsidRPr="00E862D3">
              <w:rPr>
                <w:szCs w:val="24"/>
              </w:rPr>
              <w:t>связанные</w:t>
            </w:r>
            <w:proofErr w:type="gramEnd"/>
            <w:r w:rsidRPr="00E862D3">
              <w:rPr>
                <w:szCs w:val="24"/>
              </w:rPr>
              <w:t xml:space="preserve"> с управлением персоналом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 xml:space="preserve">Принято. </w:t>
            </w:r>
            <w:proofErr w:type="gramStart"/>
            <w:r w:rsidRPr="00E862D3">
              <w:rPr>
                <w:szCs w:val="24"/>
              </w:rPr>
              <w:t>Добавлены</w:t>
            </w:r>
            <w:proofErr w:type="gramEnd"/>
            <w:r w:rsidRPr="00E862D3">
              <w:rPr>
                <w:szCs w:val="24"/>
              </w:rPr>
              <w:t xml:space="preserve">, т.к. являются одной из основных функций менеджера </w:t>
            </w:r>
          </w:p>
        </w:tc>
      </w:tr>
      <w:tr w:rsidR="00897EE3" w:rsidRPr="00E862D3" w:rsidTr="00897EE3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proofErr w:type="spellStart"/>
            <w:r w:rsidRPr="00E862D3">
              <w:rPr>
                <w:szCs w:val="24"/>
              </w:rPr>
              <w:t>Зиндер</w:t>
            </w:r>
            <w:proofErr w:type="spellEnd"/>
            <w:r w:rsidRPr="00E862D3">
              <w:rPr>
                <w:szCs w:val="24"/>
              </w:rPr>
              <w:t xml:space="preserve"> Е.З.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Фонд ФОСТАС, Президент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 w:rsidRPr="009B33BE">
              <w:rPr>
                <w:szCs w:val="24"/>
              </w:rPr>
              <w:t>Добавить Управление проектами и портфелями проектов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 xml:space="preserve">Принято. </w:t>
            </w:r>
            <w:proofErr w:type="gramStart"/>
            <w:r w:rsidRPr="00E862D3">
              <w:rPr>
                <w:szCs w:val="24"/>
              </w:rPr>
              <w:t>Добавлены</w:t>
            </w:r>
            <w:proofErr w:type="gramEnd"/>
            <w:r w:rsidRPr="00E862D3">
              <w:rPr>
                <w:szCs w:val="24"/>
              </w:rPr>
              <w:t>, т.к. являются одной из основных функций менеджера</w:t>
            </w:r>
          </w:p>
        </w:tc>
      </w:tr>
      <w:tr w:rsidR="00897EE3" w:rsidRPr="00E862D3" w:rsidTr="00897EE3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proofErr w:type="spellStart"/>
            <w:r w:rsidRPr="00E862D3">
              <w:rPr>
                <w:szCs w:val="24"/>
              </w:rPr>
              <w:t>Зиндер</w:t>
            </w:r>
            <w:proofErr w:type="spellEnd"/>
            <w:r w:rsidRPr="00E862D3">
              <w:rPr>
                <w:szCs w:val="24"/>
              </w:rPr>
              <w:t xml:space="preserve"> Е.З.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Фонд ФОСТАС, Президент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 w:rsidRPr="009B33BE">
              <w:rPr>
                <w:szCs w:val="24"/>
              </w:rPr>
              <w:t>Добавить Управление взаимоотношениями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>Принято. Добавлено, т.к. являются одной из основных функций менеджера</w:t>
            </w:r>
          </w:p>
        </w:tc>
      </w:tr>
      <w:tr w:rsidR="00897EE3" w:rsidRPr="00E862D3" w:rsidTr="00897EE3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proofErr w:type="spellStart"/>
            <w:r w:rsidRPr="00E862D3">
              <w:rPr>
                <w:szCs w:val="24"/>
              </w:rPr>
              <w:t>Зиндер</w:t>
            </w:r>
            <w:proofErr w:type="spellEnd"/>
            <w:r w:rsidRPr="00E862D3">
              <w:rPr>
                <w:szCs w:val="24"/>
              </w:rPr>
              <w:t xml:space="preserve"> Е.З.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Фонд ФОСТАС, Президент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 w:rsidRPr="009B33BE">
              <w:rPr>
                <w:szCs w:val="24"/>
              </w:rPr>
              <w:t xml:space="preserve">Приблизить название ОТФ 9-ого уровня к </w:t>
            </w:r>
            <w:proofErr w:type="gramStart"/>
            <w:r w:rsidRPr="009B33BE">
              <w:rPr>
                <w:szCs w:val="24"/>
              </w:rPr>
              <w:t>европейскому</w:t>
            </w:r>
            <w:proofErr w:type="gramEnd"/>
            <w:r w:rsidRPr="009B33BE">
              <w:rPr>
                <w:szCs w:val="24"/>
              </w:rPr>
              <w:t xml:space="preserve"> «Директор по </w:t>
            </w:r>
            <w:proofErr w:type="spellStart"/>
            <w:r w:rsidRPr="009B33BE">
              <w:rPr>
                <w:szCs w:val="24"/>
              </w:rPr>
              <w:t>бизнес-информации</w:t>
            </w:r>
            <w:proofErr w:type="spellEnd"/>
            <w:r w:rsidRPr="009B33BE">
              <w:rPr>
                <w:szCs w:val="24"/>
              </w:rPr>
              <w:t>».</w:t>
            </w:r>
            <w:r w:rsidRPr="009B33BE">
              <w:rPr>
                <w:szCs w:val="24"/>
              </w:rPr>
              <w:br/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 xml:space="preserve">Принято частично, так как бизнес-информация не является устоявшимся </w:t>
            </w:r>
            <w:proofErr w:type="spellStart"/>
            <w:proofErr w:type="gramStart"/>
            <w:r w:rsidRPr="00E862D3">
              <w:rPr>
                <w:szCs w:val="24"/>
              </w:rPr>
              <w:t>русско-язычным</w:t>
            </w:r>
            <w:proofErr w:type="spellEnd"/>
            <w:proofErr w:type="gramEnd"/>
            <w:r w:rsidRPr="00E862D3">
              <w:rPr>
                <w:szCs w:val="24"/>
              </w:rPr>
              <w:t xml:space="preserve"> термином. </w:t>
            </w:r>
          </w:p>
        </w:tc>
      </w:tr>
      <w:tr w:rsidR="00897EE3" w:rsidRPr="00E862D3" w:rsidTr="00897EE3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proofErr w:type="spellStart"/>
            <w:r w:rsidRPr="00E862D3">
              <w:rPr>
                <w:szCs w:val="24"/>
              </w:rPr>
              <w:t>Вольпян</w:t>
            </w:r>
            <w:proofErr w:type="spellEnd"/>
            <w:r w:rsidRPr="00E862D3">
              <w:rPr>
                <w:szCs w:val="24"/>
              </w:rPr>
              <w:t xml:space="preserve"> Н.С.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 xml:space="preserve">Группа </w:t>
            </w:r>
            <w:proofErr w:type="spellStart"/>
            <w:r>
              <w:rPr>
                <w:szCs w:val="24"/>
              </w:rPr>
              <w:t>ИТ-стандарт</w:t>
            </w:r>
            <w:proofErr w:type="spellEnd"/>
            <w:r>
              <w:rPr>
                <w:szCs w:val="24"/>
              </w:rPr>
              <w:t>, Подкомитет 204 Технического комитета 22, Председатель подкомитета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>Учесть менеджерские функции в пункте «Другие характеристики» со ссылкой на общеотраслевой стандарт «Управление организацией»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>Отклонено, так как на этом этапе стоит задача создания цельного стандарта</w:t>
            </w:r>
          </w:p>
        </w:tc>
      </w:tr>
      <w:tr w:rsidR="00897EE3" w:rsidRPr="00E862D3" w:rsidTr="00897EE3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proofErr w:type="spellStart"/>
            <w:r w:rsidRPr="00E862D3">
              <w:rPr>
                <w:szCs w:val="24"/>
              </w:rPr>
              <w:t>Зиндер</w:t>
            </w:r>
            <w:proofErr w:type="spellEnd"/>
            <w:r w:rsidRPr="00E862D3">
              <w:rPr>
                <w:szCs w:val="24"/>
              </w:rPr>
              <w:t xml:space="preserve"> Е.З.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Фонд ФОСТАС, Президент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 xml:space="preserve">Усилить общие менеджерские компетенции и сократить специфичные для </w:t>
            </w:r>
            <w:proofErr w:type="gramStart"/>
            <w:r w:rsidRPr="00E862D3">
              <w:rPr>
                <w:szCs w:val="24"/>
              </w:rPr>
              <w:t>ИТ</w:t>
            </w:r>
            <w:proofErr w:type="gramEnd"/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 xml:space="preserve">Отклонено, т.к. разрабатывается  профессиональный стандарт именно Менеджера по </w:t>
            </w:r>
            <w:proofErr w:type="gramStart"/>
            <w:r w:rsidRPr="00E862D3">
              <w:rPr>
                <w:szCs w:val="24"/>
              </w:rPr>
              <w:t>ИТ</w:t>
            </w:r>
            <w:proofErr w:type="gramEnd"/>
          </w:p>
        </w:tc>
      </w:tr>
      <w:tr w:rsidR="00897EE3" w:rsidRPr="00E862D3" w:rsidTr="00897EE3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>Сериков  А.П.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>Высшая школа экономики, НОУ «ИНТУИТ</w:t>
            </w:r>
            <w:r>
              <w:rPr>
                <w:szCs w:val="24"/>
              </w:rPr>
              <w:t>», Преподаватель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 w:rsidRPr="009B33BE">
              <w:rPr>
                <w:szCs w:val="24"/>
              </w:rPr>
              <w:t>Подготовить  регламент разработки стандарта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>Отклонено.  Регламент определен Минтруда</w:t>
            </w:r>
          </w:p>
        </w:tc>
      </w:tr>
      <w:tr w:rsidR="00897EE3" w:rsidRPr="00E862D3" w:rsidTr="00897EE3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>Сериков  А.П.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>Высшая школа экономики, НОУ «ИНТУИТ</w:t>
            </w:r>
            <w:r>
              <w:rPr>
                <w:szCs w:val="24"/>
              </w:rPr>
              <w:t>», Преподаватель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>В состав экспертов обязательно должны работодатели И</w:t>
            </w:r>
            <w:proofErr w:type="gramStart"/>
            <w:r w:rsidRPr="00E862D3">
              <w:rPr>
                <w:szCs w:val="24"/>
              </w:rPr>
              <w:t>Т-</w:t>
            </w:r>
            <w:proofErr w:type="gramEnd"/>
            <w:r w:rsidRPr="00E862D3">
              <w:rPr>
                <w:szCs w:val="24"/>
              </w:rPr>
              <w:t xml:space="preserve"> менеджеров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>Принято. Стандарт передан Серикову А.П. для рассылки работодателям И</w:t>
            </w:r>
            <w:proofErr w:type="gramStart"/>
            <w:r w:rsidRPr="00E862D3">
              <w:rPr>
                <w:szCs w:val="24"/>
              </w:rPr>
              <w:t>Т-</w:t>
            </w:r>
            <w:proofErr w:type="gramEnd"/>
            <w:r w:rsidRPr="00E862D3">
              <w:rPr>
                <w:szCs w:val="24"/>
              </w:rPr>
              <w:t xml:space="preserve"> менеджеров</w:t>
            </w:r>
          </w:p>
        </w:tc>
      </w:tr>
      <w:tr w:rsidR="00897EE3" w:rsidRPr="00E862D3" w:rsidTr="00897EE3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>Славин Б.Б.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 xml:space="preserve">СОДИТ, Член </w:t>
            </w:r>
            <w:r>
              <w:rPr>
                <w:szCs w:val="24"/>
              </w:rPr>
              <w:lastRenderedPageBreak/>
              <w:t>Правления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 w:rsidRPr="009B33BE">
              <w:rPr>
                <w:szCs w:val="24"/>
              </w:rPr>
              <w:lastRenderedPageBreak/>
              <w:t xml:space="preserve">Сформулировать </w:t>
            </w:r>
            <w:r w:rsidRPr="009B33BE">
              <w:rPr>
                <w:szCs w:val="24"/>
              </w:rPr>
              <w:lastRenderedPageBreak/>
              <w:t xml:space="preserve">последнюю ОТФ короче «Управление инновациями на предприятии с использованием </w:t>
            </w:r>
            <w:proofErr w:type="gramStart"/>
            <w:r w:rsidRPr="009B33BE">
              <w:rPr>
                <w:szCs w:val="24"/>
              </w:rPr>
              <w:t>ИТ</w:t>
            </w:r>
            <w:proofErr w:type="gramEnd"/>
            <w:r w:rsidRPr="009B33BE">
              <w:rPr>
                <w:szCs w:val="24"/>
              </w:rPr>
              <w:t>»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lastRenderedPageBreak/>
              <w:t>Отклонено, т.к. сужает ОТФ</w:t>
            </w:r>
          </w:p>
        </w:tc>
      </w:tr>
      <w:tr w:rsidR="00897EE3" w:rsidRPr="00E862D3" w:rsidTr="00897EE3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17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>Славин Б.Б.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СОДИТ, Член Правления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9B33BE" w:rsidRDefault="00897EE3" w:rsidP="00897EE3">
            <w:pPr>
              <w:shd w:val="clear" w:color="auto" w:fill="FFFFFF"/>
              <w:rPr>
                <w:szCs w:val="24"/>
              </w:rPr>
            </w:pPr>
            <w:r w:rsidRPr="009B33BE">
              <w:rPr>
                <w:szCs w:val="24"/>
              </w:rPr>
              <w:t xml:space="preserve">ИБ и проектное управление перенести в таблице выше, причем ИБ на 6-й уровень, а проекты - на 7-й. </w:t>
            </w:r>
          </w:p>
          <w:p w:rsidR="00897EE3" w:rsidRPr="00E862D3" w:rsidRDefault="00897EE3" w:rsidP="00897EE3">
            <w:pPr>
              <w:rPr>
                <w:szCs w:val="24"/>
              </w:rPr>
            </w:pP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>Принято, т.к. это соответствует практике управления на российских предприятиях</w:t>
            </w:r>
          </w:p>
        </w:tc>
      </w:tr>
      <w:tr w:rsidR="00897EE3" w:rsidRPr="00E862D3" w:rsidTr="00897EE3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>Славин Б.Б.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СОДИТ, Член Правления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 w:rsidRPr="009B33BE">
              <w:rPr>
                <w:szCs w:val="24"/>
              </w:rPr>
              <w:t xml:space="preserve">Поднять </w:t>
            </w:r>
            <w:proofErr w:type="gramStart"/>
            <w:r w:rsidRPr="009B33BE">
              <w:rPr>
                <w:szCs w:val="24"/>
              </w:rPr>
              <w:t>ИТ</w:t>
            </w:r>
            <w:proofErr w:type="gramEnd"/>
            <w:r w:rsidRPr="009B33BE">
              <w:rPr>
                <w:szCs w:val="24"/>
              </w:rPr>
              <w:t xml:space="preserve"> стратегию на 8-й уровень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 w:rsidRPr="006F4E5F">
              <w:rPr>
                <w:szCs w:val="24"/>
              </w:rPr>
              <w:t xml:space="preserve">Принято, так как это типично для роли </w:t>
            </w:r>
            <w:proofErr w:type="spellStart"/>
            <w:r w:rsidRPr="006F4E5F">
              <w:rPr>
                <w:szCs w:val="24"/>
              </w:rPr>
              <w:t>ИТ-директора</w:t>
            </w:r>
            <w:proofErr w:type="spellEnd"/>
          </w:p>
        </w:tc>
      </w:tr>
      <w:tr w:rsidR="00897EE3" w:rsidRPr="00E862D3" w:rsidTr="00897EE3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>Славин Б.Б.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СОДИТ, Член Правления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 w:rsidRPr="009B33BE">
              <w:rPr>
                <w:szCs w:val="24"/>
              </w:rPr>
              <w:t xml:space="preserve">В 9-й уровень добавить ТФ участие в формировании и реализации инновационной </w:t>
            </w:r>
            <w:proofErr w:type="spellStart"/>
            <w:proofErr w:type="gramStart"/>
            <w:r w:rsidRPr="009B33BE">
              <w:rPr>
                <w:szCs w:val="24"/>
              </w:rPr>
              <w:t>бизнес-стратегии</w:t>
            </w:r>
            <w:proofErr w:type="spellEnd"/>
            <w:proofErr w:type="gramEnd"/>
            <w:r w:rsidRPr="009B33BE">
              <w:rPr>
                <w:szCs w:val="24"/>
              </w:rPr>
              <w:t>.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>Принято, т.к. это важная составляющая этой ОТФ</w:t>
            </w:r>
          </w:p>
        </w:tc>
      </w:tr>
      <w:tr w:rsidR="00897EE3" w:rsidRPr="00E862D3" w:rsidTr="00897EE3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>Сериков А.П.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>Высшая школа экономики, НОУ «ИНТУИТ</w:t>
            </w:r>
            <w:r>
              <w:rPr>
                <w:szCs w:val="24"/>
              </w:rPr>
              <w:t>», Преподаватель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 w:rsidRPr="009B33BE">
              <w:rPr>
                <w:szCs w:val="24"/>
              </w:rPr>
              <w:t xml:space="preserve">Заменить ТФ «Управление операционным бюджетом» на «Бюджетное управление </w:t>
            </w:r>
            <w:proofErr w:type="gramStart"/>
            <w:r w:rsidRPr="009B33BE">
              <w:rPr>
                <w:szCs w:val="24"/>
              </w:rPr>
              <w:t>ИТ</w:t>
            </w:r>
            <w:proofErr w:type="gramEnd"/>
            <w:r w:rsidRPr="009B33BE">
              <w:rPr>
                <w:szCs w:val="24"/>
              </w:rPr>
              <w:t>»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 xml:space="preserve">Принято частично. ТФ заменена на «Управление расходами на </w:t>
            </w:r>
            <w:proofErr w:type="gramStart"/>
            <w:r w:rsidRPr="00E862D3">
              <w:rPr>
                <w:szCs w:val="24"/>
              </w:rPr>
              <w:t>ИТ</w:t>
            </w:r>
            <w:proofErr w:type="gramEnd"/>
            <w:r w:rsidRPr="00E862D3">
              <w:rPr>
                <w:szCs w:val="24"/>
              </w:rPr>
              <w:t>»</w:t>
            </w:r>
          </w:p>
        </w:tc>
      </w:tr>
      <w:tr w:rsidR="00897EE3" w:rsidRPr="00E862D3" w:rsidTr="00897EE3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proofErr w:type="spellStart"/>
            <w:r w:rsidRPr="00E862D3">
              <w:rPr>
                <w:szCs w:val="24"/>
              </w:rPr>
              <w:t>Зиндер</w:t>
            </w:r>
            <w:proofErr w:type="spellEnd"/>
            <w:r w:rsidRPr="00E862D3">
              <w:rPr>
                <w:szCs w:val="24"/>
              </w:rPr>
              <w:t xml:space="preserve"> Е.З.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Фонд ФОСТАС, Президент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 xml:space="preserve">Заменить ТД «Организовывать взаимодействие с персоналом, отвечающим за информационное пространство, управление ресурсами </w:t>
            </w:r>
            <w:proofErr w:type="gramStart"/>
            <w:r w:rsidRPr="00E862D3">
              <w:rPr>
                <w:szCs w:val="24"/>
              </w:rPr>
              <w:t>ИТ</w:t>
            </w:r>
            <w:proofErr w:type="gramEnd"/>
            <w:r w:rsidRPr="00E862D3">
              <w:rPr>
                <w:szCs w:val="24"/>
              </w:rPr>
              <w:t xml:space="preserve"> и управление сервисами ИТ» на ТД «Лидерство и делегирование» и «Планирование работы и контроль»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>Принято частично. Формулировка изменена.  ТД «Лидерство и делегирование» слишком абстрактно, а «Планирование работы и контроль» слишком конкретно и может сократить собственную активность персонала.</w:t>
            </w:r>
          </w:p>
        </w:tc>
      </w:tr>
      <w:tr w:rsidR="00897EE3" w:rsidRPr="00E862D3" w:rsidTr="00897EE3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proofErr w:type="spellStart"/>
            <w:r w:rsidRPr="00E862D3">
              <w:rPr>
                <w:szCs w:val="24"/>
              </w:rPr>
              <w:t>Зиндер</w:t>
            </w:r>
            <w:proofErr w:type="spellEnd"/>
            <w:r w:rsidRPr="00E862D3">
              <w:rPr>
                <w:szCs w:val="24"/>
              </w:rPr>
              <w:t xml:space="preserve"> Е.З.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Фонд ФОСТАС, Президент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 xml:space="preserve">Добавить в ТФ «Управление взаимоотношениями с ЗЛ» собственно непосредственное </w:t>
            </w:r>
            <w:proofErr w:type="spellStart"/>
            <w:r w:rsidRPr="00E862D3">
              <w:rPr>
                <w:szCs w:val="24"/>
              </w:rPr>
              <w:t>контактирование</w:t>
            </w:r>
            <w:proofErr w:type="spellEnd"/>
            <w:r w:rsidRPr="00E862D3">
              <w:rPr>
                <w:szCs w:val="24"/>
              </w:rPr>
              <w:t xml:space="preserve"> и непосредственные взаимоотношения </w:t>
            </w:r>
            <w:r w:rsidRPr="00E862D3">
              <w:rPr>
                <w:szCs w:val="24"/>
              </w:rPr>
              <w:lastRenderedPageBreak/>
              <w:t xml:space="preserve">Менеджера по </w:t>
            </w:r>
            <w:proofErr w:type="gramStart"/>
            <w:r w:rsidRPr="00E862D3">
              <w:rPr>
                <w:szCs w:val="24"/>
              </w:rPr>
              <w:t>ИТ</w:t>
            </w:r>
            <w:proofErr w:type="gramEnd"/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lastRenderedPageBreak/>
              <w:t xml:space="preserve">Принято, т.к. Менеджер по </w:t>
            </w:r>
            <w:proofErr w:type="gramStart"/>
            <w:r w:rsidRPr="00E862D3">
              <w:rPr>
                <w:szCs w:val="24"/>
              </w:rPr>
              <w:t>ИТ</w:t>
            </w:r>
            <w:proofErr w:type="gramEnd"/>
            <w:r w:rsidRPr="00E862D3">
              <w:rPr>
                <w:szCs w:val="24"/>
              </w:rPr>
              <w:t xml:space="preserve"> несомненно должен принимать участие в таких взаимоотношениях</w:t>
            </w:r>
          </w:p>
        </w:tc>
      </w:tr>
      <w:tr w:rsidR="00897EE3" w:rsidRPr="00E862D3" w:rsidTr="00897EE3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23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proofErr w:type="spellStart"/>
            <w:r w:rsidRPr="00E862D3">
              <w:rPr>
                <w:szCs w:val="24"/>
              </w:rPr>
              <w:t>Зиндер</w:t>
            </w:r>
            <w:proofErr w:type="spellEnd"/>
            <w:r w:rsidRPr="00E862D3">
              <w:rPr>
                <w:szCs w:val="24"/>
              </w:rPr>
              <w:t xml:space="preserve"> Е.З.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Фонд ФОСТАС, Президент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>Убрать повторение ТФ в ТД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>Принято, так как это очевидные недостатки первой редакции.</w:t>
            </w:r>
          </w:p>
        </w:tc>
      </w:tr>
      <w:tr w:rsidR="00897EE3" w:rsidRPr="00E862D3" w:rsidTr="00897EE3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proofErr w:type="spellStart"/>
            <w:r w:rsidRPr="00E862D3">
              <w:rPr>
                <w:szCs w:val="24"/>
              </w:rPr>
              <w:t>Зиндер</w:t>
            </w:r>
            <w:proofErr w:type="spellEnd"/>
            <w:r w:rsidRPr="00E862D3">
              <w:rPr>
                <w:szCs w:val="24"/>
              </w:rPr>
              <w:t xml:space="preserve"> Е.З.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Фонд ФОСТАС, Президент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 xml:space="preserve">Добавить ТФ «Оценка результативности и эффективности </w:t>
            </w:r>
            <w:proofErr w:type="gramStart"/>
            <w:r w:rsidRPr="00E862D3">
              <w:rPr>
                <w:szCs w:val="24"/>
              </w:rPr>
              <w:t>ИТ</w:t>
            </w:r>
            <w:proofErr w:type="gramEnd"/>
            <w:r w:rsidRPr="00E862D3">
              <w:rPr>
                <w:szCs w:val="24"/>
              </w:rPr>
              <w:t>»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 xml:space="preserve">Принято. Добавлено, т.к. это несомненная обязанность Менеджера по </w:t>
            </w:r>
            <w:proofErr w:type="gramStart"/>
            <w:r w:rsidRPr="00E862D3">
              <w:rPr>
                <w:szCs w:val="24"/>
              </w:rPr>
              <w:t>ИТ</w:t>
            </w:r>
            <w:proofErr w:type="gramEnd"/>
          </w:p>
        </w:tc>
      </w:tr>
      <w:tr w:rsidR="00897EE3" w:rsidRPr="00E862D3" w:rsidTr="00897EE3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proofErr w:type="spellStart"/>
            <w:r w:rsidRPr="00E862D3">
              <w:rPr>
                <w:szCs w:val="24"/>
              </w:rPr>
              <w:t>Зиндер</w:t>
            </w:r>
            <w:proofErr w:type="spellEnd"/>
            <w:r w:rsidRPr="00E862D3">
              <w:rPr>
                <w:szCs w:val="24"/>
              </w:rPr>
              <w:t xml:space="preserve"> Е.З.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Фонд ФОСТАС, Президент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>Добавить в ТФ «Архитектора предприятия»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 xml:space="preserve">Отклонено, т.к. входит в ТФ «Управление стратегией </w:t>
            </w:r>
            <w:proofErr w:type="gramStart"/>
            <w:r w:rsidRPr="00E862D3">
              <w:rPr>
                <w:szCs w:val="24"/>
              </w:rPr>
              <w:t>ИТ</w:t>
            </w:r>
            <w:proofErr w:type="gramEnd"/>
            <w:r w:rsidRPr="00E862D3">
              <w:rPr>
                <w:szCs w:val="24"/>
              </w:rPr>
              <w:t>» и частично с другие ТФ</w:t>
            </w:r>
          </w:p>
        </w:tc>
      </w:tr>
      <w:tr w:rsidR="00897EE3" w:rsidRPr="00E862D3" w:rsidTr="00897EE3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>Олейник А.И.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 xml:space="preserve">Высшая школа </w:t>
            </w:r>
            <w:proofErr w:type="spellStart"/>
            <w:proofErr w:type="gramStart"/>
            <w:r w:rsidRPr="00E862D3">
              <w:rPr>
                <w:szCs w:val="24"/>
              </w:rPr>
              <w:t>бизнес-информатики</w:t>
            </w:r>
            <w:proofErr w:type="spellEnd"/>
            <w:proofErr w:type="gramEnd"/>
            <w:r w:rsidRPr="00E862D3">
              <w:rPr>
                <w:szCs w:val="24"/>
              </w:rPr>
              <w:t xml:space="preserve"> НИУ ВШЭ</w:t>
            </w:r>
            <w:r>
              <w:rPr>
                <w:szCs w:val="24"/>
              </w:rPr>
              <w:t>, Директор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 w:rsidRPr="009B33BE">
              <w:rPr>
                <w:szCs w:val="24"/>
              </w:rPr>
              <w:t>Добавить в специальности Бизнес-информатику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>Принято. Было ошибочно не включено в стандарт</w:t>
            </w:r>
          </w:p>
        </w:tc>
      </w:tr>
      <w:tr w:rsidR="00897EE3" w:rsidRPr="00E862D3" w:rsidTr="00897EE3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>Сериков А.П.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>Высшая школа экономики, НОУ «ИНТУИТ</w:t>
            </w:r>
            <w:r>
              <w:rPr>
                <w:szCs w:val="24"/>
              </w:rPr>
              <w:t>», Преподаватель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9B33BE" w:rsidRDefault="00897EE3" w:rsidP="00897EE3">
            <w:pPr>
              <w:rPr>
                <w:szCs w:val="24"/>
              </w:rPr>
            </w:pPr>
            <w:r w:rsidRPr="009B33BE">
              <w:rPr>
                <w:szCs w:val="24"/>
              </w:rPr>
              <w:t>Добавить в специальности «Бизнес – информатику» и «Прикладну</w:t>
            </w:r>
            <w:proofErr w:type="gramStart"/>
            <w:r w:rsidRPr="009B33BE">
              <w:rPr>
                <w:szCs w:val="24"/>
              </w:rPr>
              <w:t>ю-</w:t>
            </w:r>
            <w:proofErr w:type="gramEnd"/>
            <w:r w:rsidRPr="009B33BE">
              <w:rPr>
                <w:szCs w:val="24"/>
              </w:rPr>
              <w:t xml:space="preserve"> информатику»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>Принято. Было ошибочно не включено в стандарт</w:t>
            </w:r>
          </w:p>
        </w:tc>
      </w:tr>
      <w:tr w:rsidR="00897EE3" w:rsidRPr="00E862D3" w:rsidTr="00897EE3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>Славин Б.Б.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СОДИТ, Член Правления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9B33BE" w:rsidRDefault="00897EE3" w:rsidP="00897EE3">
            <w:pPr>
              <w:rPr>
                <w:szCs w:val="24"/>
              </w:rPr>
            </w:pPr>
            <w:r w:rsidRPr="009B33BE">
              <w:rPr>
                <w:szCs w:val="24"/>
              </w:rPr>
              <w:t>Добавить Управление компетенциями в ТД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 xml:space="preserve">Принято. Управление компетенциями является функцией Менеджера по </w:t>
            </w:r>
            <w:proofErr w:type="gramStart"/>
            <w:r w:rsidRPr="00E862D3">
              <w:rPr>
                <w:szCs w:val="24"/>
              </w:rPr>
              <w:t>ИТ</w:t>
            </w:r>
            <w:proofErr w:type="gramEnd"/>
            <w:r w:rsidRPr="00E862D3">
              <w:rPr>
                <w:szCs w:val="24"/>
              </w:rPr>
              <w:t xml:space="preserve"> и на практике, и по аналогии с западными стандартами</w:t>
            </w:r>
          </w:p>
        </w:tc>
      </w:tr>
      <w:tr w:rsidR="00897EE3" w:rsidRPr="00E862D3" w:rsidTr="00897EE3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>Сериков А.П.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>Высшая школа экономики, НОУ «ИНТУИТ</w:t>
            </w:r>
            <w:r>
              <w:rPr>
                <w:szCs w:val="24"/>
              </w:rPr>
              <w:t>», Преподаватель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9B33BE" w:rsidRDefault="00897EE3" w:rsidP="00897EE3">
            <w:pPr>
              <w:rPr>
                <w:szCs w:val="24"/>
              </w:rPr>
            </w:pPr>
            <w:proofErr w:type="gramStart"/>
            <w:r w:rsidRPr="009B33BE">
              <w:rPr>
                <w:szCs w:val="24"/>
              </w:rPr>
              <w:t>Разместить таблицу</w:t>
            </w:r>
            <w:proofErr w:type="gramEnd"/>
            <w:r w:rsidRPr="009B33BE">
              <w:rPr>
                <w:szCs w:val="24"/>
              </w:rPr>
              <w:t xml:space="preserve"> замечаний к проекту стандарта в </w:t>
            </w:r>
            <w:r w:rsidRPr="009B33BE">
              <w:rPr>
                <w:szCs w:val="24"/>
                <w:lang w:val="en-US"/>
              </w:rPr>
              <w:t>Google</w:t>
            </w:r>
            <w:r w:rsidRPr="009B33BE">
              <w:rPr>
                <w:szCs w:val="24"/>
              </w:rPr>
              <w:t xml:space="preserve"> </w:t>
            </w:r>
            <w:r w:rsidRPr="009B33BE">
              <w:rPr>
                <w:szCs w:val="24"/>
                <w:lang w:val="en-US"/>
              </w:rPr>
              <w:t>Docs</w:t>
            </w:r>
            <w:r w:rsidRPr="009B33BE">
              <w:rPr>
                <w:szCs w:val="24"/>
              </w:rPr>
              <w:t xml:space="preserve"> и открыть к ней доступ всем экспертам.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 xml:space="preserve">Принято. Однако эксперты эти не пользовались. Переписка велась по электронной почте, как более </w:t>
            </w:r>
            <w:proofErr w:type="gramStart"/>
            <w:r w:rsidRPr="00E862D3">
              <w:rPr>
                <w:szCs w:val="24"/>
              </w:rPr>
              <w:t>привычному средству</w:t>
            </w:r>
            <w:proofErr w:type="gramEnd"/>
            <w:r w:rsidRPr="00E862D3">
              <w:rPr>
                <w:szCs w:val="24"/>
              </w:rPr>
              <w:t xml:space="preserve">. </w:t>
            </w:r>
          </w:p>
        </w:tc>
      </w:tr>
      <w:tr w:rsidR="00897EE3" w:rsidRPr="00E862D3" w:rsidTr="00897EE3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proofErr w:type="spellStart"/>
            <w:r w:rsidRPr="00E862D3">
              <w:rPr>
                <w:szCs w:val="24"/>
              </w:rPr>
              <w:t>Зиндер</w:t>
            </w:r>
            <w:proofErr w:type="spellEnd"/>
            <w:r w:rsidRPr="00E862D3">
              <w:rPr>
                <w:szCs w:val="24"/>
              </w:rPr>
              <w:t xml:space="preserve"> Е.З.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Фонд ФОСТАС, Президент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9B33BE" w:rsidRDefault="00897EE3" w:rsidP="00897EE3">
            <w:pPr>
              <w:rPr>
                <w:szCs w:val="24"/>
              </w:rPr>
            </w:pPr>
            <w:r w:rsidRPr="009B33BE">
              <w:rPr>
                <w:szCs w:val="24"/>
              </w:rPr>
              <w:t>Разделить «Управление знаниями» и «Управление компетенциями»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>Принято, так как соответствует выбранной системе описания стандарта</w:t>
            </w:r>
          </w:p>
        </w:tc>
      </w:tr>
      <w:tr w:rsidR="00897EE3" w:rsidRPr="00E862D3" w:rsidTr="00897EE3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proofErr w:type="spellStart"/>
            <w:r w:rsidRPr="00E862D3">
              <w:rPr>
                <w:szCs w:val="24"/>
              </w:rPr>
              <w:t>Зиндер</w:t>
            </w:r>
            <w:proofErr w:type="spellEnd"/>
            <w:r w:rsidRPr="00E862D3">
              <w:rPr>
                <w:szCs w:val="24"/>
              </w:rPr>
              <w:t xml:space="preserve"> Е.З.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Фонд ФОСТАС, Президент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9B33BE" w:rsidRDefault="00897EE3" w:rsidP="00897EE3">
            <w:pPr>
              <w:rPr>
                <w:szCs w:val="24"/>
              </w:rPr>
            </w:pPr>
            <w:r w:rsidRPr="009B33BE">
              <w:rPr>
                <w:szCs w:val="24"/>
              </w:rPr>
              <w:t>Убрать «Управление компетенциями» из стандарта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 xml:space="preserve">Отклонено, так как является необходимой функцией Менеджера по </w:t>
            </w:r>
            <w:proofErr w:type="gramStart"/>
            <w:r w:rsidRPr="00E862D3">
              <w:rPr>
                <w:szCs w:val="24"/>
              </w:rPr>
              <w:t>ИТ</w:t>
            </w:r>
            <w:proofErr w:type="gramEnd"/>
            <w:r w:rsidRPr="00E862D3">
              <w:rPr>
                <w:szCs w:val="24"/>
              </w:rPr>
              <w:t xml:space="preserve"> и не соответствует мнениям некоторых других экспертов</w:t>
            </w:r>
          </w:p>
        </w:tc>
      </w:tr>
      <w:tr w:rsidR="00897EE3" w:rsidRPr="00E862D3" w:rsidTr="00897EE3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>Сериков А.П.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>Высшая школа экономики, НОУ «ИНТУИТ</w:t>
            </w:r>
            <w:r>
              <w:rPr>
                <w:szCs w:val="24"/>
              </w:rPr>
              <w:t>», Преподаватель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9B33BE" w:rsidRDefault="00897EE3" w:rsidP="00897EE3">
            <w:pPr>
              <w:rPr>
                <w:szCs w:val="24"/>
              </w:rPr>
            </w:pPr>
            <w:r w:rsidRPr="009B33BE">
              <w:rPr>
                <w:szCs w:val="24"/>
              </w:rPr>
              <w:t>Убрать из стандарта «Управление знаниями» и «Управление компетенциями»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 xml:space="preserve">Отклонено, так как являются необходимыми функциями Менеджера по </w:t>
            </w:r>
            <w:proofErr w:type="gramStart"/>
            <w:r w:rsidRPr="00E862D3">
              <w:rPr>
                <w:szCs w:val="24"/>
              </w:rPr>
              <w:t>ИТ</w:t>
            </w:r>
            <w:proofErr w:type="gramEnd"/>
            <w:r w:rsidRPr="00E862D3">
              <w:rPr>
                <w:szCs w:val="24"/>
              </w:rPr>
              <w:t xml:space="preserve"> и не соответствует мнениям некоторых других экспертов</w:t>
            </w:r>
          </w:p>
        </w:tc>
      </w:tr>
      <w:tr w:rsidR="00897EE3" w:rsidRPr="00E862D3" w:rsidTr="00897EE3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proofErr w:type="spellStart"/>
            <w:r w:rsidRPr="00E862D3">
              <w:rPr>
                <w:szCs w:val="24"/>
              </w:rPr>
              <w:t>Зиндер</w:t>
            </w:r>
            <w:proofErr w:type="spellEnd"/>
            <w:r w:rsidRPr="00E862D3">
              <w:rPr>
                <w:szCs w:val="24"/>
              </w:rPr>
              <w:t xml:space="preserve"> Е.З.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Фонд ФОСТАС, Президент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9B33BE" w:rsidRDefault="00897EE3" w:rsidP="00897EE3">
            <w:pPr>
              <w:rPr>
                <w:szCs w:val="24"/>
              </w:rPr>
            </w:pPr>
            <w:r w:rsidRPr="009B33BE">
              <w:rPr>
                <w:szCs w:val="24"/>
              </w:rPr>
              <w:t>Понизить верхний уровень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 xml:space="preserve">Отклонено, так как Менеджер по </w:t>
            </w:r>
            <w:proofErr w:type="gramStart"/>
            <w:r w:rsidRPr="00E862D3">
              <w:rPr>
                <w:szCs w:val="24"/>
              </w:rPr>
              <w:t>ИТ</w:t>
            </w:r>
            <w:proofErr w:type="gramEnd"/>
            <w:r w:rsidRPr="00E862D3">
              <w:rPr>
                <w:szCs w:val="24"/>
              </w:rPr>
              <w:t xml:space="preserve"> верхнего уровня подчиняется непосредственно </w:t>
            </w:r>
            <w:r w:rsidRPr="00E862D3">
              <w:rPr>
                <w:szCs w:val="24"/>
              </w:rPr>
              <w:lastRenderedPageBreak/>
              <w:t xml:space="preserve">главному руководителю и поэтому его уровень д. </w:t>
            </w:r>
            <w:proofErr w:type="spellStart"/>
            <w:r w:rsidRPr="00E862D3">
              <w:rPr>
                <w:szCs w:val="24"/>
              </w:rPr>
              <w:t>б.=</w:t>
            </w:r>
            <w:proofErr w:type="spellEnd"/>
            <w:r w:rsidRPr="00E862D3">
              <w:rPr>
                <w:szCs w:val="24"/>
              </w:rPr>
              <w:t xml:space="preserve"> 10-1. Кроме того, эта позиция не разделяется некоторыми другими экспертами. </w:t>
            </w:r>
          </w:p>
        </w:tc>
      </w:tr>
      <w:tr w:rsidR="00897EE3" w:rsidRPr="00E862D3" w:rsidTr="00897EE3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34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proofErr w:type="spellStart"/>
            <w:r w:rsidRPr="00E862D3">
              <w:rPr>
                <w:szCs w:val="24"/>
              </w:rPr>
              <w:t>Зиндер</w:t>
            </w:r>
            <w:proofErr w:type="spellEnd"/>
            <w:r w:rsidRPr="00E862D3">
              <w:rPr>
                <w:szCs w:val="24"/>
              </w:rPr>
              <w:t xml:space="preserve"> Е.З.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Фонд ФОСТАС, Президент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9B33BE" w:rsidRDefault="00897EE3" w:rsidP="00897EE3">
            <w:pPr>
              <w:rPr>
                <w:szCs w:val="24"/>
              </w:rPr>
            </w:pPr>
            <w:r w:rsidRPr="009B33BE">
              <w:rPr>
                <w:szCs w:val="24"/>
              </w:rPr>
              <w:t xml:space="preserve">Учесть размер и сложность организации. 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 w:rsidRPr="006F4E5F">
              <w:rPr>
                <w:szCs w:val="24"/>
              </w:rPr>
              <w:t xml:space="preserve">Отклонено, так как все зависит «не от размера», а от уровня ее развития. Для какой-то, возможно даже и крупной организации, уровня Менеджера по ресурсам </w:t>
            </w:r>
            <w:proofErr w:type="gramStart"/>
            <w:r w:rsidRPr="006F4E5F">
              <w:rPr>
                <w:szCs w:val="24"/>
              </w:rPr>
              <w:t>ИТ</w:t>
            </w:r>
            <w:proofErr w:type="gramEnd"/>
            <w:r w:rsidRPr="006F4E5F">
              <w:rPr>
                <w:szCs w:val="24"/>
              </w:rPr>
              <w:t xml:space="preserve"> (уровень 6) будет достаточно. А для какой-то небольшой, но развитой и в хорошем смысле </w:t>
            </w:r>
            <w:proofErr w:type="gramStart"/>
            <w:r w:rsidRPr="006F4E5F">
              <w:rPr>
                <w:szCs w:val="24"/>
              </w:rPr>
              <w:t>амбициозной</w:t>
            </w:r>
            <w:proofErr w:type="gramEnd"/>
            <w:r w:rsidRPr="006F4E5F">
              <w:rPr>
                <w:szCs w:val="24"/>
              </w:rPr>
              <w:t xml:space="preserve"> компании потребуется Менеджер по </w:t>
            </w:r>
            <w:proofErr w:type="spellStart"/>
            <w:r w:rsidRPr="006F4E5F">
              <w:rPr>
                <w:szCs w:val="24"/>
              </w:rPr>
              <w:t>ИТ-инновациям</w:t>
            </w:r>
            <w:proofErr w:type="spellEnd"/>
          </w:p>
        </w:tc>
      </w:tr>
      <w:tr w:rsidR="00897EE3" w:rsidRPr="00E862D3" w:rsidTr="00897EE3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proofErr w:type="spellStart"/>
            <w:r w:rsidRPr="00E862D3">
              <w:rPr>
                <w:szCs w:val="24"/>
              </w:rPr>
              <w:t>Шойдин</w:t>
            </w:r>
            <w:proofErr w:type="spellEnd"/>
            <w:r w:rsidRPr="00E862D3">
              <w:rPr>
                <w:szCs w:val="24"/>
              </w:rPr>
              <w:t xml:space="preserve"> Ю.Ю.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СОДИТ, Член Правления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9B33BE" w:rsidRDefault="00897EE3" w:rsidP="00897EE3">
            <w:pPr>
              <w:shd w:val="clear" w:color="auto" w:fill="FFFFFF"/>
              <w:rPr>
                <w:szCs w:val="24"/>
              </w:rPr>
            </w:pPr>
            <w:r w:rsidRPr="009B33BE">
              <w:rPr>
                <w:szCs w:val="24"/>
              </w:rPr>
              <w:t xml:space="preserve">Управление рисками и управление непрерывностью поменять местами. 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6F4E5F" w:rsidRDefault="00897EE3" w:rsidP="00897EE3">
            <w:pPr>
              <w:shd w:val="clear" w:color="auto" w:fill="FFFFFF"/>
              <w:rPr>
                <w:szCs w:val="24"/>
              </w:rPr>
            </w:pPr>
            <w:r w:rsidRPr="006F4E5F">
              <w:rPr>
                <w:szCs w:val="24"/>
              </w:rPr>
              <w:t xml:space="preserve">Принято, так как риски к среде, а непрерывность к сервисам. </w:t>
            </w:r>
          </w:p>
          <w:p w:rsidR="00897EE3" w:rsidRPr="00E862D3" w:rsidRDefault="00897EE3" w:rsidP="00897EE3">
            <w:pPr>
              <w:rPr>
                <w:szCs w:val="24"/>
              </w:rPr>
            </w:pPr>
          </w:p>
        </w:tc>
      </w:tr>
      <w:tr w:rsidR="00897EE3" w:rsidRPr="00E862D3" w:rsidTr="00897EE3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>Семенов А.Б.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СОДИТ, Председатель Правления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9B33BE" w:rsidRDefault="00897EE3" w:rsidP="00897EE3">
            <w:pPr>
              <w:rPr>
                <w:szCs w:val="24"/>
              </w:rPr>
            </w:pPr>
            <w:r w:rsidRPr="009B33BE">
              <w:rPr>
                <w:szCs w:val="24"/>
              </w:rPr>
              <w:t xml:space="preserve">Отправить стандарт для анализа руководителям клубов </w:t>
            </w:r>
            <w:proofErr w:type="gramStart"/>
            <w:r w:rsidRPr="009B33BE">
              <w:rPr>
                <w:szCs w:val="24"/>
              </w:rPr>
              <w:t>ИТ</w:t>
            </w:r>
            <w:proofErr w:type="gramEnd"/>
            <w:r w:rsidRPr="009B33BE">
              <w:rPr>
                <w:szCs w:val="24"/>
              </w:rPr>
              <w:t xml:space="preserve"> Директоров, через Елену Максимову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>Принять, их мнение очень важно. Стандарт отправлен.</w:t>
            </w:r>
          </w:p>
        </w:tc>
      </w:tr>
      <w:tr w:rsidR="00897EE3" w:rsidRPr="00E862D3" w:rsidTr="00897EE3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proofErr w:type="spellStart"/>
            <w:r w:rsidRPr="00E862D3">
              <w:rPr>
                <w:szCs w:val="24"/>
              </w:rPr>
              <w:t>Зиндер</w:t>
            </w:r>
            <w:proofErr w:type="spellEnd"/>
            <w:r w:rsidRPr="00E862D3">
              <w:rPr>
                <w:szCs w:val="24"/>
              </w:rPr>
              <w:t xml:space="preserve"> Е.З.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Фонд ФОСТАС, Президент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9B33BE" w:rsidRDefault="00897EE3" w:rsidP="00897EE3">
            <w:pPr>
              <w:rPr>
                <w:szCs w:val="24"/>
              </w:rPr>
            </w:pPr>
            <w:r w:rsidRPr="009B33BE">
              <w:rPr>
                <w:szCs w:val="24"/>
              </w:rPr>
              <w:t xml:space="preserve">Заменить «заинтересованные в </w:t>
            </w:r>
            <w:proofErr w:type="gramStart"/>
            <w:r w:rsidRPr="009B33BE">
              <w:rPr>
                <w:szCs w:val="24"/>
              </w:rPr>
              <w:t>ИТ</w:t>
            </w:r>
            <w:proofErr w:type="gramEnd"/>
            <w:r w:rsidRPr="009B33BE">
              <w:rPr>
                <w:szCs w:val="24"/>
              </w:rPr>
              <w:t xml:space="preserve"> лица</w:t>
            </w:r>
            <w:r>
              <w:rPr>
                <w:szCs w:val="24"/>
              </w:rPr>
              <w:t xml:space="preserve">»  </w:t>
            </w:r>
            <w:r w:rsidRPr="009B33BE">
              <w:rPr>
                <w:szCs w:val="24"/>
              </w:rPr>
              <w:t xml:space="preserve">на </w:t>
            </w:r>
            <w:r>
              <w:rPr>
                <w:szCs w:val="24"/>
              </w:rPr>
              <w:t>«</w:t>
            </w:r>
            <w:r w:rsidRPr="009B33BE">
              <w:rPr>
                <w:szCs w:val="24"/>
              </w:rPr>
              <w:t>заинтересованные лица</w:t>
            </w:r>
            <w:r>
              <w:rPr>
                <w:szCs w:val="24"/>
              </w:rPr>
              <w:t>»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 xml:space="preserve">Принято, так как «заинтересованные лица» является устойчивым термином, а «заинтересованные в </w:t>
            </w:r>
            <w:proofErr w:type="gramStart"/>
            <w:r w:rsidRPr="00E862D3">
              <w:rPr>
                <w:szCs w:val="24"/>
              </w:rPr>
              <w:t>ИТ</w:t>
            </w:r>
            <w:proofErr w:type="gramEnd"/>
            <w:r w:rsidRPr="00E862D3">
              <w:rPr>
                <w:szCs w:val="24"/>
              </w:rPr>
              <w:t xml:space="preserve"> лица» нет</w:t>
            </w:r>
          </w:p>
        </w:tc>
      </w:tr>
      <w:tr w:rsidR="00897EE3" w:rsidRPr="00E862D3" w:rsidTr="00897EE3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proofErr w:type="spellStart"/>
            <w:r w:rsidRPr="00E862D3">
              <w:rPr>
                <w:szCs w:val="24"/>
              </w:rPr>
              <w:t>Зиндер</w:t>
            </w:r>
            <w:proofErr w:type="spellEnd"/>
            <w:r w:rsidRPr="00E862D3">
              <w:rPr>
                <w:szCs w:val="24"/>
              </w:rPr>
              <w:t xml:space="preserve"> Е.З.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Фонд ФОСТАС, Президент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9B33BE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 xml:space="preserve">Добавить ТФ «Направлять работу руководителей среднего звена в области </w:t>
            </w:r>
            <w:proofErr w:type="gramStart"/>
            <w:r w:rsidRPr="00E862D3">
              <w:rPr>
                <w:szCs w:val="24"/>
              </w:rPr>
              <w:t>ИТ</w:t>
            </w:r>
            <w:proofErr w:type="gramEnd"/>
            <w:r w:rsidRPr="00E862D3">
              <w:rPr>
                <w:szCs w:val="24"/>
              </w:rPr>
              <w:t xml:space="preserve"> (и других областях деятельности, входящих с сферу ответственности менеджера уровня 9)»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>Отклонено, так как не существует ролей и должностей, которые могли бы соответствовать такой ТФ.</w:t>
            </w:r>
          </w:p>
        </w:tc>
      </w:tr>
      <w:tr w:rsidR="00897EE3" w:rsidRPr="00E862D3" w:rsidTr="00897EE3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proofErr w:type="spellStart"/>
            <w:r w:rsidRPr="00E862D3">
              <w:rPr>
                <w:szCs w:val="24"/>
              </w:rPr>
              <w:t>Зиндер</w:t>
            </w:r>
            <w:proofErr w:type="spellEnd"/>
            <w:r w:rsidRPr="00E862D3">
              <w:rPr>
                <w:szCs w:val="24"/>
              </w:rPr>
              <w:t xml:space="preserve"> Е.З.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Фонд ФОСТАС, Президент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240166" w:rsidRDefault="00897EE3" w:rsidP="00897EE3">
            <w:pPr>
              <w:rPr>
                <w:szCs w:val="24"/>
              </w:rPr>
            </w:pPr>
            <w:r w:rsidRPr="00240166">
              <w:rPr>
                <w:szCs w:val="24"/>
              </w:rPr>
              <w:t>Добавить в ТФ подбор и развити</w:t>
            </w:r>
            <w:r>
              <w:rPr>
                <w:szCs w:val="24"/>
              </w:rPr>
              <w:t>е т.н. "ключевых сотрудников"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>Принято, т.к. это согласуется с практикой и зарубежными стандартами</w:t>
            </w:r>
          </w:p>
        </w:tc>
      </w:tr>
      <w:tr w:rsidR="00897EE3" w:rsidRPr="00E862D3" w:rsidTr="00897EE3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proofErr w:type="spellStart"/>
            <w:r w:rsidRPr="00E862D3">
              <w:rPr>
                <w:szCs w:val="24"/>
              </w:rPr>
              <w:t>Зиндер</w:t>
            </w:r>
            <w:proofErr w:type="spellEnd"/>
            <w:r w:rsidRPr="00E862D3">
              <w:rPr>
                <w:szCs w:val="24"/>
              </w:rPr>
              <w:t xml:space="preserve"> Е.З.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Фонд ФОСТАС, Президент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240166" w:rsidRDefault="00897EE3" w:rsidP="00897EE3">
            <w:pPr>
              <w:rPr>
                <w:szCs w:val="24"/>
              </w:rPr>
            </w:pPr>
            <w:r w:rsidRPr="00240166">
              <w:rPr>
                <w:szCs w:val="24"/>
              </w:rPr>
              <w:t xml:space="preserve">Добавить непосредственное руководство "своим </w:t>
            </w:r>
            <w:r w:rsidRPr="00240166">
              <w:rPr>
                <w:szCs w:val="24"/>
              </w:rPr>
              <w:lastRenderedPageBreak/>
              <w:t xml:space="preserve">примером", то есть лидерство в совместном выполнении 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lastRenderedPageBreak/>
              <w:t xml:space="preserve">Принято частично, лидерство добавлено в характеристики менеджера, т.к. не является </w:t>
            </w:r>
            <w:r w:rsidRPr="00E862D3">
              <w:rPr>
                <w:szCs w:val="24"/>
              </w:rPr>
              <w:lastRenderedPageBreak/>
              <w:t>отдельной функцией и  не соответствует российской практике</w:t>
            </w:r>
          </w:p>
        </w:tc>
      </w:tr>
      <w:tr w:rsidR="00897EE3" w:rsidRPr="00E862D3" w:rsidTr="00897EE3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41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proofErr w:type="spellStart"/>
            <w:r w:rsidRPr="00E862D3">
              <w:rPr>
                <w:szCs w:val="24"/>
              </w:rPr>
              <w:t>Зиндер</w:t>
            </w:r>
            <w:proofErr w:type="spellEnd"/>
            <w:r w:rsidRPr="00E862D3">
              <w:rPr>
                <w:szCs w:val="24"/>
              </w:rPr>
              <w:t xml:space="preserve"> Е.З.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Фонд ФОСТАС, Президент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9B33BE" w:rsidRDefault="00897EE3" w:rsidP="00897EE3">
            <w:pPr>
              <w:rPr>
                <w:szCs w:val="24"/>
              </w:rPr>
            </w:pPr>
            <w:r w:rsidRPr="009B33BE">
              <w:rPr>
                <w:szCs w:val="24"/>
              </w:rPr>
              <w:t>Сделать ПС добровольным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 xml:space="preserve">Отклонено, так как противоречит </w:t>
            </w:r>
            <w:r w:rsidRPr="006F4E5F">
              <w:rPr>
                <w:szCs w:val="24"/>
              </w:rPr>
              <w:t>пункту 8 из приказа Мин</w:t>
            </w:r>
            <w:r>
              <w:rPr>
                <w:szCs w:val="24"/>
              </w:rPr>
              <w:t xml:space="preserve">истерства </w:t>
            </w:r>
            <w:r w:rsidRPr="006F4E5F">
              <w:rPr>
                <w:szCs w:val="24"/>
              </w:rPr>
              <w:t>обра</w:t>
            </w:r>
            <w:r>
              <w:rPr>
                <w:szCs w:val="24"/>
              </w:rPr>
              <w:t>зования</w:t>
            </w:r>
            <w:r w:rsidRPr="006F4E5F">
              <w:rPr>
                <w:szCs w:val="24"/>
              </w:rPr>
              <w:t xml:space="preserve"> №499 от 1 июня</w:t>
            </w:r>
          </w:p>
        </w:tc>
      </w:tr>
      <w:tr w:rsidR="00897EE3" w:rsidRPr="00E862D3" w:rsidTr="00897EE3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proofErr w:type="spellStart"/>
            <w:r w:rsidRPr="00E862D3">
              <w:rPr>
                <w:szCs w:val="24"/>
              </w:rPr>
              <w:t>Зиндер</w:t>
            </w:r>
            <w:proofErr w:type="spellEnd"/>
            <w:r w:rsidRPr="00E862D3">
              <w:rPr>
                <w:szCs w:val="24"/>
              </w:rPr>
              <w:t xml:space="preserve"> Е.З.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Фонд ФОСТАС, Президент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9B33BE" w:rsidRDefault="00897EE3" w:rsidP="00897EE3">
            <w:pPr>
              <w:rPr>
                <w:szCs w:val="24"/>
              </w:rPr>
            </w:pPr>
            <w:r w:rsidRPr="009B33BE">
              <w:rPr>
                <w:szCs w:val="24"/>
              </w:rPr>
              <w:t>Усилить работу с заинтересованными лицами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 xml:space="preserve">Отклонено, т.к. </w:t>
            </w:r>
            <w:proofErr w:type="gramStart"/>
            <w:r w:rsidRPr="00E862D3">
              <w:rPr>
                <w:szCs w:val="24"/>
              </w:rPr>
              <w:t>соответствующие</w:t>
            </w:r>
            <w:proofErr w:type="gramEnd"/>
            <w:r w:rsidRPr="00E862D3">
              <w:rPr>
                <w:szCs w:val="24"/>
              </w:rPr>
              <w:t xml:space="preserve"> ТФ есть на каждом уровне.</w:t>
            </w:r>
          </w:p>
        </w:tc>
      </w:tr>
      <w:tr w:rsidR="00897EE3" w:rsidRPr="00E862D3" w:rsidTr="00897EE3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>Сергеев</w:t>
            </w:r>
            <w:r>
              <w:rPr>
                <w:szCs w:val="24"/>
              </w:rPr>
              <w:t xml:space="preserve"> В.В.</w:t>
            </w:r>
          </w:p>
          <w:p w:rsidR="00897EE3" w:rsidRPr="00E862D3" w:rsidRDefault="00897EE3" w:rsidP="00897EE3">
            <w:pPr>
              <w:rPr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 xml:space="preserve">Департамент планирования и отчетности </w:t>
            </w:r>
            <w:proofErr w:type="gramStart"/>
            <w:r w:rsidRPr="00E862D3">
              <w:rPr>
                <w:szCs w:val="24"/>
              </w:rPr>
              <w:t>ИТ</w:t>
            </w:r>
            <w:proofErr w:type="gramEnd"/>
          </w:p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>Директор департамента</w:t>
            </w:r>
          </w:p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>«</w:t>
            </w:r>
            <w:proofErr w:type="spellStart"/>
            <w:r w:rsidRPr="00E862D3">
              <w:rPr>
                <w:szCs w:val="24"/>
              </w:rPr>
              <w:t>Башнефть</w:t>
            </w:r>
            <w:proofErr w:type="spellEnd"/>
            <w:r w:rsidRPr="00E862D3">
              <w:rPr>
                <w:szCs w:val="24"/>
              </w:rPr>
              <w:t>»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 xml:space="preserve">Убрать профиль должности «Управление </w:t>
            </w:r>
            <w:proofErr w:type="spellStart"/>
            <w:r w:rsidRPr="00E862D3">
              <w:rPr>
                <w:szCs w:val="24"/>
              </w:rPr>
              <w:t>ИТ-инновациями</w:t>
            </w:r>
            <w:proofErr w:type="spellEnd"/>
            <w:r w:rsidRPr="00E862D3">
              <w:rPr>
                <w:szCs w:val="24"/>
              </w:rPr>
              <w:t>» (слишком далеко от реальности), а все действительно необходимое оттуда включить в профиль «Управление информационной средой».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 w:rsidRPr="00E862D3">
              <w:rPr>
                <w:szCs w:val="24"/>
              </w:rPr>
              <w:t xml:space="preserve">Отклонено, так как ограничивает роль ИТ. В будущем по мере роста влияния </w:t>
            </w:r>
            <w:proofErr w:type="gramStart"/>
            <w:r w:rsidRPr="00E862D3">
              <w:rPr>
                <w:szCs w:val="24"/>
              </w:rPr>
              <w:t>ИТ</w:t>
            </w:r>
            <w:proofErr w:type="gramEnd"/>
            <w:r w:rsidRPr="00E862D3">
              <w:rPr>
                <w:szCs w:val="24"/>
              </w:rPr>
              <w:t xml:space="preserve"> такой профиль будет необходимым для большинства предприятий</w:t>
            </w:r>
          </w:p>
        </w:tc>
      </w:tr>
      <w:tr w:rsidR="00897EE3" w:rsidRPr="00E862D3" w:rsidTr="00897EE3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proofErr w:type="spellStart"/>
            <w:r w:rsidRPr="00E862D3">
              <w:rPr>
                <w:szCs w:val="24"/>
              </w:rPr>
              <w:t>Зиндер</w:t>
            </w:r>
            <w:proofErr w:type="spellEnd"/>
            <w:r w:rsidRPr="00E862D3">
              <w:rPr>
                <w:szCs w:val="24"/>
              </w:rPr>
              <w:t xml:space="preserve"> Е.З.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EE3" w:rsidRPr="00E862D3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Фонд ФОСТАС, Президент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EE3" w:rsidRPr="00784DFB" w:rsidRDefault="00897EE3" w:rsidP="00897EE3">
            <w:r>
              <w:rPr>
                <w:szCs w:val="24"/>
              </w:rPr>
              <w:t>Н</w:t>
            </w:r>
            <w:r w:rsidRPr="008B3633">
              <w:rPr>
                <w:szCs w:val="24"/>
              </w:rPr>
              <w:t>адо добавить в наборы альтернативных базовых специальностей по образованию для всех</w:t>
            </w:r>
            <w:r w:rsidRPr="008B3633">
              <w:rPr>
                <w:szCs w:val="24"/>
              </w:rPr>
              <w:br/>
              <w:t>специальность по ОКСО 230700 Прикладная информатика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EE3" w:rsidRPr="00784DFB" w:rsidRDefault="00897EE3" w:rsidP="00897EE3">
            <w:r w:rsidRPr="008B3633">
              <w:rPr>
                <w:szCs w:val="24"/>
              </w:rPr>
              <w:t>Принято</w:t>
            </w:r>
            <w:r>
              <w:rPr>
                <w:szCs w:val="24"/>
              </w:rPr>
              <w:t xml:space="preserve">, так как </w:t>
            </w:r>
            <w:proofErr w:type="spellStart"/>
            <w:r>
              <w:rPr>
                <w:szCs w:val="24"/>
              </w:rPr>
              <w:t>ошибочнло</w:t>
            </w:r>
            <w:proofErr w:type="spellEnd"/>
            <w:r>
              <w:rPr>
                <w:szCs w:val="24"/>
              </w:rPr>
              <w:t xml:space="preserve"> было не включено в предыдущую версию</w:t>
            </w:r>
          </w:p>
        </w:tc>
      </w:tr>
    </w:tbl>
    <w:p w:rsidR="00897EE3" w:rsidRDefault="00897EE3" w:rsidP="00897EE3">
      <w:r>
        <w:br w:type="page"/>
      </w:r>
    </w:p>
    <w:p w:rsidR="00897EE3" w:rsidRDefault="00897EE3" w:rsidP="00897EE3">
      <w:pPr>
        <w:jc w:val="right"/>
        <w:rPr>
          <w:szCs w:val="24"/>
        </w:rPr>
      </w:pPr>
      <w:r w:rsidRPr="00264170">
        <w:rPr>
          <w:szCs w:val="24"/>
        </w:rPr>
        <w:lastRenderedPageBreak/>
        <w:t>Прило</w:t>
      </w:r>
      <w:bookmarkStart w:id="2" w:name="_GoBack"/>
      <w:bookmarkEnd w:id="2"/>
      <w:r w:rsidRPr="00264170">
        <w:rPr>
          <w:szCs w:val="24"/>
        </w:rPr>
        <w:t xml:space="preserve">жение </w:t>
      </w:r>
      <w:r>
        <w:rPr>
          <w:szCs w:val="24"/>
        </w:rPr>
        <w:t>4</w:t>
      </w:r>
      <w:r w:rsidRPr="00264170">
        <w:rPr>
          <w:szCs w:val="24"/>
        </w:rPr>
        <w:t xml:space="preserve"> </w:t>
      </w:r>
      <w:r>
        <w:rPr>
          <w:szCs w:val="24"/>
        </w:rPr>
        <w:t>к пояснительной записке</w:t>
      </w:r>
    </w:p>
    <w:p w:rsidR="00897EE3" w:rsidRPr="00264170" w:rsidRDefault="00897EE3" w:rsidP="00897EE3">
      <w:pPr>
        <w:jc w:val="right"/>
        <w:rPr>
          <w:szCs w:val="24"/>
        </w:rPr>
      </w:pPr>
      <w:r w:rsidRPr="00264170">
        <w:rPr>
          <w:szCs w:val="24"/>
        </w:rPr>
        <w:t>Словарь терминов</w:t>
      </w:r>
      <w:r>
        <w:rPr>
          <w:szCs w:val="24"/>
        </w:rPr>
        <w:t xml:space="preserve"> и словарь сокращений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8"/>
        <w:gridCol w:w="6804"/>
      </w:tblGrid>
      <w:tr w:rsidR="00897EE3" w:rsidRPr="00E862D3" w:rsidTr="00897EE3">
        <w:tc>
          <w:tcPr>
            <w:tcW w:w="2978" w:type="dxa"/>
          </w:tcPr>
          <w:p w:rsidR="00897EE3" w:rsidRPr="00E862D3" w:rsidRDefault="00897EE3" w:rsidP="00897EE3">
            <w:pPr>
              <w:ind w:left="-851" w:right="34" w:firstLine="851"/>
              <w:rPr>
                <w:szCs w:val="24"/>
              </w:rPr>
            </w:pPr>
            <w:r w:rsidRPr="00E862D3">
              <w:rPr>
                <w:szCs w:val="24"/>
              </w:rPr>
              <w:t>Термин</w:t>
            </w:r>
          </w:p>
        </w:tc>
        <w:tc>
          <w:tcPr>
            <w:tcW w:w="6804" w:type="dxa"/>
          </w:tcPr>
          <w:p w:rsidR="00897EE3" w:rsidRPr="00E862D3" w:rsidRDefault="00897EE3" w:rsidP="00897EE3">
            <w:pPr>
              <w:ind w:right="34"/>
              <w:rPr>
                <w:szCs w:val="24"/>
              </w:rPr>
            </w:pPr>
            <w:r w:rsidRPr="00E862D3">
              <w:rPr>
                <w:szCs w:val="24"/>
              </w:rPr>
              <w:t xml:space="preserve">Определение </w:t>
            </w:r>
          </w:p>
        </w:tc>
      </w:tr>
      <w:tr w:rsidR="00897EE3" w:rsidRPr="00E862D3" w:rsidTr="00897EE3">
        <w:tc>
          <w:tcPr>
            <w:tcW w:w="2978" w:type="dxa"/>
          </w:tcPr>
          <w:p w:rsidR="00897EE3" w:rsidRPr="00E862D3" w:rsidRDefault="00897EE3" w:rsidP="00897EE3">
            <w:pPr>
              <w:ind w:right="34"/>
              <w:rPr>
                <w:szCs w:val="24"/>
              </w:rPr>
            </w:pPr>
            <w:r w:rsidRPr="00E862D3">
              <w:rPr>
                <w:szCs w:val="24"/>
              </w:rPr>
              <w:t>Информационные технологии</w:t>
            </w:r>
          </w:p>
        </w:tc>
        <w:tc>
          <w:tcPr>
            <w:tcW w:w="6804" w:type="dxa"/>
          </w:tcPr>
          <w:p w:rsidR="00897EE3" w:rsidRPr="00E862D3" w:rsidRDefault="00897EE3" w:rsidP="00897EE3">
            <w:pPr>
              <w:ind w:right="34"/>
              <w:rPr>
                <w:szCs w:val="24"/>
              </w:rPr>
            </w:pPr>
            <w:r w:rsidRPr="00E862D3">
              <w:rPr>
                <w:szCs w:val="24"/>
              </w:rPr>
              <w:t xml:space="preserve">Широкий класс областей дисциплин и деятельности, относящихся к технологиям создания, сохранения, управления и обработки данных, в том числе с применением вычислительной техники </w:t>
            </w:r>
          </w:p>
        </w:tc>
      </w:tr>
      <w:tr w:rsidR="00897EE3" w:rsidRPr="00E862D3" w:rsidTr="00897EE3">
        <w:tc>
          <w:tcPr>
            <w:tcW w:w="2978" w:type="dxa"/>
          </w:tcPr>
          <w:p w:rsidR="00897EE3" w:rsidRPr="00E862D3" w:rsidRDefault="00897EE3" w:rsidP="00897EE3">
            <w:pPr>
              <w:ind w:left="-851" w:right="34" w:firstLine="851"/>
              <w:rPr>
                <w:szCs w:val="24"/>
              </w:rPr>
            </w:pPr>
            <w:r w:rsidRPr="00E862D3">
              <w:rPr>
                <w:szCs w:val="24"/>
              </w:rPr>
              <w:t xml:space="preserve">Менеджер по </w:t>
            </w:r>
            <w:proofErr w:type="gramStart"/>
            <w:r w:rsidRPr="00E862D3">
              <w:rPr>
                <w:szCs w:val="24"/>
              </w:rPr>
              <w:t>ИТ</w:t>
            </w:r>
            <w:proofErr w:type="gramEnd"/>
          </w:p>
        </w:tc>
        <w:tc>
          <w:tcPr>
            <w:tcW w:w="6804" w:type="dxa"/>
          </w:tcPr>
          <w:p w:rsidR="00897EE3" w:rsidRPr="00E862D3" w:rsidRDefault="00897EE3" w:rsidP="00897EE3">
            <w:pPr>
              <w:ind w:right="34"/>
              <w:rPr>
                <w:szCs w:val="24"/>
              </w:rPr>
            </w:pPr>
            <w:r w:rsidRPr="00E862D3">
              <w:rPr>
                <w:szCs w:val="24"/>
              </w:rPr>
              <w:t xml:space="preserve">Руководитель, отвечающий за выбор, формирование, внедрение, использование и утилизацию </w:t>
            </w:r>
            <w:proofErr w:type="gramStart"/>
            <w:r w:rsidRPr="00E862D3">
              <w:rPr>
                <w:szCs w:val="24"/>
              </w:rPr>
              <w:t>ИТ</w:t>
            </w:r>
            <w:proofErr w:type="gramEnd"/>
          </w:p>
        </w:tc>
      </w:tr>
      <w:tr w:rsidR="00897EE3" w:rsidRPr="00E862D3" w:rsidTr="00897EE3">
        <w:tc>
          <w:tcPr>
            <w:tcW w:w="2978" w:type="dxa"/>
          </w:tcPr>
          <w:p w:rsidR="00897EE3" w:rsidRPr="00E862D3" w:rsidRDefault="00897EE3" w:rsidP="00897EE3">
            <w:pPr>
              <w:ind w:left="-851" w:right="34" w:firstLine="851"/>
              <w:rPr>
                <w:szCs w:val="24"/>
              </w:rPr>
            </w:pPr>
            <w:r w:rsidRPr="00E862D3">
              <w:rPr>
                <w:szCs w:val="24"/>
              </w:rPr>
              <w:t>Заинтересованные лица</w:t>
            </w:r>
          </w:p>
        </w:tc>
        <w:tc>
          <w:tcPr>
            <w:tcW w:w="6804" w:type="dxa"/>
          </w:tcPr>
          <w:p w:rsidR="00897EE3" w:rsidRPr="00E862D3" w:rsidRDefault="00897EE3" w:rsidP="00897EE3">
            <w:pPr>
              <w:ind w:right="34"/>
              <w:rPr>
                <w:szCs w:val="24"/>
              </w:rPr>
            </w:pPr>
            <w:r w:rsidRPr="00E862D3">
              <w:rPr>
                <w:szCs w:val="24"/>
              </w:rPr>
              <w:t>Лицо или организация, имеющие право, долю, требование или интерес в системе или в обладании ее характеристиками, удовлетворяющими ее потребности и ожидания </w:t>
            </w:r>
          </w:p>
        </w:tc>
      </w:tr>
      <w:tr w:rsidR="00897EE3" w:rsidRPr="00E862D3" w:rsidTr="00897EE3">
        <w:tc>
          <w:tcPr>
            <w:tcW w:w="2978" w:type="dxa"/>
          </w:tcPr>
          <w:p w:rsidR="00897EE3" w:rsidRPr="00E862D3" w:rsidRDefault="00897EE3" w:rsidP="00897EE3">
            <w:pPr>
              <w:ind w:left="-851" w:right="34" w:firstLine="851"/>
              <w:rPr>
                <w:szCs w:val="24"/>
              </w:rPr>
            </w:pPr>
            <w:r w:rsidRPr="00E862D3">
              <w:rPr>
                <w:szCs w:val="24"/>
              </w:rPr>
              <w:t xml:space="preserve">Ресурсы </w:t>
            </w:r>
            <w:proofErr w:type="gramStart"/>
            <w:r w:rsidRPr="00E862D3">
              <w:rPr>
                <w:szCs w:val="24"/>
              </w:rPr>
              <w:t>ИТ</w:t>
            </w:r>
            <w:proofErr w:type="gramEnd"/>
          </w:p>
        </w:tc>
        <w:tc>
          <w:tcPr>
            <w:tcW w:w="6804" w:type="dxa"/>
          </w:tcPr>
          <w:p w:rsidR="00897EE3" w:rsidRPr="00E862D3" w:rsidRDefault="00897EE3" w:rsidP="00897EE3">
            <w:pPr>
              <w:ind w:right="34"/>
              <w:rPr>
                <w:szCs w:val="24"/>
              </w:rPr>
            </w:pPr>
            <w:r w:rsidRPr="00E862D3">
              <w:rPr>
                <w:szCs w:val="24"/>
              </w:rPr>
              <w:t xml:space="preserve">Компоненты, расходуемые в процессе предоставления </w:t>
            </w:r>
            <w:proofErr w:type="gramStart"/>
            <w:r w:rsidRPr="00E862D3">
              <w:rPr>
                <w:szCs w:val="24"/>
              </w:rPr>
              <w:t>ИТ</w:t>
            </w:r>
            <w:proofErr w:type="gramEnd"/>
          </w:p>
        </w:tc>
      </w:tr>
      <w:tr w:rsidR="00897EE3" w:rsidRPr="00E862D3" w:rsidTr="00897EE3">
        <w:tc>
          <w:tcPr>
            <w:tcW w:w="2978" w:type="dxa"/>
          </w:tcPr>
          <w:p w:rsidR="00897EE3" w:rsidRPr="00E862D3" w:rsidRDefault="00897EE3" w:rsidP="00897EE3">
            <w:pPr>
              <w:ind w:left="-851" w:right="34" w:firstLine="851"/>
              <w:rPr>
                <w:szCs w:val="24"/>
              </w:rPr>
            </w:pPr>
            <w:r w:rsidRPr="00E862D3">
              <w:rPr>
                <w:szCs w:val="24"/>
              </w:rPr>
              <w:t xml:space="preserve">Сервис </w:t>
            </w:r>
            <w:proofErr w:type="gramStart"/>
            <w:r w:rsidRPr="00E862D3">
              <w:rPr>
                <w:szCs w:val="24"/>
              </w:rPr>
              <w:t>ИТ</w:t>
            </w:r>
            <w:proofErr w:type="gramEnd"/>
            <w:r w:rsidRPr="00E862D3">
              <w:rPr>
                <w:szCs w:val="24"/>
              </w:rPr>
              <w:t xml:space="preserve"> (услуга ИТ)</w:t>
            </w:r>
          </w:p>
        </w:tc>
        <w:tc>
          <w:tcPr>
            <w:tcW w:w="6804" w:type="dxa"/>
          </w:tcPr>
          <w:p w:rsidR="00897EE3" w:rsidRPr="00E862D3" w:rsidRDefault="00897EE3" w:rsidP="00897EE3">
            <w:pPr>
              <w:ind w:right="34"/>
              <w:rPr>
                <w:szCs w:val="24"/>
              </w:rPr>
            </w:pPr>
            <w:r w:rsidRPr="00E862D3">
              <w:rPr>
                <w:szCs w:val="24"/>
              </w:rPr>
              <w:t xml:space="preserve">Сервис один или несколько </w:t>
            </w:r>
            <w:proofErr w:type="spellStart"/>
            <w:r w:rsidRPr="00E862D3">
              <w:rPr>
                <w:szCs w:val="24"/>
              </w:rPr>
              <w:t>ИТ-ресурсов</w:t>
            </w:r>
            <w:proofErr w:type="spellEnd"/>
            <w:r w:rsidRPr="00E862D3">
              <w:rPr>
                <w:szCs w:val="24"/>
              </w:rPr>
              <w:t>, объединенных в систему, делающих доступными бизнес-процесс.</w:t>
            </w:r>
          </w:p>
        </w:tc>
      </w:tr>
      <w:tr w:rsidR="00897EE3" w:rsidRPr="00E862D3" w:rsidTr="00897EE3">
        <w:tc>
          <w:tcPr>
            <w:tcW w:w="2978" w:type="dxa"/>
          </w:tcPr>
          <w:p w:rsidR="00897EE3" w:rsidRPr="00E862D3" w:rsidRDefault="00897EE3" w:rsidP="00897EE3">
            <w:pPr>
              <w:ind w:left="-851" w:right="34" w:firstLine="851"/>
              <w:rPr>
                <w:szCs w:val="24"/>
              </w:rPr>
            </w:pPr>
            <w:r w:rsidRPr="00E862D3">
              <w:rPr>
                <w:szCs w:val="24"/>
              </w:rPr>
              <w:t>Договор  об уровне предоставления услуг (SLA)</w:t>
            </w:r>
          </w:p>
        </w:tc>
        <w:tc>
          <w:tcPr>
            <w:tcW w:w="6804" w:type="dxa"/>
          </w:tcPr>
          <w:p w:rsidR="00897EE3" w:rsidRPr="00E862D3" w:rsidRDefault="00897EE3" w:rsidP="00897EE3">
            <w:pPr>
              <w:ind w:right="34"/>
              <w:rPr>
                <w:szCs w:val="24"/>
              </w:rPr>
            </w:pPr>
            <w:r w:rsidRPr="00E862D3">
              <w:rPr>
                <w:szCs w:val="24"/>
              </w:rPr>
              <w:t xml:space="preserve">Соглашение между провайдером </w:t>
            </w:r>
            <w:proofErr w:type="spellStart"/>
            <w:r w:rsidRPr="00E862D3">
              <w:rPr>
                <w:szCs w:val="24"/>
              </w:rPr>
              <w:t>ИТ-сервиса</w:t>
            </w:r>
            <w:proofErr w:type="spellEnd"/>
            <w:r w:rsidRPr="00E862D3">
              <w:rPr>
                <w:szCs w:val="24"/>
              </w:rPr>
              <w:t xml:space="preserve"> и Заказчиком, описывающее </w:t>
            </w:r>
            <w:proofErr w:type="spellStart"/>
            <w:r w:rsidRPr="00E862D3">
              <w:rPr>
                <w:szCs w:val="24"/>
              </w:rPr>
              <w:t>ИТ-сервис</w:t>
            </w:r>
            <w:proofErr w:type="spellEnd"/>
            <w:r w:rsidRPr="00E862D3">
              <w:rPr>
                <w:szCs w:val="24"/>
              </w:rPr>
              <w:t xml:space="preserve">, цели его предоставления и ответственность обеих сторон. </w:t>
            </w:r>
          </w:p>
        </w:tc>
      </w:tr>
      <w:tr w:rsidR="00897EE3" w:rsidRPr="00E862D3" w:rsidTr="00897EE3">
        <w:tc>
          <w:tcPr>
            <w:tcW w:w="2978" w:type="dxa"/>
          </w:tcPr>
          <w:p w:rsidR="00897EE3" w:rsidRPr="00E862D3" w:rsidRDefault="00897EE3" w:rsidP="00897EE3">
            <w:pPr>
              <w:ind w:left="-851" w:right="34" w:firstLine="851"/>
              <w:rPr>
                <w:szCs w:val="24"/>
              </w:rPr>
            </w:pPr>
            <w:proofErr w:type="spellStart"/>
            <w:r w:rsidRPr="00E862D3">
              <w:rPr>
                <w:szCs w:val="24"/>
              </w:rPr>
              <w:t>ИТ-проект</w:t>
            </w:r>
            <w:proofErr w:type="spellEnd"/>
          </w:p>
        </w:tc>
        <w:tc>
          <w:tcPr>
            <w:tcW w:w="6804" w:type="dxa"/>
          </w:tcPr>
          <w:p w:rsidR="00897EE3" w:rsidRPr="00E862D3" w:rsidRDefault="00897EE3" w:rsidP="00897EE3">
            <w:pPr>
              <w:ind w:right="34"/>
              <w:rPr>
                <w:szCs w:val="24"/>
              </w:rPr>
            </w:pPr>
            <w:r w:rsidRPr="00E862D3">
              <w:rPr>
                <w:szCs w:val="24"/>
              </w:rPr>
              <w:t xml:space="preserve">Проект, в котором существенная часть ресурсов относится к </w:t>
            </w:r>
            <w:proofErr w:type="gramStart"/>
            <w:r w:rsidRPr="00E862D3">
              <w:rPr>
                <w:szCs w:val="24"/>
              </w:rPr>
              <w:t>ИТ</w:t>
            </w:r>
            <w:proofErr w:type="gramEnd"/>
          </w:p>
        </w:tc>
      </w:tr>
      <w:tr w:rsidR="00897EE3" w:rsidRPr="00E862D3" w:rsidTr="00897EE3">
        <w:tc>
          <w:tcPr>
            <w:tcW w:w="2978" w:type="dxa"/>
          </w:tcPr>
          <w:p w:rsidR="00897EE3" w:rsidRPr="00E862D3" w:rsidRDefault="00897EE3" w:rsidP="00897EE3">
            <w:pPr>
              <w:ind w:left="-851" w:right="34" w:firstLine="851"/>
              <w:rPr>
                <w:szCs w:val="24"/>
              </w:rPr>
            </w:pPr>
            <w:r w:rsidRPr="00E862D3">
              <w:rPr>
                <w:szCs w:val="24"/>
              </w:rPr>
              <w:t>Информационная среда</w:t>
            </w:r>
          </w:p>
        </w:tc>
        <w:tc>
          <w:tcPr>
            <w:tcW w:w="6804" w:type="dxa"/>
          </w:tcPr>
          <w:p w:rsidR="00897EE3" w:rsidRPr="00E862D3" w:rsidRDefault="00897EE3" w:rsidP="00897EE3">
            <w:pPr>
              <w:ind w:right="34"/>
              <w:rPr>
                <w:szCs w:val="24"/>
              </w:rPr>
            </w:pPr>
            <w:r w:rsidRPr="00E862D3">
              <w:rPr>
                <w:szCs w:val="24"/>
              </w:rPr>
              <w:t>Совокупность технических и программных сре</w:t>
            </w:r>
            <w:proofErr w:type="gramStart"/>
            <w:r w:rsidRPr="00E862D3">
              <w:rPr>
                <w:szCs w:val="24"/>
              </w:rPr>
              <w:t>дств хр</w:t>
            </w:r>
            <w:proofErr w:type="gramEnd"/>
            <w:r w:rsidRPr="00E862D3">
              <w:rPr>
                <w:szCs w:val="24"/>
              </w:rPr>
              <w:t>анения, обработки и передачи информации, а также социально-экономических и культурных условий реализации процессов информатизации.</w:t>
            </w:r>
          </w:p>
        </w:tc>
      </w:tr>
      <w:tr w:rsidR="00897EE3" w:rsidRPr="00E862D3" w:rsidTr="00897EE3">
        <w:tc>
          <w:tcPr>
            <w:tcW w:w="2978" w:type="dxa"/>
          </w:tcPr>
          <w:p w:rsidR="00897EE3" w:rsidRPr="00E862D3" w:rsidRDefault="00897EE3" w:rsidP="00897EE3">
            <w:pPr>
              <w:ind w:left="-851" w:right="34" w:firstLine="851"/>
              <w:rPr>
                <w:szCs w:val="24"/>
              </w:rPr>
            </w:pPr>
            <w:proofErr w:type="spellStart"/>
            <w:r w:rsidRPr="00E862D3">
              <w:rPr>
                <w:szCs w:val="24"/>
              </w:rPr>
              <w:t>ИТ-инновация</w:t>
            </w:r>
            <w:proofErr w:type="spellEnd"/>
          </w:p>
        </w:tc>
        <w:tc>
          <w:tcPr>
            <w:tcW w:w="6804" w:type="dxa"/>
          </w:tcPr>
          <w:p w:rsidR="00897EE3" w:rsidRPr="00E862D3" w:rsidRDefault="00897EE3" w:rsidP="00897EE3">
            <w:pPr>
              <w:ind w:left="-851" w:right="34" w:firstLine="851"/>
              <w:rPr>
                <w:szCs w:val="24"/>
              </w:rPr>
            </w:pPr>
            <w:r w:rsidRPr="00E862D3">
              <w:rPr>
                <w:szCs w:val="24"/>
              </w:rPr>
              <w:t>Инновация - привлечение в бизнес таких решений, которые позволят получить сверхприбыль по сравнению с конкурентами</w:t>
            </w:r>
          </w:p>
        </w:tc>
      </w:tr>
      <w:tr w:rsidR="00897EE3" w:rsidRPr="00E862D3" w:rsidTr="00897EE3">
        <w:tc>
          <w:tcPr>
            <w:tcW w:w="2978" w:type="dxa"/>
          </w:tcPr>
          <w:p w:rsidR="00897EE3" w:rsidRPr="00E862D3" w:rsidRDefault="00897EE3" w:rsidP="00897EE3">
            <w:pPr>
              <w:ind w:left="-851" w:right="34" w:firstLine="851"/>
              <w:rPr>
                <w:szCs w:val="24"/>
              </w:rPr>
            </w:pPr>
            <w:r w:rsidRPr="00E862D3">
              <w:rPr>
                <w:szCs w:val="24"/>
              </w:rPr>
              <w:t>Знания</w:t>
            </w:r>
          </w:p>
        </w:tc>
        <w:tc>
          <w:tcPr>
            <w:tcW w:w="6804" w:type="dxa"/>
          </w:tcPr>
          <w:p w:rsidR="00897EE3" w:rsidRPr="00E862D3" w:rsidRDefault="00897EE3" w:rsidP="00897EE3">
            <w:pPr>
              <w:ind w:right="34"/>
              <w:rPr>
                <w:szCs w:val="24"/>
              </w:rPr>
            </w:pPr>
            <w:r w:rsidRPr="00E862D3">
              <w:rPr>
                <w:szCs w:val="24"/>
              </w:rPr>
              <w:t>Результат обработки информации, позволяющий вывести общие закономерности и получать ответы на общие вопросы</w:t>
            </w:r>
          </w:p>
        </w:tc>
      </w:tr>
      <w:tr w:rsidR="00897EE3" w:rsidRPr="00E862D3" w:rsidTr="00897EE3">
        <w:tc>
          <w:tcPr>
            <w:tcW w:w="2978" w:type="dxa"/>
          </w:tcPr>
          <w:p w:rsidR="00897EE3" w:rsidRPr="00E862D3" w:rsidRDefault="00897EE3" w:rsidP="00897EE3">
            <w:pPr>
              <w:ind w:left="34" w:right="34"/>
              <w:rPr>
                <w:szCs w:val="24"/>
              </w:rPr>
            </w:pPr>
            <w:r>
              <w:rPr>
                <w:szCs w:val="24"/>
              </w:rPr>
              <w:t>Квалификационные уровни</w:t>
            </w:r>
          </w:p>
        </w:tc>
        <w:tc>
          <w:tcPr>
            <w:tcW w:w="6804" w:type="dxa"/>
          </w:tcPr>
          <w:p w:rsidR="00897EE3" w:rsidRPr="00E862D3" w:rsidRDefault="00897EE3" w:rsidP="00897EE3">
            <w:pPr>
              <w:ind w:right="34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143E1E">
              <w:rPr>
                <w:szCs w:val="24"/>
              </w:rPr>
              <w:t>пределяют требования к компетентности работника при выполнении должностных обязанностей с учетом их сложности, нестандартности и степени ответственности.</w:t>
            </w:r>
          </w:p>
        </w:tc>
      </w:tr>
      <w:tr w:rsidR="00897EE3" w:rsidRPr="00E862D3" w:rsidTr="00897EE3">
        <w:tc>
          <w:tcPr>
            <w:tcW w:w="2978" w:type="dxa"/>
          </w:tcPr>
          <w:p w:rsidR="00897EE3" w:rsidRPr="00E862D3" w:rsidRDefault="00897EE3" w:rsidP="00897EE3">
            <w:pPr>
              <w:ind w:left="-851" w:right="34" w:firstLine="851"/>
              <w:rPr>
                <w:szCs w:val="24"/>
              </w:rPr>
            </w:pPr>
            <w:r w:rsidRPr="00E862D3">
              <w:rPr>
                <w:szCs w:val="24"/>
              </w:rPr>
              <w:t>Компетенция</w:t>
            </w:r>
          </w:p>
        </w:tc>
        <w:tc>
          <w:tcPr>
            <w:tcW w:w="6804" w:type="dxa"/>
          </w:tcPr>
          <w:p w:rsidR="00897EE3" w:rsidRPr="00E862D3" w:rsidRDefault="00897EE3" w:rsidP="00897EE3">
            <w:pPr>
              <w:ind w:right="34"/>
              <w:rPr>
                <w:szCs w:val="24"/>
              </w:rPr>
            </w:pPr>
            <w:r w:rsidRPr="00E862D3">
              <w:rPr>
                <w:szCs w:val="24"/>
              </w:rPr>
              <w:t>Способность успешно действовать на основе практического опыта, умения и знаний при решении профессиональных задач</w:t>
            </w:r>
          </w:p>
        </w:tc>
      </w:tr>
      <w:tr w:rsidR="00897EE3" w:rsidRPr="00E862D3" w:rsidTr="00897EE3">
        <w:tc>
          <w:tcPr>
            <w:tcW w:w="2978" w:type="dxa"/>
          </w:tcPr>
          <w:p w:rsidR="00897EE3" w:rsidRPr="00143E1E" w:rsidRDefault="00897EE3" w:rsidP="00897EE3">
            <w:pPr>
              <w:ind w:left="-851" w:right="34" w:firstLine="851"/>
              <w:rPr>
                <w:szCs w:val="24"/>
              </w:rPr>
            </w:pPr>
            <w:r w:rsidRPr="00143E1E">
              <w:rPr>
                <w:szCs w:val="24"/>
              </w:rPr>
              <w:t xml:space="preserve">Менеджер по </w:t>
            </w:r>
            <w:proofErr w:type="gramStart"/>
            <w:r w:rsidRPr="00143E1E">
              <w:rPr>
                <w:szCs w:val="24"/>
              </w:rPr>
              <w:t>ИТ</w:t>
            </w:r>
            <w:proofErr w:type="gramEnd"/>
          </w:p>
        </w:tc>
        <w:tc>
          <w:tcPr>
            <w:tcW w:w="6804" w:type="dxa"/>
          </w:tcPr>
          <w:p w:rsidR="00897EE3" w:rsidRPr="00143E1E" w:rsidRDefault="00897EE3" w:rsidP="00897EE3">
            <w:pPr>
              <w:ind w:right="34"/>
              <w:rPr>
                <w:szCs w:val="24"/>
              </w:rPr>
            </w:pPr>
            <w:r w:rsidRPr="00143E1E">
              <w:rPr>
                <w:szCs w:val="24"/>
              </w:rPr>
              <w:t xml:space="preserve">Руководитель, отвечающий за выбор, формирование, внедрение, использование и утилизацию </w:t>
            </w:r>
            <w:proofErr w:type="gramStart"/>
            <w:r w:rsidRPr="00143E1E">
              <w:rPr>
                <w:szCs w:val="24"/>
              </w:rPr>
              <w:t>ИТ</w:t>
            </w:r>
            <w:proofErr w:type="gramEnd"/>
          </w:p>
        </w:tc>
      </w:tr>
      <w:tr w:rsidR="00897EE3" w:rsidRPr="00E862D3" w:rsidTr="00897EE3">
        <w:tc>
          <w:tcPr>
            <w:tcW w:w="2978" w:type="dxa"/>
          </w:tcPr>
          <w:p w:rsidR="00897EE3" w:rsidRPr="00143E1E" w:rsidRDefault="00897EE3" w:rsidP="00897EE3">
            <w:pPr>
              <w:ind w:left="-851" w:right="34" w:firstLine="851"/>
              <w:rPr>
                <w:szCs w:val="24"/>
              </w:rPr>
            </w:pPr>
            <w:r w:rsidRPr="00143E1E">
              <w:rPr>
                <w:szCs w:val="24"/>
              </w:rPr>
              <w:t xml:space="preserve">Ресурсы </w:t>
            </w:r>
            <w:proofErr w:type="gramStart"/>
            <w:r w:rsidRPr="00143E1E">
              <w:rPr>
                <w:szCs w:val="24"/>
              </w:rPr>
              <w:t>ИТ</w:t>
            </w:r>
            <w:proofErr w:type="gramEnd"/>
          </w:p>
        </w:tc>
        <w:tc>
          <w:tcPr>
            <w:tcW w:w="6804" w:type="dxa"/>
          </w:tcPr>
          <w:p w:rsidR="00897EE3" w:rsidRPr="00143E1E" w:rsidRDefault="00897EE3" w:rsidP="00897EE3">
            <w:pPr>
              <w:ind w:right="34"/>
              <w:rPr>
                <w:szCs w:val="24"/>
              </w:rPr>
            </w:pPr>
            <w:r w:rsidRPr="00143E1E">
              <w:rPr>
                <w:szCs w:val="24"/>
              </w:rPr>
              <w:t xml:space="preserve">Компоненты, расходуемые в процессе предоставления </w:t>
            </w:r>
            <w:proofErr w:type="gramStart"/>
            <w:r w:rsidRPr="00143E1E">
              <w:rPr>
                <w:szCs w:val="24"/>
              </w:rPr>
              <w:t>ИТ</w:t>
            </w:r>
            <w:proofErr w:type="gramEnd"/>
          </w:p>
        </w:tc>
      </w:tr>
      <w:tr w:rsidR="00897EE3" w:rsidRPr="00E862D3" w:rsidTr="00897EE3">
        <w:tc>
          <w:tcPr>
            <w:tcW w:w="2978" w:type="dxa"/>
          </w:tcPr>
          <w:p w:rsidR="00897EE3" w:rsidRPr="00143E1E" w:rsidRDefault="00897EE3" w:rsidP="00897EE3">
            <w:pPr>
              <w:ind w:left="-851" w:right="34" w:firstLine="851"/>
              <w:rPr>
                <w:szCs w:val="24"/>
              </w:rPr>
            </w:pPr>
            <w:r w:rsidRPr="00143E1E">
              <w:rPr>
                <w:szCs w:val="24"/>
              </w:rPr>
              <w:t xml:space="preserve">Сервис </w:t>
            </w:r>
            <w:proofErr w:type="gramStart"/>
            <w:r w:rsidRPr="00143E1E">
              <w:rPr>
                <w:szCs w:val="24"/>
              </w:rPr>
              <w:t>ИТ</w:t>
            </w:r>
            <w:proofErr w:type="gramEnd"/>
            <w:r w:rsidRPr="00143E1E">
              <w:rPr>
                <w:szCs w:val="24"/>
              </w:rPr>
              <w:t xml:space="preserve"> (услуга ИТ)</w:t>
            </w:r>
          </w:p>
        </w:tc>
        <w:tc>
          <w:tcPr>
            <w:tcW w:w="6804" w:type="dxa"/>
          </w:tcPr>
          <w:p w:rsidR="00897EE3" w:rsidRPr="00143E1E" w:rsidRDefault="00897EE3" w:rsidP="00897EE3">
            <w:pPr>
              <w:ind w:right="34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143E1E">
              <w:rPr>
                <w:szCs w:val="24"/>
              </w:rPr>
              <w:t xml:space="preserve">дин или несколько </w:t>
            </w:r>
            <w:proofErr w:type="spellStart"/>
            <w:r w:rsidRPr="00143E1E">
              <w:rPr>
                <w:szCs w:val="24"/>
              </w:rPr>
              <w:t>ИТ-ресурсов</w:t>
            </w:r>
            <w:proofErr w:type="spellEnd"/>
            <w:r w:rsidRPr="00143E1E">
              <w:rPr>
                <w:szCs w:val="24"/>
              </w:rPr>
              <w:t>, объединенных в систему, делающих доступными бизнес-процесс.</w:t>
            </w:r>
          </w:p>
        </w:tc>
      </w:tr>
    </w:tbl>
    <w:p w:rsidR="00897EE3" w:rsidRDefault="00897EE3" w:rsidP="00897EE3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8"/>
        <w:gridCol w:w="6769"/>
      </w:tblGrid>
      <w:tr w:rsidR="00897EE3" w:rsidRPr="009A1FDB" w:rsidTr="00897EE3">
        <w:tc>
          <w:tcPr>
            <w:tcW w:w="2978" w:type="dxa"/>
          </w:tcPr>
          <w:p w:rsidR="00897EE3" w:rsidRPr="00295E0E" w:rsidRDefault="00897EE3" w:rsidP="00897EE3">
            <w:pPr>
              <w:ind w:right="34"/>
              <w:rPr>
                <w:szCs w:val="24"/>
              </w:rPr>
            </w:pPr>
            <w:r w:rsidRPr="00295E0E">
              <w:rPr>
                <w:szCs w:val="24"/>
              </w:rPr>
              <w:t>Обозначение / сокращение</w:t>
            </w:r>
          </w:p>
        </w:tc>
        <w:tc>
          <w:tcPr>
            <w:tcW w:w="6769" w:type="dxa"/>
          </w:tcPr>
          <w:p w:rsidR="00897EE3" w:rsidRPr="00295E0E" w:rsidRDefault="00897EE3" w:rsidP="00897EE3">
            <w:pPr>
              <w:ind w:left="-851" w:right="34" w:firstLine="851"/>
              <w:rPr>
                <w:szCs w:val="24"/>
              </w:rPr>
            </w:pPr>
            <w:r w:rsidRPr="00295E0E">
              <w:rPr>
                <w:szCs w:val="24"/>
              </w:rPr>
              <w:t>Определение</w:t>
            </w:r>
          </w:p>
        </w:tc>
      </w:tr>
      <w:tr w:rsidR="00897EE3" w:rsidRPr="009A1FDB" w:rsidTr="00897EE3">
        <w:tc>
          <w:tcPr>
            <w:tcW w:w="2978" w:type="dxa"/>
          </w:tcPr>
          <w:p w:rsidR="00897EE3" w:rsidRPr="00295E0E" w:rsidRDefault="00897EE3" w:rsidP="00897EE3">
            <w:pPr>
              <w:rPr>
                <w:szCs w:val="24"/>
              </w:rPr>
            </w:pPr>
            <w:proofErr w:type="gramStart"/>
            <w:r w:rsidRPr="00295E0E">
              <w:rPr>
                <w:szCs w:val="24"/>
              </w:rPr>
              <w:t>ИТ</w:t>
            </w:r>
            <w:proofErr w:type="gramEnd"/>
          </w:p>
        </w:tc>
        <w:tc>
          <w:tcPr>
            <w:tcW w:w="6769" w:type="dxa"/>
          </w:tcPr>
          <w:p w:rsidR="00897EE3" w:rsidRPr="00295E0E" w:rsidRDefault="00897EE3" w:rsidP="00897EE3">
            <w:pPr>
              <w:rPr>
                <w:szCs w:val="24"/>
              </w:rPr>
            </w:pPr>
            <w:r w:rsidRPr="00295E0E">
              <w:rPr>
                <w:szCs w:val="24"/>
              </w:rPr>
              <w:t>Информационные технологии</w:t>
            </w:r>
          </w:p>
        </w:tc>
      </w:tr>
      <w:tr w:rsidR="00897EE3" w:rsidRPr="009A1FDB" w:rsidTr="00897EE3">
        <w:tc>
          <w:tcPr>
            <w:tcW w:w="2978" w:type="dxa"/>
          </w:tcPr>
          <w:p w:rsidR="00897EE3" w:rsidRPr="00295E0E" w:rsidRDefault="00897EE3" w:rsidP="00897EE3">
            <w:pPr>
              <w:rPr>
                <w:szCs w:val="24"/>
              </w:rPr>
            </w:pPr>
            <w:r w:rsidRPr="00295E0E">
              <w:rPr>
                <w:szCs w:val="24"/>
              </w:rPr>
              <w:t>ИКТ</w:t>
            </w:r>
          </w:p>
        </w:tc>
        <w:tc>
          <w:tcPr>
            <w:tcW w:w="6769" w:type="dxa"/>
          </w:tcPr>
          <w:p w:rsidR="00897EE3" w:rsidRPr="00295E0E" w:rsidRDefault="00897EE3" w:rsidP="00897EE3">
            <w:pPr>
              <w:rPr>
                <w:szCs w:val="24"/>
              </w:rPr>
            </w:pPr>
            <w:r w:rsidRPr="00295E0E">
              <w:rPr>
                <w:szCs w:val="24"/>
              </w:rPr>
              <w:t>Информационные и коммуникационные технологии</w:t>
            </w:r>
          </w:p>
        </w:tc>
      </w:tr>
      <w:tr w:rsidR="00897EE3" w:rsidRPr="009A1FDB" w:rsidTr="00897EE3">
        <w:tc>
          <w:tcPr>
            <w:tcW w:w="2978" w:type="dxa"/>
          </w:tcPr>
          <w:p w:rsidR="00897EE3" w:rsidRPr="00295E0E" w:rsidRDefault="00897EE3" w:rsidP="00897EE3">
            <w:pPr>
              <w:rPr>
                <w:szCs w:val="24"/>
              </w:rPr>
            </w:pPr>
            <w:r w:rsidRPr="00295E0E">
              <w:rPr>
                <w:szCs w:val="24"/>
              </w:rPr>
              <w:t>МСКЗ</w:t>
            </w:r>
          </w:p>
        </w:tc>
        <w:tc>
          <w:tcPr>
            <w:tcW w:w="6769" w:type="dxa"/>
          </w:tcPr>
          <w:p w:rsidR="00897EE3" w:rsidRPr="00295E0E" w:rsidRDefault="00897EE3" w:rsidP="00897EE3">
            <w:pPr>
              <w:rPr>
                <w:szCs w:val="24"/>
              </w:rPr>
            </w:pPr>
            <w:r w:rsidRPr="00295E0E">
              <w:rPr>
                <w:szCs w:val="24"/>
              </w:rPr>
              <w:t>Международная стандартная классификация занятий</w:t>
            </w:r>
          </w:p>
        </w:tc>
      </w:tr>
      <w:tr w:rsidR="00897EE3" w:rsidRPr="009A1FDB" w:rsidTr="00897EE3">
        <w:tc>
          <w:tcPr>
            <w:tcW w:w="2978" w:type="dxa"/>
          </w:tcPr>
          <w:p w:rsidR="00897EE3" w:rsidRPr="008D6CAA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НАРК</w:t>
            </w:r>
          </w:p>
        </w:tc>
        <w:tc>
          <w:tcPr>
            <w:tcW w:w="6769" w:type="dxa"/>
          </w:tcPr>
          <w:p w:rsidR="00897EE3" w:rsidRPr="00295E0E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Национальное агентство развития квалификаций при Российском Союзе промышленником и предпринимателей</w:t>
            </w:r>
          </w:p>
        </w:tc>
      </w:tr>
      <w:tr w:rsidR="00897EE3" w:rsidRPr="009A1FDB" w:rsidTr="00897EE3">
        <w:tc>
          <w:tcPr>
            <w:tcW w:w="2978" w:type="dxa"/>
          </w:tcPr>
          <w:p w:rsidR="00897EE3" w:rsidRPr="00295E0E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ОТФ</w:t>
            </w:r>
          </w:p>
        </w:tc>
        <w:tc>
          <w:tcPr>
            <w:tcW w:w="6769" w:type="dxa"/>
          </w:tcPr>
          <w:p w:rsidR="00897EE3" w:rsidRPr="00295E0E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Обобщенная трудовая функция</w:t>
            </w:r>
          </w:p>
        </w:tc>
      </w:tr>
      <w:tr w:rsidR="00897EE3" w:rsidTr="00897EE3">
        <w:tc>
          <w:tcPr>
            <w:tcW w:w="2978" w:type="dxa"/>
          </w:tcPr>
          <w:p w:rsidR="00897EE3" w:rsidRPr="00295E0E" w:rsidRDefault="00897EE3" w:rsidP="00897EE3">
            <w:pPr>
              <w:rPr>
                <w:szCs w:val="24"/>
              </w:rPr>
            </w:pPr>
            <w:r w:rsidRPr="00295E0E">
              <w:rPr>
                <w:szCs w:val="24"/>
              </w:rPr>
              <w:t>ПО</w:t>
            </w:r>
          </w:p>
        </w:tc>
        <w:tc>
          <w:tcPr>
            <w:tcW w:w="6769" w:type="dxa"/>
          </w:tcPr>
          <w:p w:rsidR="00897EE3" w:rsidRPr="00295E0E" w:rsidRDefault="00897EE3" w:rsidP="00897EE3">
            <w:pPr>
              <w:rPr>
                <w:szCs w:val="24"/>
              </w:rPr>
            </w:pPr>
            <w:r w:rsidRPr="00295E0E">
              <w:rPr>
                <w:szCs w:val="24"/>
              </w:rPr>
              <w:t>Программное обеспечение</w:t>
            </w:r>
          </w:p>
        </w:tc>
      </w:tr>
      <w:tr w:rsidR="00897EE3" w:rsidTr="00897EE3">
        <w:tc>
          <w:tcPr>
            <w:tcW w:w="2978" w:type="dxa"/>
          </w:tcPr>
          <w:p w:rsidR="00897EE3" w:rsidRPr="00295E0E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РАН</w:t>
            </w:r>
          </w:p>
        </w:tc>
        <w:tc>
          <w:tcPr>
            <w:tcW w:w="6769" w:type="dxa"/>
          </w:tcPr>
          <w:p w:rsidR="00897EE3" w:rsidRPr="00295E0E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Российская Академия Наук</w:t>
            </w:r>
          </w:p>
        </w:tc>
      </w:tr>
      <w:tr w:rsidR="00897EE3" w:rsidTr="00897EE3">
        <w:tc>
          <w:tcPr>
            <w:tcW w:w="2978" w:type="dxa"/>
          </w:tcPr>
          <w:p w:rsidR="00897EE3" w:rsidRPr="00295E0E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СМИ</w:t>
            </w:r>
          </w:p>
        </w:tc>
        <w:tc>
          <w:tcPr>
            <w:tcW w:w="6769" w:type="dxa"/>
          </w:tcPr>
          <w:p w:rsidR="00897EE3" w:rsidRPr="00295E0E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Средства массовой информации</w:t>
            </w:r>
          </w:p>
        </w:tc>
      </w:tr>
      <w:tr w:rsidR="00897EE3" w:rsidTr="00897EE3">
        <w:tc>
          <w:tcPr>
            <w:tcW w:w="2978" w:type="dxa"/>
          </w:tcPr>
          <w:p w:rsidR="00897EE3" w:rsidRPr="008D6CAA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ТФ</w:t>
            </w:r>
          </w:p>
        </w:tc>
        <w:tc>
          <w:tcPr>
            <w:tcW w:w="6769" w:type="dxa"/>
          </w:tcPr>
          <w:p w:rsidR="00897EE3" w:rsidRPr="00295E0E" w:rsidRDefault="00897EE3" w:rsidP="00897EE3">
            <w:pPr>
              <w:rPr>
                <w:szCs w:val="24"/>
              </w:rPr>
            </w:pPr>
            <w:r>
              <w:rPr>
                <w:szCs w:val="24"/>
              </w:rPr>
              <w:t>Трудовая функция</w:t>
            </w:r>
          </w:p>
        </w:tc>
      </w:tr>
      <w:tr w:rsidR="00897EE3" w:rsidTr="00897EE3">
        <w:tc>
          <w:tcPr>
            <w:tcW w:w="2978" w:type="dxa"/>
          </w:tcPr>
          <w:p w:rsidR="00897EE3" w:rsidRPr="00D86734" w:rsidRDefault="00897EE3" w:rsidP="00897EE3">
            <w:pPr>
              <w:rPr>
                <w:szCs w:val="24"/>
              </w:rPr>
            </w:pPr>
            <w:r w:rsidRPr="00D86734">
              <w:rPr>
                <w:szCs w:val="24"/>
              </w:rPr>
              <w:lastRenderedPageBreak/>
              <w:t xml:space="preserve">CEN </w:t>
            </w:r>
          </w:p>
        </w:tc>
        <w:tc>
          <w:tcPr>
            <w:tcW w:w="6769" w:type="dxa"/>
          </w:tcPr>
          <w:p w:rsidR="00897EE3" w:rsidRPr="006A125F" w:rsidRDefault="00897EE3" w:rsidP="00897EE3">
            <w:pPr>
              <w:rPr>
                <w:szCs w:val="24"/>
              </w:rPr>
            </w:pPr>
            <w:proofErr w:type="spellStart"/>
            <w:r w:rsidRPr="006A125F">
              <w:rPr>
                <w:szCs w:val="24"/>
              </w:rPr>
              <w:t>European</w:t>
            </w:r>
            <w:proofErr w:type="spellEnd"/>
            <w:r w:rsidRPr="006A125F">
              <w:rPr>
                <w:szCs w:val="24"/>
              </w:rPr>
              <w:t xml:space="preserve"> </w:t>
            </w:r>
            <w:proofErr w:type="spellStart"/>
            <w:r w:rsidRPr="006A125F">
              <w:rPr>
                <w:szCs w:val="24"/>
              </w:rPr>
              <w:t>Committee</w:t>
            </w:r>
            <w:proofErr w:type="spellEnd"/>
            <w:r w:rsidRPr="006A125F">
              <w:rPr>
                <w:szCs w:val="24"/>
              </w:rPr>
              <w:t xml:space="preserve"> </w:t>
            </w:r>
            <w:proofErr w:type="spellStart"/>
            <w:r w:rsidRPr="006A125F">
              <w:rPr>
                <w:szCs w:val="24"/>
              </w:rPr>
              <w:t>for</w:t>
            </w:r>
            <w:proofErr w:type="spellEnd"/>
            <w:r w:rsidRPr="006A125F">
              <w:rPr>
                <w:szCs w:val="24"/>
              </w:rPr>
              <w:t xml:space="preserve"> </w:t>
            </w:r>
            <w:proofErr w:type="spellStart"/>
            <w:r w:rsidRPr="006A125F">
              <w:rPr>
                <w:szCs w:val="24"/>
              </w:rPr>
              <w:t>Standardization</w:t>
            </w:r>
            <w:proofErr w:type="spellEnd"/>
            <w:r w:rsidRPr="006A125F">
              <w:rPr>
                <w:szCs w:val="24"/>
              </w:rPr>
              <w:t xml:space="preserve"> </w:t>
            </w:r>
          </w:p>
        </w:tc>
      </w:tr>
      <w:tr w:rsidR="00897EE3" w:rsidRPr="00630201" w:rsidTr="00897EE3">
        <w:tc>
          <w:tcPr>
            <w:tcW w:w="2978" w:type="dxa"/>
          </w:tcPr>
          <w:p w:rsidR="00897EE3" w:rsidRPr="00295E0E" w:rsidRDefault="00897EE3" w:rsidP="00897EE3">
            <w:pPr>
              <w:rPr>
                <w:szCs w:val="24"/>
              </w:rPr>
            </w:pPr>
            <w:r w:rsidRPr="00295E0E">
              <w:rPr>
                <w:szCs w:val="24"/>
              </w:rPr>
              <w:t>CIO</w:t>
            </w:r>
          </w:p>
        </w:tc>
        <w:tc>
          <w:tcPr>
            <w:tcW w:w="6769" w:type="dxa"/>
          </w:tcPr>
          <w:p w:rsidR="00897EE3" w:rsidRPr="00295E0E" w:rsidRDefault="00897EE3" w:rsidP="00897EE3">
            <w:pPr>
              <w:rPr>
                <w:szCs w:val="24"/>
              </w:rPr>
            </w:pPr>
            <w:proofErr w:type="spellStart"/>
            <w:r w:rsidRPr="00295E0E">
              <w:rPr>
                <w:szCs w:val="24"/>
              </w:rPr>
              <w:t>Chief</w:t>
            </w:r>
            <w:proofErr w:type="spellEnd"/>
            <w:r w:rsidRPr="00295E0E">
              <w:rPr>
                <w:szCs w:val="24"/>
              </w:rPr>
              <w:t xml:space="preserve"> </w:t>
            </w:r>
            <w:proofErr w:type="spellStart"/>
            <w:r w:rsidRPr="00295E0E">
              <w:rPr>
                <w:szCs w:val="24"/>
              </w:rPr>
              <w:t>Information</w:t>
            </w:r>
            <w:proofErr w:type="spellEnd"/>
            <w:r w:rsidRPr="00295E0E">
              <w:rPr>
                <w:szCs w:val="24"/>
              </w:rPr>
              <w:t xml:space="preserve"> </w:t>
            </w:r>
            <w:proofErr w:type="spellStart"/>
            <w:r w:rsidRPr="00295E0E">
              <w:rPr>
                <w:szCs w:val="24"/>
              </w:rPr>
              <w:t>Officer</w:t>
            </w:r>
            <w:proofErr w:type="spellEnd"/>
            <w:r w:rsidRPr="00295E0E">
              <w:rPr>
                <w:szCs w:val="24"/>
              </w:rPr>
              <w:t xml:space="preserve"> </w:t>
            </w:r>
          </w:p>
        </w:tc>
      </w:tr>
      <w:tr w:rsidR="00897EE3" w:rsidRPr="00D86734" w:rsidTr="00897EE3">
        <w:tc>
          <w:tcPr>
            <w:tcW w:w="2978" w:type="dxa"/>
          </w:tcPr>
          <w:p w:rsidR="00897EE3" w:rsidRPr="00D86734" w:rsidRDefault="00897EE3" w:rsidP="00897EE3">
            <w:pPr>
              <w:rPr>
                <w:szCs w:val="24"/>
              </w:rPr>
            </w:pPr>
            <w:r w:rsidRPr="00D86734">
              <w:rPr>
                <w:szCs w:val="24"/>
              </w:rPr>
              <w:t>CMMI</w:t>
            </w:r>
          </w:p>
        </w:tc>
        <w:tc>
          <w:tcPr>
            <w:tcW w:w="6769" w:type="dxa"/>
          </w:tcPr>
          <w:p w:rsidR="00897EE3" w:rsidRPr="00295E0E" w:rsidRDefault="00897EE3" w:rsidP="00897EE3">
            <w:pPr>
              <w:rPr>
                <w:szCs w:val="24"/>
              </w:rPr>
            </w:pPr>
            <w:proofErr w:type="spellStart"/>
            <w:r w:rsidRPr="00D86734">
              <w:rPr>
                <w:szCs w:val="24"/>
              </w:rPr>
              <w:t>Capability</w:t>
            </w:r>
            <w:proofErr w:type="spellEnd"/>
            <w:r w:rsidRPr="00D86734">
              <w:rPr>
                <w:szCs w:val="24"/>
              </w:rPr>
              <w:t xml:space="preserve"> </w:t>
            </w:r>
            <w:proofErr w:type="spellStart"/>
            <w:r w:rsidRPr="00D86734">
              <w:rPr>
                <w:szCs w:val="24"/>
              </w:rPr>
              <w:t>Maturity</w:t>
            </w:r>
            <w:proofErr w:type="spellEnd"/>
            <w:r w:rsidRPr="00D86734">
              <w:rPr>
                <w:szCs w:val="24"/>
              </w:rPr>
              <w:t xml:space="preserve"> </w:t>
            </w:r>
            <w:proofErr w:type="spellStart"/>
            <w:r w:rsidRPr="00D86734">
              <w:rPr>
                <w:szCs w:val="24"/>
              </w:rPr>
              <w:t>Model</w:t>
            </w:r>
            <w:proofErr w:type="spellEnd"/>
            <w:r w:rsidRPr="00D86734">
              <w:rPr>
                <w:szCs w:val="24"/>
              </w:rPr>
              <w:t xml:space="preserve"> </w:t>
            </w:r>
            <w:proofErr w:type="spellStart"/>
            <w:r w:rsidRPr="00D86734">
              <w:rPr>
                <w:szCs w:val="24"/>
              </w:rPr>
              <w:t>Integration</w:t>
            </w:r>
            <w:proofErr w:type="spellEnd"/>
            <w:r w:rsidRPr="00D86734">
              <w:rPr>
                <w:szCs w:val="24"/>
              </w:rPr>
              <w:t xml:space="preserve"> </w:t>
            </w:r>
          </w:p>
        </w:tc>
      </w:tr>
      <w:tr w:rsidR="00897EE3" w:rsidTr="00897EE3">
        <w:tc>
          <w:tcPr>
            <w:tcW w:w="2978" w:type="dxa"/>
          </w:tcPr>
          <w:p w:rsidR="00897EE3" w:rsidRPr="00D86734" w:rsidRDefault="00897EE3" w:rsidP="00897EE3">
            <w:pPr>
              <w:rPr>
                <w:szCs w:val="24"/>
              </w:rPr>
            </w:pPr>
            <w:r w:rsidRPr="00D86734">
              <w:rPr>
                <w:szCs w:val="24"/>
              </w:rPr>
              <w:t>CWA</w:t>
            </w:r>
          </w:p>
        </w:tc>
        <w:tc>
          <w:tcPr>
            <w:tcW w:w="6769" w:type="dxa"/>
          </w:tcPr>
          <w:p w:rsidR="00897EE3" w:rsidRPr="00295E0E" w:rsidRDefault="00897EE3" w:rsidP="00897EE3">
            <w:pPr>
              <w:rPr>
                <w:szCs w:val="24"/>
              </w:rPr>
            </w:pPr>
            <w:hyperlink r:id="rId18" w:tgtFrame="_blank" w:history="1">
              <w:r w:rsidRPr="00D86734">
                <w:rPr>
                  <w:szCs w:val="24"/>
                </w:rPr>
                <w:t xml:space="preserve">Communications Workers of America </w:t>
              </w:r>
            </w:hyperlink>
          </w:p>
        </w:tc>
      </w:tr>
      <w:tr w:rsidR="00897EE3" w:rsidTr="00897EE3">
        <w:tc>
          <w:tcPr>
            <w:tcW w:w="2978" w:type="dxa"/>
          </w:tcPr>
          <w:p w:rsidR="00897EE3" w:rsidRPr="00D86734" w:rsidRDefault="00897EE3" w:rsidP="00897EE3">
            <w:pPr>
              <w:rPr>
                <w:szCs w:val="24"/>
              </w:rPr>
            </w:pPr>
            <w:proofErr w:type="spellStart"/>
            <w:r w:rsidRPr="00D86734">
              <w:rPr>
                <w:szCs w:val="24"/>
              </w:rPr>
              <w:t>e-CF</w:t>
            </w:r>
            <w:proofErr w:type="spellEnd"/>
          </w:p>
        </w:tc>
        <w:tc>
          <w:tcPr>
            <w:tcW w:w="6769" w:type="dxa"/>
          </w:tcPr>
          <w:p w:rsidR="00897EE3" w:rsidRPr="00295E0E" w:rsidRDefault="00897EE3" w:rsidP="00897EE3">
            <w:pPr>
              <w:rPr>
                <w:szCs w:val="24"/>
              </w:rPr>
            </w:pPr>
            <w:proofErr w:type="spellStart"/>
            <w:r w:rsidRPr="006A125F">
              <w:rPr>
                <w:szCs w:val="24"/>
              </w:rPr>
              <w:t>European</w:t>
            </w:r>
            <w:proofErr w:type="spellEnd"/>
            <w:r w:rsidRPr="006A125F">
              <w:rPr>
                <w:szCs w:val="24"/>
              </w:rPr>
              <w:t xml:space="preserve"> </w:t>
            </w:r>
            <w:proofErr w:type="spellStart"/>
            <w:r w:rsidRPr="006A125F">
              <w:rPr>
                <w:szCs w:val="24"/>
              </w:rPr>
              <w:t>e-Competence</w:t>
            </w:r>
            <w:proofErr w:type="spellEnd"/>
            <w:r w:rsidRPr="006A125F">
              <w:rPr>
                <w:szCs w:val="24"/>
              </w:rPr>
              <w:t xml:space="preserve"> </w:t>
            </w:r>
            <w:proofErr w:type="spellStart"/>
            <w:r w:rsidRPr="006A125F">
              <w:rPr>
                <w:szCs w:val="24"/>
              </w:rPr>
              <w:t>Framework</w:t>
            </w:r>
            <w:proofErr w:type="spellEnd"/>
            <w:r w:rsidRPr="006A125F">
              <w:rPr>
                <w:szCs w:val="24"/>
              </w:rPr>
              <w:t xml:space="preserve"> </w:t>
            </w:r>
          </w:p>
        </w:tc>
      </w:tr>
      <w:tr w:rsidR="00897EE3" w:rsidTr="00897EE3">
        <w:tc>
          <w:tcPr>
            <w:tcW w:w="2978" w:type="dxa"/>
          </w:tcPr>
          <w:p w:rsidR="00897EE3" w:rsidRPr="00D86734" w:rsidRDefault="00897EE3" w:rsidP="00897EE3">
            <w:pPr>
              <w:rPr>
                <w:szCs w:val="24"/>
              </w:rPr>
            </w:pPr>
            <w:r w:rsidRPr="00D86734">
              <w:rPr>
                <w:szCs w:val="24"/>
              </w:rPr>
              <w:t>EQF</w:t>
            </w:r>
          </w:p>
        </w:tc>
        <w:tc>
          <w:tcPr>
            <w:tcW w:w="6769" w:type="dxa"/>
          </w:tcPr>
          <w:p w:rsidR="00897EE3" w:rsidRPr="00295E0E" w:rsidRDefault="00897EE3" w:rsidP="00897EE3">
            <w:pPr>
              <w:rPr>
                <w:szCs w:val="24"/>
              </w:rPr>
            </w:pPr>
            <w:hyperlink r:id="rId19" w:tgtFrame="_blank" w:history="1">
              <w:r w:rsidRPr="00D86734">
                <w:rPr>
                  <w:szCs w:val="24"/>
                </w:rPr>
                <w:t xml:space="preserve">European Qualifications Framework </w:t>
              </w:r>
            </w:hyperlink>
          </w:p>
        </w:tc>
      </w:tr>
      <w:tr w:rsidR="00897EE3" w:rsidTr="00897EE3">
        <w:tc>
          <w:tcPr>
            <w:tcW w:w="2978" w:type="dxa"/>
          </w:tcPr>
          <w:p w:rsidR="00897EE3" w:rsidRPr="00295E0E" w:rsidRDefault="00897EE3" w:rsidP="00897EE3">
            <w:pPr>
              <w:rPr>
                <w:szCs w:val="24"/>
              </w:rPr>
            </w:pPr>
            <w:r w:rsidRPr="00295E0E">
              <w:rPr>
                <w:szCs w:val="24"/>
              </w:rPr>
              <w:t>ITIL</w:t>
            </w:r>
          </w:p>
        </w:tc>
        <w:tc>
          <w:tcPr>
            <w:tcW w:w="6769" w:type="dxa"/>
          </w:tcPr>
          <w:p w:rsidR="00897EE3" w:rsidRPr="00295E0E" w:rsidRDefault="00897EE3" w:rsidP="00897EE3">
            <w:pPr>
              <w:rPr>
                <w:szCs w:val="24"/>
              </w:rPr>
            </w:pPr>
            <w:proofErr w:type="spellStart"/>
            <w:r w:rsidRPr="00295E0E">
              <w:rPr>
                <w:szCs w:val="24"/>
              </w:rPr>
              <w:t>Information</w:t>
            </w:r>
            <w:proofErr w:type="spellEnd"/>
            <w:r w:rsidRPr="00295E0E">
              <w:rPr>
                <w:szCs w:val="24"/>
              </w:rPr>
              <w:t xml:space="preserve"> </w:t>
            </w:r>
            <w:proofErr w:type="spellStart"/>
            <w:r w:rsidRPr="00295E0E">
              <w:rPr>
                <w:szCs w:val="24"/>
              </w:rPr>
              <w:t>Technology</w:t>
            </w:r>
            <w:proofErr w:type="spellEnd"/>
            <w:r w:rsidRPr="00295E0E">
              <w:rPr>
                <w:szCs w:val="24"/>
              </w:rPr>
              <w:t xml:space="preserve"> </w:t>
            </w:r>
            <w:proofErr w:type="spellStart"/>
            <w:r w:rsidRPr="00295E0E">
              <w:rPr>
                <w:szCs w:val="24"/>
              </w:rPr>
              <w:t>Infrastructure</w:t>
            </w:r>
            <w:proofErr w:type="spellEnd"/>
            <w:r w:rsidRPr="00295E0E">
              <w:rPr>
                <w:szCs w:val="24"/>
              </w:rPr>
              <w:t xml:space="preserve"> </w:t>
            </w:r>
            <w:proofErr w:type="spellStart"/>
            <w:r w:rsidRPr="00295E0E">
              <w:rPr>
                <w:szCs w:val="24"/>
              </w:rPr>
              <w:t>Library</w:t>
            </w:r>
            <w:proofErr w:type="spellEnd"/>
          </w:p>
        </w:tc>
      </w:tr>
      <w:tr w:rsidR="00897EE3" w:rsidTr="00897EE3">
        <w:tc>
          <w:tcPr>
            <w:tcW w:w="2978" w:type="dxa"/>
          </w:tcPr>
          <w:p w:rsidR="00897EE3" w:rsidRPr="00295E0E" w:rsidRDefault="00897EE3" w:rsidP="00897EE3">
            <w:pPr>
              <w:rPr>
                <w:szCs w:val="24"/>
              </w:rPr>
            </w:pPr>
            <w:r w:rsidRPr="00295E0E">
              <w:rPr>
                <w:szCs w:val="24"/>
              </w:rPr>
              <w:t>ITSM</w:t>
            </w:r>
          </w:p>
        </w:tc>
        <w:tc>
          <w:tcPr>
            <w:tcW w:w="6769" w:type="dxa"/>
          </w:tcPr>
          <w:p w:rsidR="00897EE3" w:rsidRPr="00295E0E" w:rsidRDefault="00897EE3" w:rsidP="00897EE3">
            <w:pPr>
              <w:rPr>
                <w:szCs w:val="24"/>
              </w:rPr>
            </w:pPr>
            <w:proofErr w:type="spellStart"/>
            <w:r w:rsidRPr="00295E0E">
              <w:rPr>
                <w:szCs w:val="24"/>
              </w:rPr>
              <w:t>Information</w:t>
            </w:r>
            <w:proofErr w:type="spellEnd"/>
            <w:r w:rsidRPr="00295E0E">
              <w:rPr>
                <w:szCs w:val="24"/>
              </w:rPr>
              <w:t xml:space="preserve"> </w:t>
            </w:r>
            <w:proofErr w:type="spellStart"/>
            <w:r w:rsidRPr="00295E0E">
              <w:rPr>
                <w:szCs w:val="24"/>
              </w:rPr>
              <w:t>Technology</w:t>
            </w:r>
            <w:proofErr w:type="spellEnd"/>
            <w:r w:rsidRPr="00295E0E">
              <w:rPr>
                <w:szCs w:val="24"/>
              </w:rPr>
              <w:t xml:space="preserve"> </w:t>
            </w:r>
            <w:proofErr w:type="spellStart"/>
            <w:r w:rsidRPr="00295E0E">
              <w:rPr>
                <w:szCs w:val="24"/>
              </w:rPr>
              <w:t>Service</w:t>
            </w:r>
            <w:proofErr w:type="spellEnd"/>
            <w:r w:rsidRPr="00295E0E">
              <w:rPr>
                <w:szCs w:val="24"/>
              </w:rPr>
              <w:t xml:space="preserve"> </w:t>
            </w:r>
            <w:proofErr w:type="spellStart"/>
            <w:r w:rsidRPr="00295E0E">
              <w:rPr>
                <w:szCs w:val="24"/>
              </w:rPr>
              <w:t>Management</w:t>
            </w:r>
            <w:proofErr w:type="spellEnd"/>
          </w:p>
        </w:tc>
      </w:tr>
      <w:tr w:rsidR="00897EE3" w:rsidTr="00897EE3">
        <w:tc>
          <w:tcPr>
            <w:tcW w:w="2978" w:type="dxa"/>
          </w:tcPr>
          <w:p w:rsidR="00897EE3" w:rsidRPr="00D86734" w:rsidRDefault="00897EE3" w:rsidP="00897EE3">
            <w:pPr>
              <w:rPr>
                <w:szCs w:val="24"/>
              </w:rPr>
            </w:pPr>
            <w:r w:rsidRPr="00D86734">
              <w:rPr>
                <w:szCs w:val="24"/>
              </w:rPr>
              <w:t>PLM</w:t>
            </w:r>
          </w:p>
        </w:tc>
        <w:tc>
          <w:tcPr>
            <w:tcW w:w="6769" w:type="dxa"/>
          </w:tcPr>
          <w:p w:rsidR="00897EE3" w:rsidRPr="00295E0E" w:rsidRDefault="00897EE3" w:rsidP="00897EE3">
            <w:pPr>
              <w:rPr>
                <w:szCs w:val="24"/>
              </w:rPr>
            </w:pPr>
            <w:proofErr w:type="spellStart"/>
            <w:r w:rsidRPr="00217388">
              <w:rPr>
                <w:szCs w:val="24"/>
              </w:rPr>
              <w:t>Product</w:t>
            </w:r>
            <w:proofErr w:type="spellEnd"/>
            <w:r w:rsidRPr="00217388">
              <w:rPr>
                <w:szCs w:val="24"/>
              </w:rPr>
              <w:t xml:space="preserve"> </w:t>
            </w:r>
            <w:proofErr w:type="spellStart"/>
            <w:r w:rsidRPr="00217388">
              <w:rPr>
                <w:szCs w:val="24"/>
              </w:rPr>
              <w:t>Lifecycle</w:t>
            </w:r>
            <w:proofErr w:type="spellEnd"/>
            <w:r w:rsidRPr="00217388">
              <w:rPr>
                <w:szCs w:val="24"/>
              </w:rPr>
              <w:t xml:space="preserve"> </w:t>
            </w:r>
            <w:proofErr w:type="spellStart"/>
            <w:r w:rsidRPr="00217388">
              <w:rPr>
                <w:szCs w:val="24"/>
              </w:rPr>
              <w:t>Management</w:t>
            </w:r>
            <w:proofErr w:type="spellEnd"/>
            <w:r w:rsidRPr="00217388">
              <w:rPr>
                <w:szCs w:val="24"/>
              </w:rPr>
              <w:t xml:space="preserve"> </w:t>
            </w:r>
          </w:p>
        </w:tc>
      </w:tr>
      <w:tr w:rsidR="00897EE3" w:rsidRPr="00630201" w:rsidTr="00897EE3">
        <w:tc>
          <w:tcPr>
            <w:tcW w:w="2978" w:type="dxa"/>
          </w:tcPr>
          <w:p w:rsidR="00897EE3" w:rsidRPr="00295E0E" w:rsidRDefault="00897EE3" w:rsidP="00897EE3">
            <w:pPr>
              <w:rPr>
                <w:szCs w:val="24"/>
              </w:rPr>
            </w:pPr>
            <w:r w:rsidRPr="00295E0E">
              <w:rPr>
                <w:szCs w:val="24"/>
              </w:rPr>
              <w:t>SLA</w:t>
            </w:r>
          </w:p>
        </w:tc>
        <w:tc>
          <w:tcPr>
            <w:tcW w:w="6769" w:type="dxa"/>
          </w:tcPr>
          <w:p w:rsidR="00897EE3" w:rsidRPr="00295E0E" w:rsidRDefault="00897EE3" w:rsidP="00897EE3">
            <w:pPr>
              <w:rPr>
                <w:szCs w:val="24"/>
              </w:rPr>
            </w:pPr>
            <w:proofErr w:type="spellStart"/>
            <w:r w:rsidRPr="00295E0E">
              <w:rPr>
                <w:szCs w:val="24"/>
              </w:rPr>
              <w:t>Service</w:t>
            </w:r>
            <w:proofErr w:type="spellEnd"/>
            <w:r w:rsidRPr="00295E0E">
              <w:rPr>
                <w:szCs w:val="24"/>
              </w:rPr>
              <w:t xml:space="preserve"> </w:t>
            </w:r>
            <w:proofErr w:type="spellStart"/>
            <w:r w:rsidRPr="00295E0E">
              <w:rPr>
                <w:szCs w:val="24"/>
              </w:rPr>
              <w:t>Level</w:t>
            </w:r>
            <w:proofErr w:type="spellEnd"/>
            <w:r w:rsidRPr="00295E0E">
              <w:rPr>
                <w:szCs w:val="24"/>
              </w:rPr>
              <w:t xml:space="preserve"> </w:t>
            </w:r>
            <w:proofErr w:type="spellStart"/>
            <w:r w:rsidRPr="00295E0E">
              <w:rPr>
                <w:szCs w:val="24"/>
              </w:rPr>
              <w:t>Agreement</w:t>
            </w:r>
            <w:proofErr w:type="spellEnd"/>
          </w:p>
        </w:tc>
      </w:tr>
    </w:tbl>
    <w:p w:rsidR="00897EE3" w:rsidRDefault="00897EE3" w:rsidP="00897EE3">
      <w:pPr>
        <w:jc w:val="right"/>
        <w:rPr>
          <w:szCs w:val="24"/>
        </w:rPr>
      </w:pPr>
      <w:r>
        <w:br w:type="page"/>
      </w:r>
      <w:r w:rsidRPr="00264170">
        <w:rPr>
          <w:szCs w:val="24"/>
        </w:rPr>
        <w:lastRenderedPageBreak/>
        <w:t xml:space="preserve">Приложение </w:t>
      </w:r>
      <w:r>
        <w:rPr>
          <w:szCs w:val="24"/>
        </w:rPr>
        <w:t>5</w:t>
      </w:r>
      <w:r w:rsidRPr="00264170">
        <w:rPr>
          <w:szCs w:val="24"/>
        </w:rPr>
        <w:t xml:space="preserve"> </w:t>
      </w:r>
      <w:r>
        <w:rPr>
          <w:szCs w:val="24"/>
        </w:rPr>
        <w:t>к пояснительной записке</w:t>
      </w:r>
    </w:p>
    <w:p w:rsidR="00897EE3" w:rsidRDefault="00897EE3" w:rsidP="00897EE3">
      <w:pPr>
        <w:jc w:val="right"/>
        <w:rPr>
          <w:szCs w:val="24"/>
        </w:rPr>
      </w:pPr>
      <w:r>
        <w:rPr>
          <w:szCs w:val="24"/>
        </w:rPr>
        <w:t>Квалификационные уровни 4- 7</w:t>
      </w:r>
    </w:p>
    <w:p w:rsidR="00897EE3" w:rsidRDefault="00897EE3" w:rsidP="00897EE3">
      <w:pPr>
        <w:jc w:val="right"/>
        <w:rPr>
          <w:szCs w:val="24"/>
        </w:rPr>
      </w:pPr>
      <w:r>
        <w:rPr>
          <w:szCs w:val="24"/>
        </w:rPr>
        <w:t xml:space="preserve">стандарта Менеджер </w:t>
      </w:r>
      <w:proofErr w:type="gramStart"/>
      <w:r>
        <w:rPr>
          <w:szCs w:val="24"/>
        </w:rPr>
        <w:t>ИТ</w:t>
      </w:r>
      <w:proofErr w:type="gramEnd"/>
      <w:r>
        <w:rPr>
          <w:szCs w:val="24"/>
        </w:rPr>
        <w:t xml:space="preserve"> АПКИТ 2007г.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4A0"/>
      </w:tblPr>
      <w:tblGrid>
        <w:gridCol w:w="4420"/>
        <w:gridCol w:w="5999"/>
      </w:tblGrid>
      <w:tr w:rsidR="00897EE3" w:rsidRPr="00143E1E" w:rsidTr="00897EE3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7EE3" w:rsidRPr="00143E1E" w:rsidRDefault="00897EE3" w:rsidP="00897EE3">
            <w:pPr>
              <w:ind w:left="-851" w:right="34" w:firstLine="851"/>
              <w:rPr>
                <w:szCs w:val="24"/>
              </w:rPr>
            </w:pPr>
            <w:r w:rsidRPr="00143E1E">
              <w:rPr>
                <w:szCs w:val="24"/>
              </w:rPr>
              <w:t>Четвертый квалификационный уровень</w:t>
            </w:r>
          </w:p>
        </w:tc>
      </w:tr>
      <w:tr w:rsidR="00897EE3" w:rsidRPr="00143E1E" w:rsidTr="00897EE3">
        <w:trPr>
          <w:cantSplit/>
        </w:trPr>
        <w:tc>
          <w:tcPr>
            <w:tcW w:w="21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97EE3" w:rsidRPr="00143E1E" w:rsidRDefault="00897EE3" w:rsidP="00897EE3">
            <w:pPr>
              <w:rPr>
                <w:szCs w:val="24"/>
              </w:rPr>
            </w:pPr>
            <w:r w:rsidRPr="00143E1E">
              <w:rPr>
                <w:szCs w:val="24"/>
              </w:rPr>
              <w:t>Направление деятельности работников и определение ответственности</w:t>
            </w:r>
          </w:p>
        </w:tc>
        <w:tc>
          <w:tcPr>
            <w:tcW w:w="287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97EE3" w:rsidRPr="00143E1E" w:rsidRDefault="00897EE3" w:rsidP="00897EE3">
            <w:pPr>
              <w:rPr>
                <w:szCs w:val="24"/>
              </w:rPr>
            </w:pPr>
            <w:r w:rsidRPr="00143E1E">
              <w:rPr>
                <w:szCs w:val="24"/>
              </w:rPr>
              <w:t>Консультирование пользователей;</w:t>
            </w:r>
          </w:p>
          <w:p w:rsidR="00897EE3" w:rsidRPr="00143E1E" w:rsidRDefault="00897EE3" w:rsidP="00897EE3">
            <w:pPr>
              <w:rPr>
                <w:szCs w:val="24"/>
              </w:rPr>
            </w:pPr>
            <w:r w:rsidRPr="00143E1E">
              <w:rPr>
                <w:szCs w:val="24"/>
              </w:rPr>
              <w:t>Обеспечение потребностей внутренних и внешних заказчиков;</w:t>
            </w:r>
          </w:p>
          <w:p w:rsidR="00897EE3" w:rsidRPr="00143E1E" w:rsidRDefault="00897EE3" w:rsidP="00897EE3">
            <w:pPr>
              <w:rPr>
                <w:szCs w:val="24"/>
              </w:rPr>
            </w:pPr>
            <w:r w:rsidRPr="00143E1E">
              <w:rPr>
                <w:szCs w:val="24"/>
              </w:rPr>
              <w:t>Контроль качества выполняемых работ и предоставляемых услуг;</w:t>
            </w:r>
          </w:p>
          <w:p w:rsidR="00897EE3" w:rsidRPr="00143E1E" w:rsidRDefault="00897EE3" w:rsidP="00897EE3">
            <w:pPr>
              <w:rPr>
                <w:szCs w:val="24"/>
              </w:rPr>
            </w:pPr>
            <w:r w:rsidRPr="00143E1E">
              <w:rPr>
                <w:szCs w:val="24"/>
              </w:rPr>
              <w:t>Взаимодействие с заказчиками и поставщиками продуктов и услуг; Обеспечение и контроль информационной безопасности;</w:t>
            </w:r>
          </w:p>
          <w:p w:rsidR="00897EE3" w:rsidRPr="00143E1E" w:rsidRDefault="00897EE3" w:rsidP="00897EE3">
            <w:pPr>
              <w:rPr>
                <w:szCs w:val="24"/>
              </w:rPr>
            </w:pPr>
            <w:r w:rsidRPr="00143E1E">
              <w:rPr>
                <w:szCs w:val="24"/>
              </w:rPr>
              <w:t xml:space="preserve">Обеспечение и контроль требований охраны труда; </w:t>
            </w:r>
          </w:p>
          <w:p w:rsidR="00897EE3" w:rsidRPr="00143E1E" w:rsidRDefault="00897EE3" w:rsidP="00897EE3">
            <w:pPr>
              <w:rPr>
                <w:szCs w:val="24"/>
              </w:rPr>
            </w:pPr>
            <w:r w:rsidRPr="00143E1E">
              <w:rPr>
                <w:szCs w:val="24"/>
              </w:rPr>
              <w:t xml:space="preserve">Обеспечение повышения квалификации персонала; </w:t>
            </w:r>
          </w:p>
          <w:p w:rsidR="00897EE3" w:rsidRPr="00143E1E" w:rsidRDefault="00897EE3" w:rsidP="00897EE3">
            <w:pPr>
              <w:rPr>
                <w:szCs w:val="24"/>
              </w:rPr>
            </w:pPr>
            <w:r w:rsidRPr="00143E1E">
              <w:rPr>
                <w:szCs w:val="24"/>
              </w:rPr>
              <w:t>Возложена определенная ответственность и автономность в принятии решений.</w:t>
            </w:r>
          </w:p>
        </w:tc>
      </w:tr>
      <w:tr w:rsidR="00897EE3" w:rsidRPr="00143E1E" w:rsidTr="00897EE3">
        <w:trPr>
          <w:cantSplit/>
        </w:trPr>
        <w:tc>
          <w:tcPr>
            <w:tcW w:w="21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97EE3" w:rsidRPr="00143E1E" w:rsidRDefault="00897EE3" w:rsidP="00897EE3">
            <w:pPr>
              <w:rPr>
                <w:szCs w:val="24"/>
              </w:rPr>
            </w:pPr>
            <w:r w:rsidRPr="00143E1E">
              <w:rPr>
                <w:szCs w:val="24"/>
              </w:rPr>
              <w:t>Требования к практическому опыту работы</w:t>
            </w:r>
          </w:p>
        </w:tc>
        <w:tc>
          <w:tcPr>
            <w:tcW w:w="287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97EE3" w:rsidRPr="00143E1E" w:rsidRDefault="00897EE3" w:rsidP="00897EE3">
            <w:pPr>
              <w:rPr>
                <w:szCs w:val="24"/>
              </w:rPr>
            </w:pPr>
            <w:r w:rsidRPr="00143E1E">
              <w:rPr>
                <w:szCs w:val="24"/>
              </w:rPr>
              <w:t xml:space="preserve">5 лет </w:t>
            </w:r>
          </w:p>
        </w:tc>
      </w:tr>
      <w:tr w:rsidR="00897EE3" w:rsidRPr="00143E1E" w:rsidTr="00897EE3">
        <w:trPr>
          <w:cantSplit/>
        </w:trPr>
        <w:tc>
          <w:tcPr>
            <w:tcW w:w="21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97EE3" w:rsidRPr="00143E1E" w:rsidRDefault="00897EE3" w:rsidP="00897EE3">
            <w:pPr>
              <w:rPr>
                <w:szCs w:val="24"/>
              </w:rPr>
            </w:pPr>
            <w:r w:rsidRPr="00143E1E">
              <w:rPr>
                <w:szCs w:val="24"/>
              </w:rPr>
              <w:t>Требования к необходимости сертификации</w:t>
            </w:r>
          </w:p>
        </w:tc>
        <w:tc>
          <w:tcPr>
            <w:tcW w:w="287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97EE3" w:rsidRPr="00143E1E" w:rsidRDefault="00897EE3" w:rsidP="00897EE3">
            <w:pPr>
              <w:rPr>
                <w:szCs w:val="24"/>
              </w:rPr>
            </w:pPr>
            <w:r w:rsidRPr="00143E1E">
              <w:rPr>
                <w:szCs w:val="24"/>
              </w:rPr>
              <w:t>Подлежит добровольной сертификации</w:t>
            </w:r>
          </w:p>
        </w:tc>
      </w:tr>
      <w:tr w:rsidR="00897EE3" w:rsidRPr="00143E1E" w:rsidTr="00897EE3">
        <w:trPr>
          <w:cantSplit/>
        </w:trPr>
        <w:tc>
          <w:tcPr>
            <w:tcW w:w="21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97EE3" w:rsidRPr="00143E1E" w:rsidRDefault="00897EE3" w:rsidP="00897EE3">
            <w:pPr>
              <w:rPr>
                <w:szCs w:val="24"/>
              </w:rPr>
            </w:pPr>
            <w:r w:rsidRPr="00143E1E">
              <w:rPr>
                <w:szCs w:val="24"/>
              </w:rPr>
              <w:t>Требования к состоянию здоровья</w:t>
            </w:r>
          </w:p>
        </w:tc>
        <w:tc>
          <w:tcPr>
            <w:tcW w:w="287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97EE3" w:rsidRPr="00143E1E" w:rsidRDefault="00897EE3" w:rsidP="00897EE3">
            <w:pPr>
              <w:rPr>
                <w:szCs w:val="24"/>
              </w:rPr>
            </w:pPr>
            <w:r w:rsidRPr="00143E1E">
              <w:rPr>
                <w:szCs w:val="24"/>
              </w:rPr>
              <w:t>Нет</w:t>
            </w:r>
          </w:p>
        </w:tc>
      </w:tr>
      <w:tr w:rsidR="00897EE3" w:rsidRPr="00143E1E" w:rsidTr="00897EE3">
        <w:trPr>
          <w:cantSplit/>
        </w:trPr>
        <w:tc>
          <w:tcPr>
            <w:tcW w:w="21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97EE3" w:rsidRPr="00143E1E" w:rsidRDefault="00897EE3" w:rsidP="00897EE3">
            <w:pPr>
              <w:rPr>
                <w:szCs w:val="24"/>
              </w:rPr>
            </w:pPr>
            <w:r w:rsidRPr="00143E1E">
              <w:rPr>
                <w:szCs w:val="24"/>
              </w:rPr>
              <w:t>Наименование должностей</w:t>
            </w:r>
          </w:p>
        </w:tc>
        <w:tc>
          <w:tcPr>
            <w:tcW w:w="287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97EE3" w:rsidRPr="00143E1E" w:rsidRDefault="00897EE3" w:rsidP="00897EE3">
            <w:pPr>
              <w:rPr>
                <w:szCs w:val="24"/>
              </w:rPr>
            </w:pPr>
            <w:r w:rsidRPr="00143E1E">
              <w:rPr>
                <w:szCs w:val="24"/>
              </w:rPr>
              <w:t>Заместитель руководителя группы</w:t>
            </w:r>
          </w:p>
          <w:p w:rsidR="00897EE3" w:rsidRPr="00143E1E" w:rsidRDefault="00897EE3" w:rsidP="00897EE3">
            <w:pPr>
              <w:rPr>
                <w:szCs w:val="24"/>
              </w:rPr>
            </w:pPr>
            <w:r w:rsidRPr="00143E1E">
              <w:rPr>
                <w:szCs w:val="24"/>
              </w:rPr>
              <w:t>Заместитель начальника отдела</w:t>
            </w:r>
          </w:p>
          <w:p w:rsidR="00897EE3" w:rsidRPr="00143E1E" w:rsidRDefault="00897EE3" w:rsidP="00897EE3">
            <w:pPr>
              <w:rPr>
                <w:szCs w:val="24"/>
              </w:rPr>
            </w:pPr>
            <w:r w:rsidRPr="00143E1E">
              <w:rPr>
                <w:szCs w:val="24"/>
              </w:rPr>
              <w:t>Заместитель руководителя линейного подразделения</w:t>
            </w:r>
          </w:p>
          <w:p w:rsidR="00897EE3" w:rsidRPr="00143E1E" w:rsidRDefault="00897EE3" w:rsidP="00897EE3">
            <w:pPr>
              <w:rPr>
                <w:szCs w:val="24"/>
              </w:rPr>
            </w:pPr>
            <w:r w:rsidRPr="00143E1E">
              <w:rPr>
                <w:szCs w:val="24"/>
              </w:rPr>
              <w:t>Эксперт</w:t>
            </w:r>
          </w:p>
        </w:tc>
      </w:tr>
      <w:tr w:rsidR="00897EE3" w:rsidRPr="00143E1E" w:rsidTr="00897EE3">
        <w:trPr>
          <w:cantSplit/>
        </w:trPr>
        <w:tc>
          <w:tcPr>
            <w:tcW w:w="212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7EE3" w:rsidRPr="00143E1E" w:rsidRDefault="00897EE3" w:rsidP="00897EE3">
            <w:pPr>
              <w:rPr>
                <w:szCs w:val="24"/>
              </w:rPr>
            </w:pPr>
            <w:r w:rsidRPr="00143E1E">
              <w:rPr>
                <w:szCs w:val="24"/>
              </w:rPr>
              <w:t>Требуемый уровень</w:t>
            </w:r>
          </w:p>
          <w:p w:rsidR="00897EE3" w:rsidRPr="00143E1E" w:rsidRDefault="00897EE3" w:rsidP="00897EE3">
            <w:pPr>
              <w:rPr>
                <w:szCs w:val="24"/>
              </w:rPr>
            </w:pPr>
            <w:r w:rsidRPr="00143E1E">
              <w:rPr>
                <w:szCs w:val="24"/>
              </w:rPr>
              <w:t>профессионального</w:t>
            </w:r>
          </w:p>
          <w:p w:rsidR="00897EE3" w:rsidRPr="00143E1E" w:rsidRDefault="00897EE3" w:rsidP="00897EE3">
            <w:pPr>
              <w:rPr>
                <w:szCs w:val="24"/>
              </w:rPr>
            </w:pPr>
            <w:r w:rsidRPr="00143E1E">
              <w:rPr>
                <w:szCs w:val="24"/>
              </w:rPr>
              <w:t>образования и обучения</w:t>
            </w:r>
          </w:p>
        </w:tc>
        <w:tc>
          <w:tcPr>
            <w:tcW w:w="2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7EE3" w:rsidRPr="00143E1E" w:rsidRDefault="00897EE3" w:rsidP="00897EE3">
            <w:pPr>
              <w:rPr>
                <w:szCs w:val="24"/>
              </w:rPr>
            </w:pPr>
            <w:r w:rsidRPr="00143E1E">
              <w:rPr>
                <w:szCs w:val="24"/>
              </w:rPr>
              <w:t>Квалификация «Дипломированный специалист»</w:t>
            </w:r>
          </w:p>
          <w:p w:rsidR="00897EE3" w:rsidRPr="00143E1E" w:rsidRDefault="00897EE3" w:rsidP="00897EE3">
            <w:pPr>
              <w:rPr>
                <w:szCs w:val="24"/>
              </w:rPr>
            </w:pPr>
            <w:r w:rsidRPr="00143E1E">
              <w:rPr>
                <w:szCs w:val="24"/>
              </w:rPr>
              <w:t>Квалификация (степень) магистра</w:t>
            </w:r>
          </w:p>
          <w:p w:rsidR="00897EE3" w:rsidRPr="00143E1E" w:rsidRDefault="00897EE3" w:rsidP="00897EE3">
            <w:pPr>
              <w:rPr>
                <w:szCs w:val="24"/>
              </w:rPr>
            </w:pPr>
            <w:r w:rsidRPr="00143E1E">
              <w:rPr>
                <w:szCs w:val="24"/>
              </w:rPr>
              <w:t xml:space="preserve">Повышение квалификации </w:t>
            </w:r>
          </w:p>
          <w:p w:rsidR="00897EE3" w:rsidRPr="00143E1E" w:rsidRDefault="00897EE3" w:rsidP="00897EE3">
            <w:pPr>
              <w:rPr>
                <w:szCs w:val="24"/>
              </w:rPr>
            </w:pPr>
            <w:r w:rsidRPr="00143E1E">
              <w:rPr>
                <w:szCs w:val="24"/>
              </w:rPr>
              <w:t>Профессиональная переподготовка</w:t>
            </w:r>
          </w:p>
        </w:tc>
      </w:tr>
    </w:tbl>
    <w:p w:rsidR="00897EE3" w:rsidRPr="00143E1E" w:rsidRDefault="00897EE3" w:rsidP="00897EE3">
      <w:pPr>
        <w:rPr>
          <w:szCs w:val="24"/>
        </w:rPr>
      </w:pPr>
    </w:p>
    <w:p w:rsidR="00897EE3" w:rsidRPr="00143E1E" w:rsidRDefault="00897EE3" w:rsidP="00897EE3">
      <w:pPr>
        <w:rPr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4A0"/>
      </w:tblPr>
      <w:tblGrid>
        <w:gridCol w:w="4420"/>
        <w:gridCol w:w="5999"/>
      </w:tblGrid>
      <w:tr w:rsidR="00897EE3" w:rsidRPr="00143E1E" w:rsidTr="00897EE3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7EE3" w:rsidRPr="00143E1E" w:rsidRDefault="00897EE3" w:rsidP="00897EE3">
            <w:pPr>
              <w:rPr>
                <w:szCs w:val="24"/>
              </w:rPr>
            </w:pPr>
            <w:r w:rsidRPr="00143E1E">
              <w:rPr>
                <w:szCs w:val="24"/>
              </w:rPr>
              <w:t>Пятый квалификационный уровень</w:t>
            </w:r>
          </w:p>
        </w:tc>
      </w:tr>
      <w:tr w:rsidR="00897EE3" w:rsidRPr="00143E1E" w:rsidTr="00897EE3">
        <w:trPr>
          <w:cantSplit/>
        </w:trPr>
        <w:tc>
          <w:tcPr>
            <w:tcW w:w="21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97EE3" w:rsidRPr="00143E1E" w:rsidRDefault="00897EE3" w:rsidP="00897EE3">
            <w:pPr>
              <w:rPr>
                <w:szCs w:val="24"/>
              </w:rPr>
            </w:pPr>
            <w:r w:rsidRPr="00143E1E">
              <w:rPr>
                <w:szCs w:val="24"/>
              </w:rPr>
              <w:t>Направление деятельности работников и определение ответственности</w:t>
            </w:r>
          </w:p>
        </w:tc>
        <w:tc>
          <w:tcPr>
            <w:tcW w:w="287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97EE3" w:rsidRPr="00143E1E" w:rsidRDefault="00897EE3" w:rsidP="00897EE3">
            <w:pPr>
              <w:rPr>
                <w:szCs w:val="24"/>
              </w:rPr>
            </w:pPr>
            <w:r w:rsidRPr="00143E1E">
              <w:rPr>
                <w:szCs w:val="24"/>
              </w:rPr>
              <w:t xml:space="preserve">Контроль качества выполняемых работ и предоставляемых услуг; </w:t>
            </w:r>
          </w:p>
          <w:p w:rsidR="00897EE3" w:rsidRPr="00143E1E" w:rsidRDefault="00897EE3" w:rsidP="00897EE3">
            <w:pPr>
              <w:rPr>
                <w:szCs w:val="24"/>
              </w:rPr>
            </w:pPr>
            <w:r w:rsidRPr="00143E1E">
              <w:rPr>
                <w:szCs w:val="24"/>
              </w:rPr>
              <w:t xml:space="preserve">Планирование, обеспечение, управление, контроль и анализ деятельности </w:t>
            </w:r>
            <w:proofErr w:type="spellStart"/>
            <w:r w:rsidRPr="00143E1E">
              <w:rPr>
                <w:szCs w:val="24"/>
              </w:rPr>
              <w:t>ИТ-подразделения</w:t>
            </w:r>
            <w:proofErr w:type="spellEnd"/>
            <w:r w:rsidRPr="00143E1E">
              <w:rPr>
                <w:szCs w:val="24"/>
              </w:rPr>
              <w:t xml:space="preserve"> организации; </w:t>
            </w:r>
          </w:p>
          <w:p w:rsidR="00897EE3" w:rsidRPr="00143E1E" w:rsidRDefault="00897EE3" w:rsidP="00897EE3">
            <w:pPr>
              <w:rPr>
                <w:szCs w:val="24"/>
              </w:rPr>
            </w:pPr>
            <w:r w:rsidRPr="00143E1E">
              <w:rPr>
                <w:szCs w:val="24"/>
              </w:rPr>
              <w:t xml:space="preserve"> Обеспечение развития информационных технологий;</w:t>
            </w:r>
          </w:p>
          <w:p w:rsidR="00897EE3" w:rsidRPr="00143E1E" w:rsidRDefault="00897EE3" w:rsidP="00897EE3">
            <w:pPr>
              <w:rPr>
                <w:szCs w:val="24"/>
              </w:rPr>
            </w:pPr>
            <w:r w:rsidRPr="00143E1E">
              <w:rPr>
                <w:szCs w:val="24"/>
              </w:rPr>
              <w:t>Взаимодействие со смежными ведомствами и внешними организациями, с заказчиками и поставщиками продуктов и услуг; консультирование пользователей;</w:t>
            </w:r>
          </w:p>
          <w:p w:rsidR="00897EE3" w:rsidRPr="00143E1E" w:rsidRDefault="00897EE3" w:rsidP="00897EE3">
            <w:pPr>
              <w:rPr>
                <w:szCs w:val="24"/>
              </w:rPr>
            </w:pPr>
            <w:r w:rsidRPr="00143E1E">
              <w:rPr>
                <w:szCs w:val="24"/>
              </w:rPr>
              <w:t xml:space="preserve"> Управление ресурсами подразделения; обеспечение потребностей внутренних и внешних заказчиков; </w:t>
            </w:r>
          </w:p>
          <w:p w:rsidR="00897EE3" w:rsidRPr="00143E1E" w:rsidRDefault="00897EE3" w:rsidP="00897EE3">
            <w:pPr>
              <w:rPr>
                <w:szCs w:val="24"/>
              </w:rPr>
            </w:pPr>
            <w:r w:rsidRPr="00143E1E">
              <w:rPr>
                <w:szCs w:val="24"/>
              </w:rPr>
              <w:t>Обеспечение и контроль информационной безопасности, требований охраны труда;</w:t>
            </w:r>
          </w:p>
          <w:p w:rsidR="00897EE3" w:rsidRPr="00143E1E" w:rsidRDefault="00897EE3" w:rsidP="00897EE3">
            <w:pPr>
              <w:rPr>
                <w:szCs w:val="24"/>
              </w:rPr>
            </w:pPr>
            <w:r w:rsidRPr="00143E1E">
              <w:rPr>
                <w:szCs w:val="24"/>
              </w:rPr>
              <w:t xml:space="preserve"> Обеспечение повышения квалификации персонала; возложена ответственность за распределение ресурсов и за работу персонала.</w:t>
            </w:r>
          </w:p>
        </w:tc>
      </w:tr>
      <w:tr w:rsidR="00897EE3" w:rsidRPr="00143E1E" w:rsidTr="00897EE3">
        <w:trPr>
          <w:cantSplit/>
        </w:trPr>
        <w:tc>
          <w:tcPr>
            <w:tcW w:w="21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97EE3" w:rsidRPr="00143E1E" w:rsidRDefault="00897EE3" w:rsidP="00897EE3">
            <w:pPr>
              <w:rPr>
                <w:szCs w:val="24"/>
              </w:rPr>
            </w:pPr>
            <w:r w:rsidRPr="00143E1E">
              <w:rPr>
                <w:szCs w:val="24"/>
              </w:rPr>
              <w:t>Требования к практическому опыту работы</w:t>
            </w:r>
          </w:p>
        </w:tc>
        <w:tc>
          <w:tcPr>
            <w:tcW w:w="287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97EE3" w:rsidRPr="00143E1E" w:rsidRDefault="00897EE3" w:rsidP="00897EE3">
            <w:pPr>
              <w:rPr>
                <w:szCs w:val="24"/>
              </w:rPr>
            </w:pPr>
            <w:r w:rsidRPr="00143E1E">
              <w:rPr>
                <w:szCs w:val="24"/>
              </w:rPr>
              <w:t>2 года</w:t>
            </w:r>
          </w:p>
        </w:tc>
      </w:tr>
      <w:tr w:rsidR="00897EE3" w:rsidRPr="00143E1E" w:rsidTr="00897EE3">
        <w:trPr>
          <w:cantSplit/>
        </w:trPr>
        <w:tc>
          <w:tcPr>
            <w:tcW w:w="21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97EE3" w:rsidRPr="00143E1E" w:rsidRDefault="00897EE3" w:rsidP="00897EE3">
            <w:pPr>
              <w:rPr>
                <w:szCs w:val="24"/>
              </w:rPr>
            </w:pPr>
            <w:r w:rsidRPr="00143E1E">
              <w:rPr>
                <w:szCs w:val="24"/>
              </w:rPr>
              <w:lastRenderedPageBreak/>
              <w:t>Требования к необходимости сертификации</w:t>
            </w:r>
          </w:p>
        </w:tc>
        <w:tc>
          <w:tcPr>
            <w:tcW w:w="287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97EE3" w:rsidRPr="00143E1E" w:rsidRDefault="00897EE3" w:rsidP="00897EE3">
            <w:pPr>
              <w:rPr>
                <w:szCs w:val="24"/>
              </w:rPr>
            </w:pPr>
            <w:r w:rsidRPr="00143E1E">
              <w:rPr>
                <w:szCs w:val="24"/>
              </w:rPr>
              <w:t>Подлежит добровольной сертификации</w:t>
            </w:r>
          </w:p>
        </w:tc>
      </w:tr>
      <w:tr w:rsidR="00897EE3" w:rsidRPr="00143E1E" w:rsidTr="00897EE3">
        <w:trPr>
          <w:cantSplit/>
        </w:trPr>
        <w:tc>
          <w:tcPr>
            <w:tcW w:w="21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97EE3" w:rsidRPr="00143E1E" w:rsidRDefault="00897EE3" w:rsidP="00897EE3">
            <w:pPr>
              <w:rPr>
                <w:szCs w:val="24"/>
              </w:rPr>
            </w:pPr>
            <w:r w:rsidRPr="00143E1E">
              <w:rPr>
                <w:szCs w:val="24"/>
              </w:rPr>
              <w:t>Требования к состоянию здоровья</w:t>
            </w:r>
          </w:p>
        </w:tc>
        <w:tc>
          <w:tcPr>
            <w:tcW w:w="287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97EE3" w:rsidRPr="00143E1E" w:rsidRDefault="00897EE3" w:rsidP="00897EE3">
            <w:pPr>
              <w:rPr>
                <w:szCs w:val="24"/>
              </w:rPr>
            </w:pPr>
            <w:r w:rsidRPr="00143E1E">
              <w:rPr>
                <w:szCs w:val="24"/>
              </w:rPr>
              <w:t>Нет</w:t>
            </w:r>
          </w:p>
        </w:tc>
      </w:tr>
      <w:tr w:rsidR="00897EE3" w:rsidRPr="00143E1E" w:rsidTr="00897EE3">
        <w:trPr>
          <w:cantSplit/>
        </w:trPr>
        <w:tc>
          <w:tcPr>
            <w:tcW w:w="21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97EE3" w:rsidRPr="00143E1E" w:rsidRDefault="00897EE3" w:rsidP="00897EE3">
            <w:pPr>
              <w:rPr>
                <w:szCs w:val="24"/>
              </w:rPr>
            </w:pPr>
            <w:r w:rsidRPr="00143E1E">
              <w:rPr>
                <w:szCs w:val="24"/>
              </w:rPr>
              <w:t>Наименование должностей</w:t>
            </w:r>
          </w:p>
        </w:tc>
        <w:tc>
          <w:tcPr>
            <w:tcW w:w="287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97EE3" w:rsidRPr="00143E1E" w:rsidRDefault="00897EE3" w:rsidP="00897EE3">
            <w:pPr>
              <w:rPr>
                <w:szCs w:val="24"/>
              </w:rPr>
            </w:pPr>
            <w:r w:rsidRPr="00143E1E">
              <w:rPr>
                <w:szCs w:val="24"/>
              </w:rPr>
              <w:t>Руководитель группы</w:t>
            </w:r>
          </w:p>
          <w:p w:rsidR="00897EE3" w:rsidRPr="00143E1E" w:rsidRDefault="00897EE3" w:rsidP="00897EE3">
            <w:pPr>
              <w:rPr>
                <w:szCs w:val="24"/>
              </w:rPr>
            </w:pPr>
            <w:r w:rsidRPr="00143E1E">
              <w:rPr>
                <w:szCs w:val="24"/>
              </w:rPr>
              <w:t>Начальник отдела</w:t>
            </w:r>
          </w:p>
          <w:p w:rsidR="00897EE3" w:rsidRPr="00143E1E" w:rsidRDefault="00897EE3" w:rsidP="00897EE3">
            <w:pPr>
              <w:rPr>
                <w:szCs w:val="24"/>
              </w:rPr>
            </w:pPr>
            <w:r w:rsidRPr="00143E1E">
              <w:rPr>
                <w:szCs w:val="24"/>
              </w:rPr>
              <w:t>Руководитель линейного подразделения</w:t>
            </w:r>
          </w:p>
          <w:p w:rsidR="00897EE3" w:rsidRPr="00143E1E" w:rsidRDefault="00897EE3" w:rsidP="00897EE3">
            <w:pPr>
              <w:rPr>
                <w:szCs w:val="24"/>
              </w:rPr>
            </w:pPr>
            <w:r w:rsidRPr="00143E1E">
              <w:rPr>
                <w:szCs w:val="24"/>
              </w:rPr>
              <w:t>Эксперт</w:t>
            </w:r>
          </w:p>
          <w:p w:rsidR="00897EE3" w:rsidRPr="00143E1E" w:rsidRDefault="00897EE3" w:rsidP="00897EE3">
            <w:pPr>
              <w:rPr>
                <w:szCs w:val="24"/>
              </w:rPr>
            </w:pPr>
            <w:r w:rsidRPr="00143E1E">
              <w:rPr>
                <w:szCs w:val="24"/>
              </w:rPr>
              <w:t>Ведущий менеджер по информационным технологиям</w:t>
            </w:r>
          </w:p>
        </w:tc>
      </w:tr>
      <w:tr w:rsidR="00897EE3" w:rsidRPr="00143E1E" w:rsidTr="00897EE3">
        <w:trPr>
          <w:cantSplit/>
        </w:trPr>
        <w:tc>
          <w:tcPr>
            <w:tcW w:w="212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7EE3" w:rsidRPr="00143E1E" w:rsidRDefault="00897EE3" w:rsidP="00897EE3">
            <w:pPr>
              <w:rPr>
                <w:szCs w:val="24"/>
              </w:rPr>
            </w:pPr>
            <w:r w:rsidRPr="00143E1E">
              <w:rPr>
                <w:szCs w:val="24"/>
              </w:rPr>
              <w:t>Требуемый уровень</w:t>
            </w:r>
          </w:p>
          <w:p w:rsidR="00897EE3" w:rsidRPr="00143E1E" w:rsidRDefault="00897EE3" w:rsidP="00897EE3">
            <w:pPr>
              <w:rPr>
                <w:szCs w:val="24"/>
              </w:rPr>
            </w:pPr>
            <w:r w:rsidRPr="00143E1E">
              <w:rPr>
                <w:szCs w:val="24"/>
              </w:rPr>
              <w:t>профессионального</w:t>
            </w:r>
          </w:p>
          <w:p w:rsidR="00897EE3" w:rsidRPr="00143E1E" w:rsidRDefault="00897EE3" w:rsidP="00897EE3">
            <w:pPr>
              <w:rPr>
                <w:szCs w:val="24"/>
              </w:rPr>
            </w:pPr>
            <w:r w:rsidRPr="00143E1E">
              <w:rPr>
                <w:szCs w:val="24"/>
              </w:rPr>
              <w:t>образования и обучения</w:t>
            </w:r>
          </w:p>
        </w:tc>
        <w:tc>
          <w:tcPr>
            <w:tcW w:w="2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7EE3" w:rsidRPr="00143E1E" w:rsidRDefault="00897EE3" w:rsidP="00897EE3">
            <w:pPr>
              <w:rPr>
                <w:szCs w:val="24"/>
              </w:rPr>
            </w:pPr>
            <w:r w:rsidRPr="00143E1E">
              <w:rPr>
                <w:szCs w:val="24"/>
              </w:rPr>
              <w:t>Квалификация «Дипломированный специалист»</w:t>
            </w:r>
          </w:p>
          <w:p w:rsidR="00897EE3" w:rsidRPr="00143E1E" w:rsidRDefault="00897EE3" w:rsidP="00897EE3">
            <w:pPr>
              <w:rPr>
                <w:szCs w:val="24"/>
              </w:rPr>
            </w:pPr>
            <w:r w:rsidRPr="00143E1E">
              <w:rPr>
                <w:szCs w:val="24"/>
              </w:rPr>
              <w:t>Квалификация (степень) магистра</w:t>
            </w:r>
          </w:p>
          <w:p w:rsidR="00897EE3" w:rsidRPr="00143E1E" w:rsidRDefault="00897EE3" w:rsidP="00897EE3">
            <w:pPr>
              <w:rPr>
                <w:szCs w:val="24"/>
              </w:rPr>
            </w:pPr>
            <w:r w:rsidRPr="00143E1E">
              <w:rPr>
                <w:szCs w:val="24"/>
              </w:rPr>
              <w:t xml:space="preserve">Повышение квалификации </w:t>
            </w:r>
          </w:p>
          <w:p w:rsidR="00897EE3" w:rsidRPr="00143E1E" w:rsidRDefault="00897EE3" w:rsidP="00897EE3">
            <w:pPr>
              <w:rPr>
                <w:szCs w:val="24"/>
              </w:rPr>
            </w:pPr>
            <w:r w:rsidRPr="00143E1E">
              <w:rPr>
                <w:szCs w:val="24"/>
              </w:rPr>
              <w:t>Профессиональная переподготовка</w:t>
            </w:r>
          </w:p>
        </w:tc>
      </w:tr>
    </w:tbl>
    <w:p w:rsidR="00897EE3" w:rsidRPr="00143E1E" w:rsidRDefault="00897EE3" w:rsidP="00897EE3">
      <w:pPr>
        <w:rPr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4A0"/>
      </w:tblPr>
      <w:tblGrid>
        <w:gridCol w:w="4420"/>
        <w:gridCol w:w="5999"/>
      </w:tblGrid>
      <w:tr w:rsidR="00897EE3" w:rsidRPr="00143E1E" w:rsidTr="00897EE3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7EE3" w:rsidRPr="00143E1E" w:rsidRDefault="00897EE3" w:rsidP="00897EE3">
            <w:pPr>
              <w:rPr>
                <w:szCs w:val="24"/>
              </w:rPr>
            </w:pPr>
            <w:r w:rsidRPr="00143E1E">
              <w:rPr>
                <w:szCs w:val="24"/>
              </w:rPr>
              <w:t>Шестой квалификационный уровень</w:t>
            </w:r>
          </w:p>
        </w:tc>
      </w:tr>
      <w:tr w:rsidR="00897EE3" w:rsidRPr="00143E1E" w:rsidTr="00897EE3">
        <w:trPr>
          <w:cantSplit/>
        </w:trPr>
        <w:tc>
          <w:tcPr>
            <w:tcW w:w="21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97EE3" w:rsidRPr="00143E1E" w:rsidRDefault="00897EE3" w:rsidP="00897EE3">
            <w:pPr>
              <w:rPr>
                <w:szCs w:val="24"/>
              </w:rPr>
            </w:pPr>
            <w:r w:rsidRPr="00143E1E">
              <w:rPr>
                <w:szCs w:val="24"/>
              </w:rPr>
              <w:t>Направление деятельности работников и определение ответственности</w:t>
            </w:r>
          </w:p>
        </w:tc>
        <w:tc>
          <w:tcPr>
            <w:tcW w:w="287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97EE3" w:rsidRPr="00143E1E" w:rsidRDefault="00897EE3" w:rsidP="00897EE3">
            <w:pPr>
              <w:rPr>
                <w:szCs w:val="24"/>
              </w:rPr>
            </w:pPr>
            <w:r w:rsidRPr="00143E1E">
              <w:rPr>
                <w:szCs w:val="24"/>
              </w:rPr>
              <w:t xml:space="preserve">Планирование, обеспечение, управление, контроль и анализ деятельности </w:t>
            </w:r>
            <w:proofErr w:type="spellStart"/>
            <w:r w:rsidRPr="00143E1E">
              <w:rPr>
                <w:szCs w:val="24"/>
              </w:rPr>
              <w:t>ИТ-подразделения</w:t>
            </w:r>
            <w:proofErr w:type="spellEnd"/>
            <w:r w:rsidRPr="00143E1E">
              <w:rPr>
                <w:szCs w:val="24"/>
              </w:rPr>
              <w:t xml:space="preserve"> организации; </w:t>
            </w:r>
          </w:p>
          <w:p w:rsidR="00897EE3" w:rsidRPr="00143E1E" w:rsidRDefault="00897EE3" w:rsidP="00897EE3">
            <w:pPr>
              <w:rPr>
                <w:szCs w:val="24"/>
              </w:rPr>
            </w:pPr>
            <w:r w:rsidRPr="00143E1E">
              <w:rPr>
                <w:szCs w:val="24"/>
              </w:rPr>
              <w:t xml:space="preserve">Обеспечение развития информационных технологий; </w:t>
            </w:r>
          </w:p>
          <w:p w:rsidR="00897EE3" w:rsidRPr="00143E1E" w:rsidRDefault="00897EE3" w:rsidP="00897EE3">
            <w:pPr>
              <w:rPr>
                <w:szCs w:val="24"/>
              </w:rPr>
            </w:pPr>
            <w:r w:rsidRPr="00143E1E">
              <w:rPr>
                <w:szCs w:val="24"/>
              </w:rPr>
              <w:t xml:space="preserve">Взаимодействие со смежными ведомствами, организациями, с заказчиками и поставщиками продуктов и услуг; </w:t>
            </w:r>
          </w:p>
          <w:p w:rsidR="00897EE3" w:rsidRPr="00143E1E" w:rsidRDefault="00897EE3" w:rsidP="00897EE3">
            <w:pPr>
              <w:rPr>
                <w:szCs w:val="24"/>
              </w:rPr>
            </w:pPr>
            <w:r w:rsidRPr="00143E1E">
              <w:rPr>
                <w:szCs w:val="24"/>
              </w:rPr>
              <w:t>Обеспечение потребностей внутренних и внешних заказчиков;</w:t>
            </w:r>
          </w:p>
          <w:p w:rsidR="00897EE3" w:rsidRPr="00143E1E" w:rsidRDefault="00897EE3" w:rsidP="00897EE3">
            <w:pPr>
              <w:rPr>
                <w:szCs w:val="24"/>
              </w:rPr>
            </w:pPr>
            <w:r w:rsidRPr="00143E1E">
              <w:rPr>
                <w:szCs w:val="24"/>
              </w:rPr>
              <w:t xml:space="preserve">Управление ресурсами подразделения; ответственность за распределение ресурсов и за результат деятельности; </w:t>
            </w:r>
          </w:p>
          <w:p w:rsidR="00897EE3" w:rsidRPr="00143E1E" w:rsidRDefault="00897EE3" w:rsidP="00897EE3">
            <w:pPr>
              <w:rPr>
                <w:szCs w:val="24"/>
              </w:rPr>
            </w:pPr>
            <w:r w:rsidRPr="00143E1E">
              <w:rPr>
                <w:szCs w:val="24"/>
              </w:rPr>
              <w:t>Высокая самостоятельность и ответственность за реализацию стратегии, анализ, решения и их осуществление.</w:t>
            </w:r>
          </w:p>
        </w:tc>
      </w:tr>
      <w:tr w:rsidR="00897EE3" w:rsidRPr="00143E1E" w:rsidTr="00897EE3">
        <w:trPr>
          <w:cantSplit/>
        </w:trPr>
        <w:tc>
          <w:tcPr>
            <w:tcW w:w="21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97EE3" w:rsidRPr="00143E1E" w:rsidRDefault="00897EE3" w:rsidP="00897EE3">
            <w:pPr>
              <w:rPr>
                <w:szCs w:val="24"/>
              </w:rPr>
            </w:pPr>
            <w:r w:rsidRPr="00143E1E">
              <w:rPr>
                <w:szCs w:val="24"/>
              </w:rPr>
              <w:t>Требования к практическому опыту работы</w:t>
            </w:r>
          </w:p>
        </w:tc>
        <w:tc>
          <w:tcPr>
            <w:tcW w:w="287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97EE3" w:rsidRPr="00143E1E" w:rsidRDefault="00897EE3" w:rsidP="00897EE3">
            <w:pPr>
              <w:rPr>
                <w:szCs w:val="24"/>
              </w:rPr>
            </w:pPr>
            <w:r w:rsidRPr="00143E1E">
              <w:rPr>
                <w:szCs w:val="24"/>
              </w:rPr>
              <w:t>3 года</w:t>
            </w:r>
          </w:p>
        </w:tc>
      </w:tr>
      <w:tr w:rsidR="00897EE3" w:rsidRPr="00143E1E" w:rsidTr="00897EE3">
        <w:trPr>
          <w:cantSplit/>
        </w:trPr>
        <w:tc>
          <w:tcPr>
            <w:tcW w:w="21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97EE3" w:rsidRPr="00143E1E" w:rsidRDefault="00897EE3" w:rsidP="00897EE3">
            <w:pPr>
              <w:rPr>
                <w:szCs w:val="24"/>
              </w:rPr>
            </w:pPr>
            <w:r w:rsidRPr="00143E1E">
              <w:rPr>
                <w:szCs w:val="24"/>
              </w:rPr>
              <w:t>Требования к необходимости сертификации</w:t>
            </w:r>
          </w:p>
        </w:tc>
        <w:tc>
          <w:tcPr>
            <w:tcW w:w="287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97EE3" w:rsidRPr="00143E1E" w:rsidRDefault="00897EE3" w:rsidP="00897EE3">
            <w:pPr>
              <w:rPr>
                <w:szCs w:val="24"/>
              </w:rPr>
            </w:pPr>
            <w:r w:rsidRPr="00143E1E">
              <w:rPr>
                <w:szCs w:val="24"/>
              </w:rPr>
              <w:t>Подлежит добровольной сертификации</w:t>
            </w:r>
          </w:p>
        </w:tc>
      </w:tr>
      <w:tr w:rsidR="00897EE3" w:rsidRPr="00143E1E" w:rsidTr="00897EE3">
        <w:trPr>
          <w:cantSplit/>
        </w:trPr>
        <w:tc>
          <w:tcPr>
            <w:tcW w:w="21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97EE3" w:rsidRPr="00143E1E" w:rsidRDefault="00897EE3" w:rsidP="00897EE3">
            <w:pPr>
              <w:rPr>
                <w:szCs w:val="24"/>
              </w:rPr>
            </w:pPr>
            <w:r w:rsidRPr="00143E1E">
              <w:rPr>
                <w:szCs w:val="24"/>
              </w:rPr>
              <w:t>Требования к состоянию здоровья</w:t>
            </w:r>
          </w:p>
        </w:tc>
        <w:tc>
          <w:tcPr>
            <w:tcW w:w="287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97EE3" w:rsidRPr="00143E1E" w:rsidRDefault="00897EE3" w:rsidP="00897EE3">
            <w:pPr>
              <w:rPr>
                <w:szCs w:val="24"/>
              </w:rPr>
            </w:pPr>
            <w:r w:rsidRPr="00143E1E">
              <w:rPr>
                <w:szCs w:val="24"/>
              </w:rPr>
              <w:t>Нет</w:t>
            </w:r>
          </w:p>
        </w:tc>
      </w:tr>
      <w:tr w:rsidR="00897EE3" w:rsidRPr="00143E1E" w:rsidTr="00897EE3">
        <w:trPr>
          <w:cantSplit/>
        </w:trPr>
        <w:tc>
          <w:tcPr>
            <w:tcW w:w="21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97EE3" w:rsidRPr="00143E1E" w:rsidRDefault="00897EE3" w:rsidP="00897EE3">
            <w:pPr>
              <w:rPr>
                <w:szCs w:val="24"/>
              </w:rPr>
            </w:pPr>
            <w:r w:rsidRPr="00143E1E">
              <w:rPr>
                <w:szCs w:val="24"/>
              </w:rPr>
              <w:t>Наименование должностей</w:t>
            </w:r>
          </w:p>
        </w:tc>
        <w:tc>
          <w:tcPr>
            <w:tcW w:w="287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97EE3" w:rsidRPr="00143E1E" w:rsidRDefault="00897EE3" w:rsidP="00897EE3">
            <w:pPr>
              <w:rPr>
                <w:szCs w:val="24"/>
              </w:rPr>
            </w:pPr>
            <w:r w:rsidRPr="00143E1E">
              <w:rPr>
                <w:szCs w:val="24"/>
              </w:rPr>
              <w:t>Директор департамента</w:t>
            </w:r>
          </w:p>
          <w:p w:rsidR="00897EE3" w:rsidRPr="00143E1E" w:rsidRDefault="00897EE3" w:rsidP="00897EE3">
            <w:pPr>
              <w:rPr>
                <w:szCs w:val="24"/>
              </w:rPr>
            </w:pPr>
            <w:r w:rsidRPr="00143E1E">
              <w:rPr>
                <w:szCs w:val="24"/>
              </w:rPr>
              <w:t>Начальник управления</w:t>
            </w:r>
          </w:p>
          <w:p w:rsidR="00897EE3" w:rsidRPr="00143E1E" w:rsidRDefault="00897EE3" w:rsidP="00897EE3">
            <w:pPr>
              <w:rPr>
                <w:szCs w:val="24"/>
              </w:rPr>
            </w:pPr>
            <w:r w:rsidRPr="00143E1E">
              <w:rPr>
                <w:szCs w:val="24"/>
              </w:rPr>
              <w:t>Советник</w:t>
            </w:r>
          </w:p>
          <w:p w:rsidR="00897EE3" w:rsidRPr="00143E1E" w:rsidRDefault="00897EE3" w:rsidP="00897EE3">
            <w:pPr>
              <w:rPr>
                <w:szCs w:val="24"/>
              </w:rPr>
            </w:pPr>
            <w:r w:rsidRPr="00143E1E">
              <w:rPr>
                <w:szCs w:val="24"/>
              </w:rPr>
              <w:t>Директор организации по информационным технологиям</w:t>
            </w:r>
          </w:p>
          <w:p w:rsidR="00897EE3" w:rsidRPr="00143E1E" w:rsidRDefault="00897EE3" w:rsidP="00897EE3">
            <w:pPr>
              <w:rPr>
                <w:szCs w:val="24"/>
              </w:rPr>
            </w:pPr>
            <w:r w:rsidRPr="00143E1E">
              <w:rPr>
                <w:szCs w:val="24"/>
              </w:rPr>
              <w:t>Технический директор</w:t>
            </w:r>
          </w:p>
          <w:p w:rsidR="00897EE3" w:rsidRPr="00143E1E" w:rsidRDefault="00897EE3" w:rsidP="00897EE3">
            <w:pPr>
              <w:rPr>
                <w:szCs w:val="24"/>
              </w:rPr>
            </w:pPr>
            <w:r w:rsidRPr="00143E1E">
              <w:rPr>
                <w:szCs w:val="24"/>
              </w:rPr>
              <w:t>Директор по стратегическому развитию</w:t>
            </w:r>
          </w:p>
        </w:tc>
      </w:tr>
      <w:tr w:rsidR="00897EE3" w:rsidRPr="00143E1E" w:rsidTr="00897EE3">
        <w:trPr>
          <w:cantSplit/>
        </w:trPr>
        <w:tc>
          <w:tcPr>
            <w:tcW w:w="212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7EE3" w:rsidRPr="00143E1E" w:rsidRDefault="00897EE3" w:rsidP="00897EE3">
            <w:pPr>
              <w:rPr>
                <w:szCs w:val="24"/>
              </w:rPr>
            </w:pPr>
            <w:r w:rsidRPr="00143E1E">
              <w:rPr>
                <w:szCs w:val="24"/>
              </w:rPr>
              <w:t>Требуемый уровень</w:t>
            </w:r>
          </w:p>
          <w:p w:rsidR="00897EE3" w:rsidRPr="00143E1E" w:rsidRDefault="00897EE3" w:rsidP="00897EE3">
            <w:pPr>
              <w:rPr>
                <w:szCs w:val="24"/>
              </w:rPr>
            </w:pPr>
            <w:r w:rsidRPr="00143E1E">
              <w:rPr>
                <w:szCs w:val="24"/>
              </w:rPr>
              <w:t>профессионального</w:t>
            </w:r>
          </w:p>
          <w:p w:rsidR="00897EE3" w:rsidRPr="00143E1E" w:rsidRDefault="00897EE3" w:rsidP="00897EE3">
            <w:pPr>
              <w:rPr>
                <w:szCs w:val="24"/>
              </w:rPr>
            </w:pPr>
            <w:r w:rsidRPr="00143E1E">
              <w:rPr>
                <w:szCs w:val="24"/>
              </w:rPr>
              <w:t>образования и обучения</w:t>
            </w:r>
          </w:p>
        </w:tc>
        <w:tc>
          <w:tcPr>
            <w:tcW w:w="2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7EE3" w:rsidRPr="00143E1E" w:rsidRDefault="00897EE3" w:rsidP="00897EE3">
            <w:pPr>
              <w:rPr>
                <w:szCs w:val="24"/>
              </w:rPr>
            </w:pPr>
            <w:r w:rsidRPr="00143E1E">
              <w:rPr>
                <w:szCs w:val="24"/>
              </w:rPr>
              <w:t>Квалификация «Дипломированный специалист»</w:t>
            </w:r>
          </w:p>
          <w:p w:rsidR="00897EE3" w:rsidRPr="00143E1E" w:rsidRDefault="00897EE3" w:rsidP="00897EE3">
            <w:pPr>
              <w:rPr>
                <w:szCs w:val="24"/>
              </w:rPr>
            </w:pPr>
            <w:r w:rsidRPr="00143E1E">
              <w:rPr>
                <w:szCs w:val="24"/>
              </w:rPr>
              <w:t>Квалификация (степень) магистра</w:t>
            </w:r>
          </w:p>
          <w:p w:rsidR="00897EE3" w:rsidRPr="00143E1E" w:rsidRDefault="00897EE3" w:rsidP="00897EE3">
            <w:pPr>
              <w:rPr>
                <w:szCs w:val="24"/>
              </w:rPr>
            </w:pPr>
            <w:r w:rsidRPr="00143E1E">
              <w:rPr>
                <w:szCs w:val="24"/>
              </w:rPr>
              <w:t xml:space="preserve">Повышение квалификации </w:t>
            </w:r>
          </w:p>
          <w:p w:rsidR="00897EE3" w:rsidRPr="00143E1E" w:rsidRDefault="00897EE3" w:rsidP="00897EE3">
            <w:pPr>
              <w:rPr>
                <w:szCs w:val="24"/>
              </w:rPr>
            </w:pPr>
            <w:r w:rsidRPr="00143E1E">
              <w:rPr>
                <w:szCs w:val="24"/>
              </w:rPr>
              <w:t>Профессиональная переподготовка</w:t>
            </w:r>
          </w:p>
        </w:tc>
      </w:tr>
    </w:tbl>
    <w:p w:rsidR="00897EE3" w:rsidRPr="00143E1E" w:rsidRDefault="00897EE3" w:rsidP="00897EE3">
      <w:pPr>
        <w:rPr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4A0"/>
      </w:tblPr>
      <w:tblGrid>
        <w:gridCol w:w="4420"/>
        <w:gridCol w:w="5999"/>
      </w:tblGrid>
      <w:tr w:rsidR="00897EE3" w:rsidRPr="00143E1E" w:rsidTr="00897EE3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7EE3" w:rsidRPr="00143E1E" w:rsidRDefault="00897EE3" w:rsidP="00897EE3">
            <w:pPr>
              <w:rPr>
                <w:szCs w:val="24"/>
              </w:rPr>
            </w:pPr>
            <w:r w:rsidRPr="00143E1E">
              <w:rPr>
                <w:szCs w:val="24"/>
              </w:rPr>
              <w:t>Седьмой квалификационный уровень</w:t>
            </w:r>
          </w:p>
        </w:tc>
      </w:tr>
      <w:tr w:rsidR="00897EE3" w:rsidRPr="00143E1E" w:rsidTr="00897EE3">
        <w:trPr>
          <w:cantSplit/>
        </w:trPr>
        <w:tc>
          <w:tcPr>
            <w:tcW w:w="21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97EE3" w:rsidRPr="00143E1E" w:rsidRDefault="00897EE3" w:rsidP="00897EE3">
            <w:pPr>
              <w:rPr>
                <w:szCs w:val="24"/>
              </w:rPr>
            </w:pPr>
            <w:r w:rsidRPr="00143E1E">
              <w:rPr>
                <w:szCs w:val="24"/>
              </w:rPr>
              <w:lastRenderedPageBreak/>
              <w:t>Направление деятельности работников и определение ответственности</w:t>
            </w:r>
          </w:p>
        </w:tc>
        <w:tc>
          <w:tcPr>
            <w:tcW w:w="287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97EE3" w:rsidRPr="00143E1E" w:rsidRDefault="00897EE3" w:rsidP="00897EE3">
            <w:pPr>
              <w:rPr>
                <w:szCs w:val="24"/>
              </w:rPr>
            </w:pPr>
            <w:r w:rsidRPr="00143E1E">
              <w:rPr>
                <w:szCs w:val="24"/>
              </w:rPr>
              <w:t xml:space="preserve">Формирование стратегии в области информационных технологий как составной части корпоративной и </w:t>
            </w:r>
            <w:proofErr w:type="spellStart"/>
            <w:proofErr w:type="gramStart"/>
            <w:r w:rsidRPr="00143E1E">
              <w:rPr>
                <w:szCs w:val="24"/>
              </w:rPr>
              <w:t>бизнес-стратегии</w:t>
            </w:r>
            <w:proofErr w:type="spellEnd"/>
            <w:proofErr w:type="gramEnd"/>
            <w:r w:rsidRPr="00143E1E">
              <w:rPr>
                <w:szCs w:val="24"/>
              </w:rPr>
              <w:t xml:space="preserve"> организации, управление ее реализацией;  </w:t>
            </w:r>
          </w:p>
          <w:p w:rsidR="00897EE3" w:rsidRPr="00143E1E" w:rsidRDefault="00897EE3" w:rsidP="00897EE3">
            <w:pPr>
              <w:rPr>
                <w:szCs w:val="24"/>
              </w:rPr>
            </w:pPr>
            <w:r w:rsidRPr="00143E1E">
              <w:rPr>
                <w:szCs w:val="24"/>
              </w:rPr>
              <w:t xml:space="preserve">Создание конкурентных преимуществ и дополнительных ценностей для потребителей на основе использования информационных технологий; </w:t>
            </w:r>
          </w:p>
          <w:p w:rsidR="00897EE3" w:rsidRPr="00143E1E" w:rsidRDefault="00897EE3" w:rsidP="00897EE3">
            <w:pPr>
              <w:rPr>
                <w:szCs w:val="24"/>
              </w:rPr>
            </w:pPr>
            <w:r w:rsidRPr="00143E1E">
              <w:rPr>
                <w:szCs w:val="24"/>
              </w:rPr>
              <w:t>Управление ресурсами для достижения стратегических целей;</w:t>
            </w:r>
          </w:p>
          <w:p w:rsidR="00897EE3" w:rsidRPr="00143E1E" w:rsidRDefault="00897EE3" w:rsidP="00897EE3">
            <w:pPr>
              <w:rPr>
                <w:szCs w:val="24"/>
              </w:rPr>
            </w:pPr>
            <w:r w:rsidRPr="00143E1E">
              <w:rPr>
                <w:szCs w:val="24"/>
              </w:rPr>
              <w:t xml:space="preserve">Самостоятельность и ответственность за стратегию, анализ,  решения и их осуществление; </w:t>
            </w:r>
          </w:p>
          <w:p w:rsidR="00897EE3" w:rsidRPr="00143E1E" w:rsidRDefault="00897EE3" w:rsidP="00897EE3">
            <w:pPr>
              <w:rPr>
                <w:szCs w:val="24"/>
              </w:rPr>
            </w:pPr>
            <w:r w:rsidRPr="00143E1E">
              <w:rPr>
                <w:szCs w:val="24"/>
              </w:rPr>
              <w:t>Персональная ответственность за распределение значительных ресурсов и за результат деятельности.</w:t>
            </w:r>
          </w:p>
        </w:tc>
      </w:tr>
      <w:tr w:rsidR="00897EE3" w:rsidRPr="00143E1E" w:rsidTr="00897EE3">
        <w:trPr>
          <w:cantSplit/>
        </w:trPr>
        <w:tc>
          <w:tcPr>
            <w:tcW w:w="21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97EE3" w:rsidRPr="00143E1E" w:rsidRDefault="00897EE3" w:rsidP="00897EE3">
            <w:pPr>
              <w:rPr>
                <w:szCs w:val="24"/>
              </w:rPr>
            </w:pPr>
            <w:r w:rsidRPr="00143E1E">
              <w:rPr>
                <w:szCs w:val="24"/>
              </w:rPr>
              <w:t>Требования к практическому опыту работы</w:t>
            </w:r>
          </w:p>
        </w:tc>
        <w:tc>
          <w:tcPr>
            <w:tcW w:w="287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97EE3" w:rsidRPr="00143E1E" w:rsidRDefault="00897EE3" w:rsidP="00897EE3">
            <w:pPr>
              <w:rPr>
                <w:szCs w:val="24"/>
              </w:rPr>
            </w:pPr>
            <w:r w:rsidRPr="00143E1E">
              <w:rPr>
                <w:szCs w:val="24"/>
              </w:rPr>
              <w:t>5 лет</w:t>
            </w:r>
          </w:p>
        </w:tc>
      </w:tr>
      <w:tr w:rsidR="00897EE3" w:rsidRPr="00143E1E" w:rsidTr="00897EE3">
        <w:trPr>
          <w:cantSplit/>
        </w:trPr>
        <w:tc>
          <w:tcPr>
            <w:tcW w:w="21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97EE3" w:rsidRPr="00143E1E" w:rsidRDefault="00897EE3" w:rsidP="00897EE3">
            <w:pPr>
              <w:rPr>
                <w:szCs w:val="24"/>
              </w:rPr>
            </w:pPr>
            <w:r w:rsidRPr="00143E1E">
              <w:rPr>
                <w:szCs w:val="24"/>
              </w:rPr>
              <w:t>Требования к необходимости сертификации</w:t>
            </w:r>
          </w:p>
        </w:tc>
        <w:tc>
          <w:tcPr>
            <w:tcW w:w="287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97EE3" w:rsidRPr="00143E1E" w:rsidRDefault="00897EE3" w:rsidP="00897EE3">
            <w:pPr>
              <w:rPr>
                <w:szCs w:val="24"/>
              </w:rPr>
            </w:pPr>
            <w:r w:rsidRPr="00143E1E">
              <w:rPr>
                <w:szCs w:val="24"/>
              </w:rPr>
              <w:t>Подлежит добровольной сертификации</w:t>
            </w:r>
          </w:p>
        </w:tc>
      </w:tr>
      <w:tr w:rsidR="00897EE3" w:rsidRPr="00143E1E" w:rsidTr="00897EE3">
        <w:trPr>
          <w:cantSplit/>
        </w:trPr>
        <w:tc>
          <w:tcPr>
            <w:tcW w:w="21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97EE3" w:rsidRPr="00143E1E" w:rsidRDefault="00897EE3" w:rsidP="00897EE3">
            <w:pPr>
              <w:rPr>
                <w:szCs w:val="24"/>
              </w:rPr>
            </w:pPr>
            <w:r w:rsidRPr="00143E1E">
              <w:rPr>
                <w:szCs w:val="24"/>
              </w:rPr>
              <w:t>Требования к состоянию здоровья</w:t>
            </w:r>
          </w:p>
        </w:tc>
        <w:tc>
          <w:tcPr>
            <w:tcW w:w="287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97EE3" w:rsidRPr="00143E1E" w:rsidRDefault="00897EE3" w:rsidP="00897EE3">
            <w:pPr>
              <w:rPr>
                <w:szCs w:val="24"/>
              </w:rPr>
            </w:pPr>
            <w:r w:rsidRPr="00143E1E">
              <w:rPr>
                <w:szCs w:val="24"/>
              </w:rPr>
              <w:t>Нет</w:t>
            </w:r>
          </w:p>
        </w:tc>
      </w:tr>
      <w:tr w:rsidR="00897EE3" w:rsidRPr="00143E1E" w:rsidTr="00897EE3">
        <w:trPr>
          <w:cantSplit/>
        </w:trPr>
        <w:tc>
          <w:tcPr>
            <w:tcW w:w="21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97EE3" w:rsidRPr="00143E1E" w:rsidRDefault="00897EE3" w:rsidP="00897EE3">
            <w:pPr>
              <w:rPr>
                <w:szCs w:val="24"/>
              </w:rPr>
            </w:pPr>
            <w:r w:rsidRPr="00143E1E">
              <w:rPr>
                <w:szCs w:val="24"/>
              </w:rPr>
              <w:t>Наименование должностей</w:t>
            </w:r>
          </w:p>
        </w:tc>
        <w:tc>
          <w:tcPr>
            <w:tcW w:w="287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97EE3" w:rsidRPr="00143E1E" w:rsidRDefault="00897EE3" w:rsidP="00897EE3">
            <w:pPr>
              <w:rPr>
                <w:szCs w:val="24"/>
              </w:rPr>
            </w:pPr>
            <w:r w:rsidRPr="00143E1E">
              <w:rPr>
                <w:szCs w:val="24"/>
              </w:rPr>
              <w:t>Директор департамента</w:t>
            </w:r>
          </w:p>
          <w:p w:rsidR="00897EE3" w:rsidRPr="00143E1E" w:rsidRDefault="00897EE3" w:rsidP="00897EE3">
            <w:pPr>
              <w:rPr>
                <w:szCs w:val="24"/>
              </w:rPr>
            </w:pPr>
            <w:r w:rsidRPr="00143E1E">
              <w:rPr>
                <w:szCs w:val="24"/>
              </w:rPr>
              <w:t>Начальник управления</w:t>
            </w:r>
          </w:p>
          <w:p w:rsidR="00897EE3" w:rsidRPr="00143E1E" w:rsidRDefault="00897EE3" w:rsidP="00897EE3">
            <w:pPr>
              <w:rPr>
                <w:szCs w:val="24"/>
              </w:rPr>
            </w:pPr>
            <w:r w:rsidRPr="00143E1E">
              <w:rPr>
                <w:szCs w:val="24"/>
              </w:rPr>
              <w:t xml:space="preserve">Директор организации по </w:t>
            </w:r>
            <w:proofErr w:type="gramStart"/>
            <w:r w:rsidRPr="00143E1E">
              <w:rPr>
                <w:szCs w:val="24"/>
              </w:rPr>
              <w:t>ИТ</w:t>
            </w:r>
            <w:proofErr w:type="gramEnd"/>
          </w:p>
          <w:p w:rsidR="00897EE3" w:rsidRPr="00143E1E" w:rsidRDefault="00897EE3" w:rsidP="00897EE3">
            <w:pPr>
              <w:rPr>
                <w:szCs w:val="24"/>
              </w:rPr>
            </w:pPr>
            <w:r w:rsidRPr="00143E1E">
              <w:rPr>
                <w:szCs w:val="24"/>
              </w:rPr>
              <w:t>Директор по стратегическому развитию</w:t>
            </w:r>
          </w:p>
          <w:p w:rsidR="00897EE3" w:rsidRPr="00143E1E" w:rsidRDefault="00897EE3" w:rsidP="00897EE3">
            <w:pPr>
              <w:rPr>
                <w:szCs w:val="24"/>
              </w:rPr>
            </w:pPr>
            <w:r w:rsidRPr="00143E1E">
              <w:rPr>
                <w:szCs w:val="24"/>
              </w:rPr>
              <w:t xml:space="preserve">Вице-президент по </w:t>
            </w:r>
            <w:proofErr w:type="gramStart"/>
            <w:r w:rsidRPr="00143E1E">
              <w:rPr>
                <w:szCs w:val="24"/>
              </w:rPr>
              <w:t>ИТ</w:t>
            </w:r>
            <w:proofErr w:type="gramEnd"/>
          </w:p>
          <w:p w:rsidR="00897EE3" w:rsidRPr="00143E1E" w:rsidRDefault="00897EE3" w:rsidP="00897EE3">
            <w:pPr>
              <w:rPr>
                <w:szCs w:val="24"/>
              </w:rPr>
            </w:pPr>
            <w:r w:rsidRPr="00143E1E">
              <w:rPr>
                <w:szCs w:val="24"/>
              </w:rPr>
              <w:t>Вице-президент по стратегическому развитию</w:t>
            </w:r>
          </w:p>
          <w:p w:rsidR="00897EE3" w:rsidRPr="00143E1E" w:rsidRDefault="00897EE3" w:rsidP="00897EE3">
            <w:pPr>
              <w:rPr>
                <w:szCs w:val="24"/>
              </w:rPr>
            </w:pPr>
            <w:r w:rsidRPr="00143E1E">
              <w:rPr>
                <w:szCs w:val="24"/>
              </w:rPr>
              <w:t>Вице-президент по развитию</w:t>
            </w:r>
          </w:p>
          <w:p w:rsidR="00897EE3" w:rsidRPr="00143E1E" w:rsidRDefault="00897EE3" w:rsidP="00897EE3">
            <w:pPr>
              <w:rPr>
                <w:szCs w:val="24"/>
              </w:rPr>
            </w:pPr>
            <w:r w:rsidRPr="00143E1E">
              <w:rPr>
                <w:szCs w:val="24"/>
              </w:rPr>
              <w:t xml:space="preserve">Руководитель </w:t>
            </w:r>
            <w:proofErr w:type="spellStart"/>
            <w:r w:rsidRPr="00143E1E">
              <w:rPr>
                <w:szCs w:val="24"/>
              </w:rPr>
              <w:t>ИТ-направления</w:t>
            </w:r>
            <w:proofErr w:type="spellEnd"/>
            <w:r w:rsidRPr="00143E1E">
              <w:rPr>
                <w:szCs w:val="24"/>
              </w:rPr>
              <w:t xml:space="preserve"> в корпорации / холдинге / отрасли</w:t>
            </w:r>
          </w:p>
        </w:tc>
      </w:tr>
      <w:tr w:rsidR="00897EE3" w:rsidRPr="00143E1E" w:rsidTr="00897EE3">
        <w:trPr>
          <w:cantSplit/>
        </w:trPr>
        <w:tc>
          <w:tcPr>
            <w:tcW w:w="212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7EE3" w:rsidRPr="00143E1E" w:rsidRDefault="00897EE3" w:rsidP="00897EE3">
            <w:pPr>
              <w:rPr>
                <w:szCs w:val="24"/>
              </w:rPr>
            </w:pPr>
            <w:r w:rsidRPr="00143E1E">
              <w:rPr>
                <w:szCs w:val="24"/>
              </w:rPr>
              <w:t>Требуемый уровень</w:t>
            </w:r>
            <w:r>
              <w:rPr>
                <w:szCs w:val="24"/>
              </w:rPr>
              <w:t xml:space="preserve"> </w:t>
            </w:r>
            <w:r w:rsidRPr="00143E1E">
              <w:rPr>
                <w:szCs w:val="24"/>
              </w:rPr>
              <w:t>профессионального</w:t>
            </w:r>
            <w:r>
              <w:rPr>
                <w:szCs w:val="24"/>
              </w:rPr>
              <w:t xml:space="preserve"> </w:t>
            </w:r>
            <w:r w:rsidRPr="00143E1E">
              <w:rPr>
                <w:szCs w:val="24"/>
              </w:rPr>
              <w:t>образования и обучения</w:t>
            </w:r>
          </w:p>
        </w:tc>
        <w:tc>
          <w:tcPr>
            <w:tcW w:w="2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7EE3" w:rsidRPr="00143E1E" w:rsidRDefault="00897EE3" w:rsidP="00897EE3">
            <w:pPr>
              <w:pStyle w:val="Normal2"/>
              <w:tabs>
                <w:tab w:val="left" w:pos="249"/>
                <w:tab w:val="left" w:pos="601"/>
              </w:tabs>
              <w:spacing w:line="276" w:lineRule="auto"/>
              <w:ind w:left="0"/>
              <w:rPr>
                <w:b w:val="0"/>
                <w:szCs w:val="24"/>
                <w:lang w:eastAsia="en-US"/>
              </w:rPr>
            </w:pPr>
            <w:r w:rsidRPr="00143E1E">
              <w:rPr>
                <w:b w:val="0"/>
                <w:szCs w:val="24"/>
                <w:lang w:eastAsia="en-US"/>
              </w:rPr>
              <w:t>Квалификация «Дипломированный специалист»</w:t>
            </w:r>
          </w:p>
          <w:p w:rsidR="00897EE3" w:rsidRPr="00143E1E" w:rsidRDefault="00897EE3" w:rsidP="00897EE3">
            <w:pPr>
              <w:pStyle w:val="Normal2"/>
              <w:tabs>
                <w:tab w:val="left" w:pos="249"/>
                <w:tab w:val="left" w:pos="601"/>
              </w:tabs>
              <w:spacing w:line="276" w:lineRule="auto"/>
              <w:ind w:left="0"/>
              <w:rPr>
                <w:b w:val="0"/>
                <w:szCs w:val="24"/>
                <w:lang w:eastAsia="en-US"/>
              </w:rPr>
            </w:pPr>
            <w:r w:rsidRPr="00143E1E">
              <w:rPr>
                <w:b w:val="0"/>
                <w:szCs w:val="24"/>
                <w:lang w:eastAsia="en-US"/>
              </w:rPr>
              <w:t>Квалификация (степень) магистра</w:t>
            </w:r>
          </w:p>
          <w:p w:rsidR="00897EE3" w:rsidRPr="00143E1E" w:rsidRDefault="00897EE3" w:rsidP="00897EE3">
            <w:pPr>
              <w:pStyle w:val="Normal2"/>
              <w:tabs>
                <w:tab w:val="left" w:pos="249"/>
                <w:tab w:val="left" w:pos="601"/>
              </w:tabs>
              <w:spacing w:line="276" w:lineRule="auto"/>
              <w:ind w:left="0"/>
              <w:rPr>
                <w:b w:val="0"/>
                <w:szCs w:val="24"/>
                <w:lang w:eastAsia="en-US"/>
              </w:rPr>
            </w:pPr>
            <w:r w:rsidRPr="00143E1E">
              <w:rPr>
                <w:b w:val="0"/>
                <w:szCs w:val="24"/>
                <w:lang w:eastAsia="en-US"/>
              </w:rPr>
              <w:t xml:space="preserve">Ученая степень </w:t>
            </w:r>
          </w:p>
          <w:p w:rsidR="00897EE3" w:rsidRPr="00143E1E" w:rsidRDefault="00897EE3" w:rsidP="00897EE3">
            <w:pPr>
              <w:pStyle w:val="Normal2"/>
              <w:tabs>
                <w:tab w:val="left" w:pos="249"/>
                <w:tab w:val="left" w:pos="601"/>
              </w:tabs>
              <w:spacing w:line="276" w:lineRule="auto"/>
              <w:ind w:left="0"/>
              <w:rPr>
                <w:b w:val="0"/>
                <w:szCs w:val="24"/>
                <w:lang w:eastAsia="en-US"/>
              </w:rPr>
            </w:pPr>
            <w:r w:rsidRPr="00143E1E">
              <w:rPr>
                <w:b w:val="0"/>
                <w:szCs w:val="24"/>
                <w:lang w:eastAsia="en-US"/>
              </w:rPr>
              <w:t xml:space="preserve">Повышение квалификации </w:t>
            </w:r>
          </w:p>
          <w:p w:rsidR="00897EE3" w:rsidRPr="00143E1E" w:rsidRDefault="00897EE3" w:rsidP="00897EE3">
            <w:pPr>
              <w:pStyle w:val="Normal2"/>
              <w:tabs>
                <w:tab w:val="left" w:pos="249"/>
                <w:tab w:val="left" w:pos="601"/>
              </w:tabs>
              <w:spacing w:line="276" w:lineRule="auto"/>
              <w:ind w:left="0"/>
              <w:rPr>
                <w:b w:val="0"/>
                <w:szCs w:val="24"/>
                <w:lang w:eastAsia="en-US"/>
              </w:rPr>
            </w:pPr>
            <w:r w:rsidRPr="00143E1E">
              <w:rPr>
                <w:b w:val="0"/>
                <w:szCs w:val="24"/>
                <w:lang w:eastAsia="en-US"/>
              </w:rPr>
              <w:t>Профессиональная переподготовка</w:t>
            </w:r>
          </w:p>
        </w:tc>
      </w:tr>
    </w:tbl>
    <w:p w:rsidR="00897EE3" w:rsidRDefault="00897EE3" w:rsidP="00897EE3">
      <w:pPr>
        <w:rPr>
          <w:szCs w:val="24"/>
        </w:rPr>
      </w:pPr>
    </w:p>
    <w:p w:rsidR="00897EE3" w:rsidRDefault="00897EE3" w:rsidP="00897EE3">
      <w:pPr>
        <w:rPr>
          <w:szCs w:val="24"/>
        </w:rPr>
      </w:pPr>
    </w:p>
    <w:p w:rsidR="00897EE3" w:rsidRDefault="00897EE3" w:rsidP="00897EE3">
      <w:pPr>
        <w:jc w:val="right"/>
        <w:rPr>
          <w:szCs w:val="24"/>
        </w:rPr>
      </w:pPr>
    </w:p>
    <w:p w:rsidR="00897EE3" w:rsidRDefault="00897EE3" w:rsidP="00897EE3">
      <w:r>
        <w:br w:type="page"/>
      </w:r>
    </w:p>
    <w:sectPr w:rsidR="00897EE3" w:rsidSect="00630EC5">
      <w:endnotePr>
        <w:numFmt w:val="decimal"/>
      </w:endnotePr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B4A" w:rsidRDefault="00553B4A" w:rsidP="0085401D">
      <w:r>
        <w:separator/>
      </w:r>
    </w:p>
  </w:endnote>
  <w:endnote w:type="continuationSeparator" w:id="0">
    <w:p w:rsidR="00553B4A" w:rsidRDefault="00553B4A" w:rsidP="0085401D">
      <w:r>
        <w:continuationSeparator/>
      </w:r>
    </w:p>
  </w:endnote>
  <w:endnote w:id="1">
    <w:p w:rsidR="00897EE3" w:rsidRPr="00630EC5" w:rsidRDefault="00897EE3" w:rsidP="00F743AC">
      <w:pPr>
        <w:pStyle w:val="af0"/>
        <w:jc w:val="both"/>
        <w:rPr>
          <w:rFonts w:ascii="Times New Roman" w:hAnsi="Times New Roman"/>
        </w:rPr>
      </w:pPr>
      <w:r w:rsidRPr="00630EC5">
        <w:rPr>
          <w:rStyle w:val="af2"/>
          <w:rFonts w:ascii="Times New Roman" w:hAnsi="Times New Roman"/>
        </w:rPr>
        <w:endnoteRef/>
      </w:r>
      <w:r w:rsidRPr="00630EC5">
        <w:rPr>
          <w:rFonts w:ascii="Times New Roman" w:hAnsi="Times New Roman"/>
        </w:rPr>
        <w:t xml:space="preserve"> Общер</w:t>
      </w:r>
      <w:r>
        <w:rPr>
          <w:rFonts w:ascii="Times New Roman" w:hAnsi="Times New Roman"/>
        </w:rPr>
        <w:t>оссийский классификатор занятий.</w:t>
      </w:r>
    </w:p>
  </w:endnote>
  <w:endnote w:id="2">
    <w:p w:rsidR="00897EE3" w:rsidRPr="00630EC5" w:rsidRDefault="00897EE3" w:rsidP="00F743AC">
      <w:pPr>
        <w:pStyle w:val="af0"/>
        <w:jc w:val="both"/>
        <w:rPr>
          <w:rFonts w:ascii="Times New Roman" w:hAnsi="Times New Roman"/>
        </w:rPr>
      </w:pPr>
      <w:r w:rsidRPr="00630EC5">
        <w:rPr>
          <w:rStyle w:val="af2"/>
          <w:rFonts w:ascii="Times New Roman" w:hAnsi="Times New Roman"/>
        </w:rPr>
        <w:endnoteRef/>
      </w:r>
      <w:r w:rsidRPr="00630EC5">
        <w:rPr>
          <w:rFonts w:ascii="Times New Roman" w:hAnsi="Times New Roman"/>
        </w:rPr>
        <w:t xml:space="preserve"> Общероссийский справочник в</w:t>
      </w:r>
      <w:r>
        <w:rPr>
          <w:rFonts w:ascii="Times New Roman" w:hAnsi="Times New Roman"/>
        </w:rPr>
        <w:t>идов экономической деятельности.</w:t>
      </w:r>
    </w:p>
  </w:endnote>
  <w:endnote w:id="3">
    <w:p w:rsidR="00897EE3" w:rsidRPr="00630EC5" w:rsidRDefault="00897EE3" w:rsidP="00F743AC">
      <w:pPr>
        <w:pStyle w:val="af0"/>
        <w:jc w:val="both"/>
        <w:rPr>
          <w:rFonts w:ascii="Times New Roman" w:hAnsi="Times New Roman"/>
        </w:rPr>
      </w:pPr>
      <w:r w:rsidRPr="00630EC5">
        <w:rPr>
          <w:rStyle w:val="af2"/>
          <w:rFonts w:ascii="Times New Roman" w:hAnsi="Times New Roman"/>
        </w:rPr>
        <w:endnoteRef/>
      </w:r>
      <w:r w:rsidRPr="00630EC5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служащих</w:t>
      </w:r>
      <w:r>
        <w:rPr>
          <w:rFonts w:ascii="Times New Roman" w:hAnsi="Times New Roman"/>
        </w:rPr>
        <w:t xml:space="preserve">. </w:t>
      </w:r>
    </w:p>
  </w:endnote>
  <w:endnote w:id="4">
    <w:p w:rsidR="00897EE3" w:rsidRDefault="00897EE3" w:rsidP="00F743AC">
      <w:pPr>
        <w:pStyle w:val="af0"/>
        <w:jc w:val="both"/>
        <w:rPr>
          <w:rFonts w:ascii="Times New Roman" w:hAnsi="Times New Roman"/>
          <w:lang w:val="en-US"/>
        </w:rPr>
      </w:pPr>
      <w:r w:rsidRPr="00630EC5">
        <w:rPr>
          <w:rStyle w:val="af2"/>
          <w:rFonts w:ascii="Times New Roman" w:hAnsi="Times New Roman"/>
        </w:rPr>
        <w:endnoteRef/>
      </w:r>
      <w:r w:rsidRPr="00630EC5">
        <w:rPr>
          <w:rFonts w:ascii="Times New Roman" w:hAnsi="Times New Roman"/>
        </w:rPr>
        <w:t xml:space="preserve"> Общероссийский классификато</w:t>
      </w:r>
      <w:r>
        <w:rPr>
          <w:rFonts w:ascii="Times New Roman" w:hAnsi="Times New Roman"/>
        </w:rPr>
        <w:t>р специальностей по образованию.</w:t>
      </w:r>
    </w:p>
    <w:p w:rsidR="00897EE3" w:rsidRDefault="00897EE3" w:rsidP="00F743AC">
      <w:pPr>
        <w:pStyle w:val="af0"/>
        <w:jc w:val="both"/>
        <w:rPr>
          <w:rFonts w:ascii="Times New Roman" w:hAnsi="Times New Roman"/>
          <w:lang w:val="en-US"/>
        </w:rPr>
      </w:pPr>
    </w:p>
    <w:p w:rsidR="00897EE3" w:rsidRDefault="00897EE3" w:rsidP="00F743AC">
      <w:pPr>
        <w:pStyle w:val="af0"/>
        <w:jc w:val="both"/>
        <w:rPr>
          <w:rFonts w:ascii="Times New Roman" w:hAnsi="Times New Roman"/>
          <w:lang w:val="en-US"/>
        </w:rPr>
      </w:pPr>
    </w:p>
    <w:p w:rsidR="00897EE3" w:rsidRDefault="00897EE3" w:rsidP="00F743AC">
      <w:pPr>
        <w:pStyle w:val="af0"/>
        <w:jc w:val="both"/>
        <w:rPr>
          <w:rFonts w:ascii="Times New Roman" w:hAnsi="Times New Roman"/>
          <w:lang w:val="en-US"/>
        </w:rPr>
      </w:pPr>
    </w:p>
    <w:p w:rsidR="00897EE3" w:rsidRDefault="00897EE3" w:rsidP="00F743AC">
      <w:pPr>
        <w:pStyle w:val="af0"/>
        <w:jc w:val="both"/>
        <w:rPr>
          <w:rFonts w:ascii="Times New Roman" w:hAnsi="Times New Roman"/>
          <w:lang w:val="en-US"/>
        </w:rPr>
      </w:pPr>
    </w:p>
    <w:p w:rsidR="00897EE3" w:rsidRPr="00897EE3" w:rsidRDefault="00897EE3" w:rsidP="00F743AC">
      <w:pPr>
        <w:pStyle w:val="af0"/>
        <w:jc w:val="both"/>
        <w:rPr>
          <w:rFonts w:ascii="Times New Roman" w:hAnsi="Times New Roman"/>
          <w:lang w:val="en-US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EE3" w:rsidRDefault="00897EE3" w:rsidP="008B4547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897EE3" w:rsidRDefault="00897EE3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EE3" w:rsidRDefault="00897EE3" w:rsidP="00F623D4">
    <w:pPr>
      <w:pStyle w:val="af3"/>
      <w:framePr w:wrap="around" w:vAnchor="text" w:hAnchor="margin" w:xAlign="center" w:y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B4A" w:rsidRDefault="00553B4A" w:rsidP="0085401D">
      <w:r>
        <w:separator/>
      </w:r>
    </w:p>
  </w:footnote>
  <w:footnote w:type="continuationSeparator" w:id="0">
    <w:p w:rsidR="00553B4A" w:rsidRDefault="00553B4A" w:rsidP="0085401D">
      <w:r>
        <w:continuationSeparator/>
      </w:r>
    </w:p>
  </w:footnote>
  <w:footnote w:id="1">
    <w:p w:rsidR="00897EE3" w:rsidRDefault="00897EE3" w:rsidP="00897EE3">
      <w:pPr>
        <w:pStyle w:val="aff1"/>
      </w:pPr>
      <w:r>
        <w:rPr>
          <w:rStyle w:val="ad"/>
        </w:rPr>
        <w:footnoteRef/>
      </w:r>
      <w:r>
        <w:t xml:space="preserve"> </w:t>
      </w:r>
      <w:r w:rsidRPr="00BE6EAB">
        <w:rPr>
          <w:rFonts w:ascii="Times New Roman" w:hAnsi="Times New Roman" w:cs="Times New Roman"/>
          <w:sz w:val="24"/>
          <w:szCs w:val="24"/>
        </w:rPr>
        <w:t>Устойчивое развитие — термин, используемый на Западе для обозначения развития бизнеса, не противоречащее дальнейшему существованию человечества, с сохранением окружающей среды.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EE3" w:rsidRDefault="00897EE3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897EE3" w:rsidRDefault="00897EE3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EE3" w:rsidRPr="00A77D29" w:rsidRDefault="00897EE3">
    <w:pPr>
      <w:pStyle w:val="af6"/>
      <w:jc w:val="center"/>
      <w:rPr>
        <w:rFonts w:ascii="Times New Roman" w:hAnsi="Times New Roman"/>
      </w:rPr>
    </w:pPr>
    <w:r w:rsidRPr="00A77D29">
      <w:rPr>
        <w:rFonts w:ascii="Times New Roman" w:hAnsi="Times New Roman"/>
      </w:rPr>
      <w:fldChar w:fldCharType="begin"/>
    </w:r>
    <w:r w:rsidRPr="00A77D29">
      <w:rPr>
        <w:rFonts w:ascii="Times New Roman" w:hAnsi="Times New Roman"/>
      </w:rPr>
      <w:instrText>PAGE   \* MERGEFORMAT</w:instrText>
    </w:r>
    <w:r w:rsidRPr="00A77D29">
      <w:rPr>
        <w:rFonts w:ascii="Times New Roman" w:hAnsi="Times New Roman"/>
      </w:rPr>
      <w:fldChar w:fldCharType="separate"/>
    </w:r>
    <w:r w:rsidR="00E9062B">
      <w:rPr>
        <w:rFonts w:ascii="Times New Roman" w:hAnsi="Times New Roman"/>
        <w:noProof/>
      </w:rPr>
      <w:t>91</w:t>
    </w:r>
    <w:r w:rsidRPr="00A77D29">
      <w:rPr>
        <w:rFonts w:ascii="Times New Roman" w:hAnsi="Times New Roman"/>
      </w:rPr>
      <w:fldChar w:fldCharType="end"/>
    </w:r>
  </w:p>
  <w:p w:rsidR="00897EE3" w:rsidRDefault="00897EE3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EE3" w:rsidRDefault="00897EE3">
    <w:pPr>
      <w:pStyle w:val="af6"/>
      <w:jc w:val="center"/>
    </w:pPr>
  </w:p>
  <w:p w:rsidR="00897EE3" w:rsidRDefault="00897EE3">
    <w:pPr>
      <w:pStyle w:val="af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526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897EE3" w:rsidRPr="00010460" w:rsidRDefault="00897EE3">
        <w:pPr>
          <w:pStyle w:val="af6"/>
          <w:jc w:val="center"/>
          <w:rPr>
            <w:rFonts w:ascii="Times New Roman" w:hAnsi="Times New Roman"/>
          </w:rPr>
        </w:pPr>
        <w:r w:rsidRPr="00010460">
          <w:rPr>
            <w:rFonts w:ascii="Times New Roman" w:hAnsi="Times New Roman"/>
          </w:rPr>
          <w:fldChar w:fldCharType="begin"/>
        </w:r>
        <w:r w:rsidRPr="00010460">
          <w:rPr>
            <w:rFonts w:ascii="Times New Roman" w:hAnsi="Times New Roman"/>
          </w:rPr>
          <w:instrText xml:space="preserve"> PAGE   \* MERGEFORMAT </w:instrText>
        </w:r>
        <w:r w:rsidRPr="00010460">
          <w:rPr>
            <w:rFonts w:ascii="Times New Roman" w:hAnsi="Times New Roman"/>
          </w:rPr>
          <w:fldChar w:fldCharType="separate"/>
        </w:r>
        <w:r w:rsidR="00FC1956">
          <w:rPr>
            <w:rFonts w:ascii="Times New Roman" w:hAnsi="Times New Roman"/>
            <w:noProof/>
          </w:rPr>
          <w:t>16</w:t>
        </w:r>
        <w:r w:rsidRPr="00010460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5397"/>
    <w:multiLevelType w:val="hybridMultilevel"/>
    <w:tmpl w:val="03B828A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0D67E8"/>
    <w:multiLevelType w:val="multilevel"/>
    <w:tmpl w:val="1C006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223336AB"/>
    <w:multiLevelType w:val="hybridMultilevel"/>
    <w:tmpl w:val="F06C1068"/>
    <w:lvl w:ilvl="0" w:tplc="ED325D2C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E82C8F56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6E8693D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6E82D792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7346A100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2FBE0F74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55948164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4B567D20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B5C6FE36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68E5FF5"/>
    <w:multiLevelType w:val="hybridMultilevel"/>
    <w:tmpl w:val="E820BD98"/>
    <w:lvl w:ilvl="0" w:tplc="4B80F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6643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5E0B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00AF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C0DD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629F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5AC6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08BF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84D9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57ED"/>
    <w:multiLevelType w:val="hybridMultilevel"/>
    <w:tmpl w:val="EB96A2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822C6A"/>
    <w:multiLevelType w:val="hybridMultilevel"/>
    <w:tmpl w:val="4306B080"/>
    <w:lvl w:ilvl="0" w:tplc="0419000F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8">
    <w:nsid w:val="326E50E8"/>
    <w:multiLevelType w:val="hybridMultilevel"/>
    <w:tmpl w:val="1C1476F2"/>
    <w:lvl w:ilvl="0" w:tplc="04190001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34956AED"/>
    <w:multiLevelType w:val="hybridMultilevel"/>
    <w:tmpl w:val="A6D856AA"/>
    <w:lvl w:ilvl="0" w:tplc="0419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3A661939"/>
    <w:multiLevelType w:val="hybridMultilevel"/>
    <w:tmpl w:val="C31C8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F100131"/>
    <w:multiLevelType w:val="hybridMultilevel"/>
    <w:tmpl w:val="B8F66036"/>
    <w:lvl w:ilvl="0" w:tplc="0419000F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6">
    <w:nsid w:val="3F950008"/>
    <w:multiLevelType w:val="hybridMultilevel"/>
    <w:tmpl w:val="B6A679B4"/>
    <w:lvl w:ilvl="0" w:tplc="741E2D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3B668A"/>
    <w:multiLevelType w:val="hybridMultilevel"/>
    <w:tmpl w:val="2782F1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474857E4"/>
    <w:multiLevelType w:val="hybridMultilevel"/>
    <w:tmpl w:val="2E8C3F80"/>
    <w:lvl w:ilvl="0" w:tplc="0419000F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20">
    <w:nsid w:val="47874C26"/>
    <w:multiLevelType w:val="hybridMultilevel"/>
    <w:tmpl w:val="49082AA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073FA9"/>
    <w:multiLevelType w:val="hybridMultilevel"/>
    <w:tmpl w:val="7DFA5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FC9714E"/>
    <w:multiLevelType w:val="multilevel"/>
    <w:tmpl w:val="F9A263E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605A1E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67D11329"/>
    <w:multiLevelType w:val="multilevel"/>
    <w:tmpl w:val="568E19EC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6">
    <w:nsid w:val="689C07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A690062"/>
    <w:multiLevelType w:val="multilevel"/>
    <w:tmpl w:val="112E6756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11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11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6E17249F"/>
    <w:multiLevelType w:val="multilevel"/>
    <w:tmpl w:val="3A58C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1A1B16"/>
    <w:multiLevelType w:val="hybridMultilevel"/>
    <w:tmpl w:val="0A7234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866901"/>
    <w:multiLevelType w:val="hybridMultilevel"/>
    <w:tmpl w:val="4830B8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>
    <w:nsid w:val="744269B6"/>
    <w:multiLevelType w:val="hybridMultilevel"/>
    <w:tmpl w:val="82F43FAE"/>
    <w:lvl w:ilvl="0" w:tplc="56046D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74D031DD"/>
    <w:multiLevelType w:val="hybridMultilevel"/>
    <w:tmpl w:val="5882FFCC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4">
    <w:nsid w:val="7BEA17AD"/>
    <w:multiLevelType w:val="hybridMultilevel"/>
    <w:tmpl w:val="DB8AB6A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EAC66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2"/>
  </w:num>
  <w:num w:numId="3">
    <w:abstractNumId w:val="11"/>
  </w:num>
  <w:num w:numId="4">
    <w:abstractNumId w:val="9"/>
  </w:num>
  <w:num w:numId="5">
    <w:abstractNumId w:val="13"/>
  </w:num>
  <w:num w:numId="6">
    <w:abstractNumId w:val="3"/>
  </w:num>
  <w:num w:numId="7">
    <w:abstractNumId w:val="31"/>
  </w:num>
  <w:num w:numId="8">
    <w:abstractNumId w:val="18"/>
  </w:num>
  <w:num w:numId="9">
    <w:abstractNumId w:val="14"/>
  </w:num>
  <w:num w:numId="10">
    <w:abstractNumId w:val="21"/>
  </w:num>
  <w:num w:numId="11">
    <w:abstractNumId w:val="4"/>
  </w:num>
  <w:num w:numId="12">
    <w:abstractNumId w:val="8"/>
  </w:num>
  <w:num w:numId="13">
    <w:abstractNumId w:val="15"/>
  </w:num>
  <w:num w:numId="14">
    <w:abstractNumId w:val="0"/>
  </w:num>
  <w:num w:numId="15">
    <w:abstractNumId w:val="7"/>
  </w:num>
  <w:num w:numId="16">
    <w:abstractNumId w:val="19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2"/>
  </w:num>
  <w:num w:numId="20">
    <w:abstractNumId w:val="5"/>
  </w:num>
  <w:num w:numId="21">
    <w:abstractNumId w:val="24"/>
  </w:num>
  <w:num w:numId="22">
    <w:abstractNumId w:val="23"/>
  </w:num>
  <w:num w:numId="23">
    <w:abstractNumId w:val="32"/>
  </w:num>
  <w:num w:numId="24">
    <w:abstractNumId w:val="27"/>
  </w:num>
  <w:num w:numId="25">
    <w:abstractNumId w:val="17"/>
  </w:num>
  <w:num w:numId="26">
    <w:abstractNumId w:val="12"/>
  </w:num>
  <w:num w:numId="27">
    <w:abstractNumId w:val="29"/>
  </w:num>
  <w:num w:numId="28">
    <w:abstractNumId w:val="6"/>
  </w:num>
  <w:num w:numId="29">
    <w:abstractNumId w:val="30"/>
  </w:num>
  <w:num w:numId="30">
    <w:abstractNumId w:val="34"/>
  </w:num>
  <w:num w:numId="31">
    <w:abstractNumId w:val="33"/>
  </w:num>
  <w:num w:numId="32">
    <w:abstractNumId w:val="28"/>
  </w:num>
  <w:num w:numId="33">
    <w:abstractNumId w:val="20"/>
  </w:num>
  <w:num w:numId="34">
    <w:abstractNumId w:val="35"/>
  </w:num>
  <w:num w:numId="35">
    <w:abstractNumId w:val="25"/>
  </w:num>
  <w:num w:numId="36">
    <w:abstractNumId w:val="26"/>
  </w:num>
  <w:num w:numId="37">
    <w:abstractNumId w:val="25"/>
  </w:num>
  <w:num w:numId="38">
    <w:abstractNumId w:val="25"/>
  </w:num>
  <w:num w:numId="39">
    <w:abstractNumId w:val="25"/>
  </w:num>
  <w:num w:numId="40">
    <w:abstractNumId w:val="25"/>
  </w:num>
  <w:num w:numId="41">
    <w:abstractNumId w:val="25"/>
  </w:num>
  <w:num w:numId="42">
    <w:abstractNumId w:val="25"/>
  </w:num>
  <w:num w:numId="43">
    <w:abstractNumId w:val="25"/>
  </w:num>
  <w:num w:numId="44">
    <w:abstractNumId w:val="25"/>
  </w:num>
  <w:num w:numId="45">
    <w:abstractNumId w:val="25"/>
  </w:num>
  <w:num w:numId="46">
    <w:abstractNumId w:val="25"/>
  </w:num>
  <w:num w:numId="4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2506"/>
    <w:rsid w:val="00010460"/>
    <w:rsid w:val="0001185F"/>
    <w:rsid w:val="0001360A"/>
    <w:rsid w:val="00013965"/>
    <w:rsid w:val="00014209"/>
    <w:rsid w:val="00016AAC"/>
    <w:rsid w:val="0002029A"/>
    <w:rsid w:val="000209A1"/>
    <w:rsid w:val="00021303"/>
    <w:rsid w:val="000334F7"/>
    <w:rsid w:val="000343EF"/>
    <w:rsid w:val="00034F20"/>
    <w:rsid w:val="0004392E"/>
    <w:rsid w:val="00045455"/>
    <w:rsid w:val="00046A47"/>
    <w:rsid w:val="00050153"/>
    <w:rsid w:val="00052E6C"/>
    <w:rsid w:val="000568C5"/>
    <w:rsid w:val="00057C39"/>
    <w:rsid w:val="00064388"/>
    <w:rsid w:val="00065D8B"/>
    <w:rsid w:val="0006663A"/>
    <w:rsid w:val="00066D1C"/>
    <w:rsid w:val="000672AC"/>
    <w:rsid w:val="00067607"/>
    <w:rsid w:val="00071428"/>
    <w:rsid w:val="00071543"/>
    <w:rsid w:val="00073D34"/>
    <w:rsid w:val="000775DF"/>
    <w:rsid w:val="00080098"/>
    <w:rsid w:val="00082A86"/>
    <w:rsid w:val="00084FE7"/>
    <w:rsid w:val="000853F2"/>
    <w:rsid w:val="00090F10"/>
    <w:rsid w:val="00091400"/>
    <w:rsid w:val="000919AA"/>
    <w:rsid w:val="00092F5B"/>
    <w:rsid w:val="000968F6"/>
    <w:rsid w:val="000A72D6"/>
    <w:rsid w:val="000B083D"/>
    <w:rsid w:val="000B1233"/>
    <w:rsid w:val="000B2BDF"/>
    <w:rsid w:val="000C2356"/>
    <w:rsid w:val="000C65E4"/>
    <w:rsid w:val="000C722C"/>
    <w:rsid w:val="000D3B5A"/>
    <w:rsid w:val="000D4708"/>
    <w:rsid w:val="000D4BC3"/>
    <w:rsid w:val="000D57A4"/>
    <w:rsid w:val="000D57C4"/>
    <w:rsid w:val="000E450C"/>
    <w:rsid w:val="000E5C0A"/>
    <w:rsid w:val="000F14F0"/>
    <w:rsid w:val="000F6B1D"/>
    <w:rsid w:val="0010104D"/>
    <w:rsid w:val="00101176"/>
    <w:rsid w:val="00107BF3"/>
    <w:rsid w:val="0012250A"/>
    <w:rsid w:val="001274E8"/>
    <w:rsid w:val="00140B27"/>
    <w:rsid w:val="00143B3E"/>
    <w:rsid w:val="00144A6B"/>
    <w:rsid w:val="0015075B"/>
    <w:rsid w:val="00152B1E"/>
    <w:rsid w:val="00154B87"/>
    <w:rsid w:val="00160F47"/>
    <w:rsid w:val="00163537"/>
    <w:rsid w:val="00175EE7"/>
    <w:rsid w:val="001821ED"/>
    <w:rsid w:val="001830CC"/>
    <w:rsid w:val="0018537A"/>
    <w:rsid w:val="001853F6"/>
    <w:rsid w:val="00186989"/>
    <w:rsid w:val="00187845"/>
    <w:rsid w:val="001A005D"/>
    <w:rsid w:val="001A16E5"/>
    <w:rsid w:val="001A1AEB"/>
    <w:rsid w:val="001B095B"/>
    <w:rsid w:val="001B16C7"/>
    <w:rsid w:val="001B3F9A"/>
    <w:rsid w:val="001B4BC4"/>
    <w:rsid w:val="001B5A3F"/>
    <w:rsid w:val="001B6353"/>
    <w:rsid w:val="001B67D6"/>
    <w:rsid w:val="001C34E1"/>
    <w:rsid w:val="001C3852"/>
    <w:rsid w:val="001C51A0"/>
    <w:rsid w:val="001D3131"/>
    <w:rsid w:val="001D3728"/>
    <w:rsid w:val="001D5590"/>
    <w:rsid w:val="001D5E99"/>
    <w:rsid w:val="001D6175"/>
    <w:rsid w:val="001D7E09"/>
    <w:rsid w:val="001E00B3"/>
    <w:rsid w:val="001E3734"/>
    <w:rsid w:val="001E539E"/>
    <w:rsid w:val="001E5F46"/>
    <w:rsid w:val="001F12CD"/>
    <w:rsid w:val="001F405C"/>
    <w:rsid w:val="00204F9F"/>
    <w:rsid w:val="00205D05"/>
    <w:rsid w:val="0020719D"/>
    <w:rsid w:val="00211567"/>
    <w:rsid w:val="00213741"/>
    <w:rsid w:val="002138E8"/>
    <w:rsid w:val="002147C9"/>
    <w:rsid w:val="00214C1C"/>
    <w:rsid w:val="002155DF"/>
    <w:rsid w:val="002166FF"/>
    <w:rsid w:val="00221CF3"/>
    <w:rsid w:val="00231E42"/>
    <w:rsid w:val="002320EC"/>
    <w:rsid w:val="00236BDA"/>
    <w:rsid w:val="002372E4"/>
    <w:rsid w:val="0023730F"/>
    <w:rsid w:val="0024079C"/>
    <w:rsid w:val="00240C7F"/>
    <w:rsid w:val="002410B5"/>
    <w:rsid w:val="00242396"/>
    <w:rsid w:val="0025175F"/>
    <w:rsid w:val="00252343"/>
    <w:rsid w:val="002572D6"/>
    <w:rsid w:val="00260D29"/>
    <w:rsid w:val="00266342"/>
    <w:rsid w:val="0026747D"/>
    <w:rsid w:val="002764C4"/>
    <w:rsid w:val="0027713B"/>
    <w:rsid w:val="0028388D"/>
    <w:rsid w:val="00285C92"/>
    <w:rsid w:val="00287642"/>
    <w:rsid w:val="00290D3B"/>
    <w:rsid w:val="0029282F"/>
    <w:rsid w:val="00293643"/>
    <w:rsid w:val="0029534F"/>
    <w:rsid w:val="002A1D54"/>
    <w:rsid w:val="002A24B7"/>
    <w:rsid w:val="002A5BD3"/>
    <w:rsid w:val="002A7306"/>
    <w:rsid w:val="002B2268"/>
    <w:rsid w:val="002B4E76"/>
    <w:rsid w:val="002C346B"/>
    <w:rsid w:val="002C3EC4"/>
    <w:rsid w:val="002C511D"/>
    <w:rsid w:val="002C5258"/>
    <w:rsid w:val="002C5C38"/>
    <w:rsid w:val="002C6177"/>
    <w:rsid w:val="002C69DD"/>
    <w:rsid w:val="002D6111"/>
    <w:rsid w:val="002D647B"/>
    <w:rsid w:val="002D747A"/>
    <w:rsid w:val="002D7BD4"/>
    <w:rsid w:val="002E5260"/>
    <w:rsid w:val="002E6542"/>
    <w:rsid w:val="002E67D2"/>
    <w:rsid w:val="002F2A92"/>
    <w:rsid w:val="002F2FA3"/>
    <w:rsid w:val="00303A0F"/>
    <w:rsid w:val="00303A31"/>
    <w:rsid w:val="00303EE1"/>
    <w:rsid w:val="0030753F"/>
    <w:rsid w:val="003121A2"/>
    <w:rsid w:val="003130A4"/>
    <w:rsid w:val="00317597"/>
    <w:rsid w:val="00322E63"/>
    <w:rsid w:val="0032437A"/>
    <w:rsid w:val="003252DE"/>
    <w:rsid w:val="00325397"/>
    <w:rsid w:val="00335943"/>
    <w:rsid w:val="00335A31"/>
    <w:rsid w:val="003413C8"/>
    <w:rsid w:val="003421EE"/>
    <w:rsid w:val="00342525"/>
    <w:rsid w:val="00342FCF"/>
    <w:rsid w:val="00343FCF"/>
    <w:rsid w:val="00354422"/>
    <w:rsid w:val="00360AEC"/>
    <w:rsid w:val="00364091"/>
    <w:rsid w:val="003656A1"/>
    <w:rsid w:val="00365D45"/>
    <w:rsid w:val="00372088"/>
    <w:rsid w:val="00372A29"/>
    <w:rsid w:val="003803E8"/>
    <w:rsid w:val="00380EAA"/>
    <w:rsid w:val="00381D0F"/>
    <w:rsid w:val="00382463"/>
    <w:rsid w:val="003937B3"/>
    <w:rsid w:val="003A2661"/>
    <w:rsid w:val="003A317F"/>
    <w:rsid w:val="003A5648"/>
    <w:rsid w:val="003A5A72"/>
    <w:rsid w:val="003A60B8"/>
    <w:rsid w:val="003A6812"/>
    <w:rsid w:val="003B1DE4"/>
    <w:rsid w:val="003B566C"/>
    <w:rsid w:val="003B62B6"/>
    <w:rsid w:val="003B6F6F"/>
    <w:rsid w:val="003C1691"/>
    <w:rsid w:val="003C19D4"/>
    <w:rsid w:val="003C28D0"/>
    <w:rsid w:val="003C5AA4"/>
    <w:rsid w:val="003C6C60"/>
    <w:rsid w:val="003D0603"/>
    <w:rsid w:val="003D0821"/>
    <w:rsid w:val="003D4EAF"/>
    <w:rsid w:val="003D641B"/>
    <w:rsid w:val="003E0703"/>
    <w:rsid w:val="003E0AC2"/>
    <w:rsid w:val="003E3199"/>
    <w:rsid w:val="003E4F23"/>
    <w:rsid w:val="003E7FDB"/>
    <w:rsid w:val="003F1978"/>
    <w:rsid w:val="003F1F9C"/>
    <w:rsid w:val="003F32B3"/>
    <w:rsid w:val="003F66CF"/>
    <w:rsid w:val="00400408"/>
    <w:rsid w:val="00403A5B"/>
    <w:rsid w:val="00415B13"/>
    <w:rsid w:val="00415BF6"/>
    <w:rsid w:val="0042588C"/>
    <w:rsid w:val="00425C8E"/>
    <w:rsid w:val="00426E7E"/>
    <w:rsid w:val="00434609"/>
    <w:rsid w:val="0043555F"/>
    <w:rsid w:val="00435D18"/>
    <w:rsid w:val="00441721"/>
    <w:rsid w:val="00441E0E"/>
    <w:rsid w:val="00451E97"/>
    <w:rsid w:val="0045414D"/>
    <w:rsid w:val="0046386A"/>
    <w:rsid w:val="004640BA"/>
    <w:rsid w:val="00464B97"/>
    <w:rsid w:val="00465A3D"/>
    <w:rsid w:val="00465EB0"/>
    <w:rsid w:val="00467138"/>
    <w:rsid w:val="00470C8F"/>
    <w:rsid w:val="00470FF2"/>
    <w:rsid w:val="00471C31"/>
    <w:rsid w:val="00475DBD"/>
    <w:rsid w:val="004768A8"/>
    <w:rsid w:val="00480BF8"/>
    <w:rsid w:val="00482FA1"/>
    <w:rsid w:val="00483300"/>
    <w:rsid w:val="00483682"/>
    <w:rsid w:val="00483F30"/>
    <w:rsid w:val="0048552B"/>
    <w:rsid w:val="00487032"/>
    <w:rsid w:val="00487882"/>
    <w:rsid w:val="00487D00"/>
    <w:rsid w:val="00491A80"/>
    <w:rsid w:val="00493C66"/>
    <w:rsid w:val="00497A21"/>
    <w:rsid w:val="004A1B6C"/>
    <w:rsid w:val="004A3377"/>
    <w:rsid w:val="004A435D"/>
    <w:rsid w:val="004A7669"/>
    <w:rsid w:val="004A76A1"/>
    <w:rsid w:val="004B4B9C"/>
    <w:rsid w:val="004B4F31"/>
    <w:rsid w:val="004B72C6"/>
    <w:rsid w:val="004C084F"/>
    <w:rsid w:val="004C107E"/>
    <w:rsid w:val="004C46A8"/>
    <w:rsid w:val="004C7D8F"/>
    <w:rsid w:val="004D0595"/>
    <w:rsid w:val="004D08A6"/>
    <w:rsid w:val="004D1743"/>
    <w:rsid w:val="004D1D32"/>
    <w:rsid w:val="004D1D6E"/>
    <w:rsid w:val="004D347C"/>
    <w:rsid w:val="004D403C"/>
    <w:rsid w:val="004D5EA5"/>
    <w:rsid w:val="004D723F"/>
    <w:rsid w:val="004E5B78"/>
    <w:rsid w:val="004F32EB"/>
    <w:rsid w:val="004F7329"/>
    <w:rsid w:val="004F7B52"/>
    <w:rsid w:val="0050202B"/>
    <w:rsid w:val="00512F3A"/>
    <w:rsid w:val="0051402D"/>
    <w:rsid w:val="0051537B"/>
    <w:rsid w:val="00515CD4"/>
    <w:rsid w:val="00515F8F"/>
    <w:rsid w:val="00520272"/>
    <w:rsid w:val="00520A10"/>
    <w:rsid w:val="00523A8D"/>
    <w:rsid w:val="00525C06"/>
    <w:rsid w:val="00526059"/>
    <w:rsid w:val="00532213"/>
    <w:rsid w:val="00540A86"/>
    <w:rsid w:val="00541487"/>
    <w:rsid w:val="00541880"/>
    <w:rsid w:val="005424DF"/>
    <w:rsid w:val="0054266C"/>
    <w:rsid w:val="0054464C"/>
    <w:rsid w:val="00553B4A"/>
    <w:rsid w:val="00555122"/>
    <w:rsid w:val="0055692D"/>
    <w:rsid w:val="005646F9"/>
    <w:rsid w:val="0056478B"/>
    <w:rsid w:val="00567BB8"/>
    <w:rsid w:val="00571128"/>
    <w:rsid w:val="00573423"/>
    <w:rsid w:val="00577A3C"/>
    <w:rsid w:val="00580507"/>
    <w:rsid w:val="00583215"/>
    <w:rsid w:val="005867C0"/>
    <w:rsid w:val="00587F4E"/>
    <w:rsid w:val="00590F63"/>
    <w:rsid w:val="00594176"/>
    <w:rsid w:val="00596CDA"/>
    <w:rsid w:val="005A2BA1"/>
    <w:rsid w:val="005A4202"/>
    <w:rsid w:val="005A5C0B"/>
    <w:rsid w:val="005A6B32"/>
    <w:rsid w:val="005B351A"/>
    <w:rsid w:val="005B3E63"/>
    <w:rsid w:val="005B4EF4"/>
    <w:rsid w:val="005B779C"/>
    <w:rsid w:val="005B7A70"/>
    <w:rsid w:val="005C11EA"/>
    <w:rsid w:val="005C276E"/>
    <w:rsid w:val="005D0DAE"/>
    <w:rsid w:val="005D2616"/>
    <w:rsid w:val="005E0317"/>
    <w:rsid w:val="005E6F45"/>
    <w:rsid w:val="005F202B"/>
    <w:rsid w:val="005F38D9"/>
    <w:rsid w:val="005F534F"/>
    <w:rsid w:val="005F64C1"/>
    <w:rsid w:val="005F7E63"/>
    <w:rsid w:val="006006A0"/>
    <w:rsid w:val="0060496F"/>
    <w:rsid w:val="006115D0"/>
    <w:rsid w:val="00617245"/>
    <w:rsid w:val="0061729B"/>
    <w:rsid w:val="00621B3E"/>
    <w:rsid w:val="00622078"/>
    <w:rsid w:val="00627F9B"/>
    <w:rsid w:val="0063076A"/>
    <w:rsid w:val="00630C3B"/>
    <w:rsid w:val="00630EC5"/>
    <w:rsid w:val="0063153F"/>
    <w:rsid w:val="00631E63"/>
    <w:rsid w:val="00631F8C"/>
    <w:rsid w:val="00632F06"/>
    <w:rsid w:val="00637A85"/>
    <w:rsid w:val="006423E5"/>
    <w:rsid w:val="006434A6"/>
    <w:rsid w:val="00644F78"/>
    <w:rsid w:val="0065208C"/>
    <w:rsid w:val="00655933"/>
    <w:rsid w:val="00656830"/>
    <w:rsid w:val="00657D69"/>
    <w:rsid w:val="00663348"/>
    <w:rsid w:val="0067169B"/>
    <w:rsid w:val="00673C50"/>
    <w:rsid w:val="00677F92"/>
    <w:rsid w:val="00681B98"/>
    <w:rsid w:val="00683858"/>
    <w:rsid w:val="0068413A"/>
    <w:rsid w:val="00684B9D"/>
    <w:rsid w:val="006855EC"/>
    <w:rsid w:val="006900C9"/>
    <w:rsid w:val="006A5948"/>
    <w:rsid w:val="006A7061"/>
    <w:rsid w:val="006B2A6C"/>
    <w:rsid w:val="006B311E"/>
    <w:rsid w:val="006B5466"/>
    <w:rsid w:val="006B5E41"/>
    <w:rsid w:val="006C02DF"/>
    <w:rsid w:val="006C1DAB"/>
    <w:rsid w:val="006C1EF4"/>
    <w:rsid w:val="006C32B4"/>
    <w:rsid w:val="006C32EC"/>
    <w:rsid w:val="006C6D93"/>
    <w:rsid w:val="006C7D2B"/>
    <w:rsid w:val="006D26AA"/>
    <w:rsid w:val="006D2780"/>
    <w:rsid w:val="006E0962"/>
    <w:rsid w:val="006E0ABB"/>
    <w:rsid w:val="006E0E6E"/>
    <w:rsid w:val="006E4B77"/>
    <w:rsid w:val="006F383C"/>
    <w:rsid w:val="00703BB1"/>
    <w:rsid w:val="007063D1"/>
    <w:rsid w:val="007154F8"/>
    <w:rsid w:val="00716751"/>
    <w:rsid w:val="00716A4D"/>
    <w:rsid w:val="00716FDF"/>
    <w:rsid w:val="007176B3"/>
    <w:rsid w:val="00717B28"/>
    <w:rsid w:val="0072336E"/>
    <w:rsid w:val="0072352F"/>
    <w:rsid w:val="00723771"/>
    <w:rsid w:val="007312FB"/>
    <w:rsid w:val="00731CFA"/>
    <w:rsid w:val="00732A0A"/>
    <w:rsid w:val="00736963"/>
    <w:rsid w:val="00736CAB"/>
    <w:rsid w:val="00736EF2"/>
    <w:rsid w:val="00745B5B"/>
    <w:rsid w:val="00746C1C"/>
    <w:rsid w:val="00747213"/>
    <w:rsid w:val="007479D8"/>
    <w:rsid w:val="00752EA3"/>
    <w:rsid w:val="00753FD2"/>
    <w:rsid w:val="00754A4C"/>
    <w:rsid w:val="00756877"/>
    <w:rsid w:val="00756F9E"/>
    <w:rsid w:val="00760102"/>
    <w:rsid w:val="00760629"/>
    <w:rsid w:val="0076546D"/>
    <w:rsid w:val="00765490"/>
    <w:rsid w:val="00767032"/>
    <w:rsid w:val="007721EA"/>
    <w:rsid w:val="00772327"/>
    <w:rsid w:val="007752DC"/>
    <w:rsid w:val="007835A4"/>
    <w:rsid w:val="00786386"/>
    <w:rsid w:val="007872D5"/>
    <w:rsid w:val="00791C8C"/>
    <w:rsid w:val="00794C82"/>
    <w:rsid w:val="0079751D"/>
    <w:rsid w:val="007A3758"/>
    <w:rsid w:val="007A65E8"/>
    <w:rsid w:val="007B0A93"/>
    <w:rsid w:val="007B2B5F"/>
    <w:rsid w:val="007C0B07"/>
    <w:rsid w:val="007C1159"/>
    <w:rsid w:val="007C1A39"/>
    <w:rsid w:val="007C35B3"/>
    <w:rsid w:val="007C4E3A"/>
    <w:rsid w:val="007C69A2"/>
    <w:rsid w:val="007D37B2"/>
    <w:rsid w:val="007E4F94"/>
    <w:rsid w:val="007E7666"/>
    <w:rsid w:val="007E7951"/>
    <w:rsid w:val="007F400D"/>
    <w:rsid w:val="007F4498"/>
    <w:rsid w:val="007F47E4"/>
    <w:rsid w:val="007F7FC4"/>
    <w:rsid w:val="008013A5"/>
    <w:rsid w:val="008045CB"/>
    <w:rsid w:val="008048D6"/>
    <w:rsid w:val="0080685A"/>
    <w:rsid w:val="00807D95"/>
    <w:rsid w:val="0081466B"/>
    <w:rsid w:val="00817EB7"/>
    <w:rsid w:val="008237F8"/>
    <w:rsid w:val="00832A4A"/>
    <w:rsid w:val="00833029"/>
    <w:rsid w:val="00844E4D"/>
    <w:rsid w:val="00852872"/>
    <w:rsid w:val="0085401D"/>
    <w:rsid w:val="00856735"/>
    <w:rsid w:val="00861917"/>
    <w:rsid w:val="008626D6"/>
    <w:rsid w:val="0087541B"/>
    <w:rsid w:val="008839DA"/>
    <w:rsid w:val="00895439"/>
    <w:rsid w:val="00896588"/>
    <w:rsid w:val="00897EE3"/>
    <w:rsid w:val="008B0D15"/>
    <w:rsid w:val="008B4547"/>
    <w:rsid w:val="008B64AE"/>
    <w:rsid w:val="008B675A"/>
    <w:rsid w:val="008C1BFC"/>
    <w:rsid w:val="008C2564"/>
    <w:rsid w:val="008D0B17"/>
    <w:rsid w:val="008D4472"/>
    <w:rsid w:val="008D6DB4"/>
    <w:rsid w:val="008E2DFA"/>
    <w:rsid w:val="008E6979"/>
    <w:rsid w:val="008F5EF6"/>
    <w:rsid w:val="008F5EFF"/>
    <w:rsid w:val="008F5FEB"/>
    <w:rsid w:val="008F62B2"/>
    <w:rsid w:val="009035A1"/>
    <w:rsid w:val="00903D0C"/>
    <w:rsid w:val="009075B0"/>
    <w:rsid w:val="00907714"/>
    <w:rsid w:val="00911E5F"/>
    <w:rsid w:val="00913D1D"/>
    <w:rsid w:val="0091434F"/>
    <w:rsid w:val="00915388"/>
    <w:rsid w:val="009212E6"/>
    <w:rsid w:val="00923C44"/>
    <w:rsid w:val="00925279"/>
    <w:rsid w:val="009258A9"/>
    <w:rsid w:val="009264BC"/>
    <w:rsid w:val="00927DB4"/>
    <w:rsid w:val="00931287"/>
    <w:rsid w:val="0093433F"/>
    <w:rsid w:val="00936FA0"/>
    <w:rsid w:val="0093743A"/>
    <w:rsid w:val="00941E1B"/>
    <w:rsid w:val="00945850"/>
    <w:rsid w:val="00945CBE"/>
    <w:rsid w:val="009500E3"/>
    <w:rsid w:val="00957AF7"/>
    <w:rsid w:val="0096157A"/>
    <w:rsid w:val="0096210A"/>
    <w:rsid w:val="00962F4E"/>
    <w:rsid w:val="0096313E"/>
    <w:rsid w:val="00965F9E"/>
    <w:rsid w:val="00971F58"/>
    <w:rsid w:val="009722B0"/>
    <w:rsid w:val="009738C3"/>
    <w:rsid w:val="00973A09"/>
    <w:rsid w:val="00983B2A"/>
    <w:rsid w:val="0098601E"/>
    <w:rsid w:val="00986952"/>
    <w:rsid w:val="00990C47"/>
    <w:rsid w:val="0099388B"/>
    <w:rsid w:val="00995504"/>
    <w:rsid w:val="00995D76"/>
    <w:rsid w:val="009966EC"/>
    <w:rsid w:val="009A213F"/>
    <w:rsid w:val="009A6EE1"/>
    <w:rsid w:val="009B0538"/>
    <w:rsid w:val="009B2AEE"/>
    <w:rsid w:val="009B7534"/>
    <w:rsid w:val="009C19DB"/>
    <w:rsid w:val="009D13FA"/>
    <w:rsid w:val="009D2965"/>
    <w:rsid w:val="009D6D50"/>
    <w:rsid w:val="009D71F8"/>
    <w:rsid w:val="009E03DD"/>
    <w:rsid w:val="009E0A9C"/>
    <w:rsid w:val="009E1CBB"/>
    <w:rsid w:val="009E3EE1"/>
    <w:rsid w:val="009F18AA"/>
    <w:rsid w:val="009F2102"/>
    <w:rsid w:val="009F2237"/>
    <w:rsid w:val="009F355F"/>
    <w:rsid w:val="009F6349"/>
    <w:rsid w:val="00A00159"/>
    <w:rsid w:val="00A04AF7"/>
    <w:rsid w:val="00A05F20"/>
    <w:rsid w:val="00A064FA"/>
    <w:rsid w:val="00A0799F"/>
    <w:rsid w:val="00A1440D"/>
    <w:rsid w:val="00A149B1"/>
    <w:rsid w:val="00A14C59"/>
    <w:rsid w:val="00A15747"/>
    <w:rsid w:val="00A20BB2"/>
    <w:rsid w:val="00A2283D"/>
    <w:rsid w:val="00A231F4"/>
    <w:rsid w:val="00A24ACE"/>
    <w:rsid w:val="00A24DA6"/>
    <w:rsid w:val="00A34D8A"/>
    <w:rsid w:val="00A352D1"/>
    <w:rsid w:val="00A471A2"/>
    <w:rsid w:val="00A53659"/>
    <w:rsid w:val="00A5481E"/>
    <w:rsid w:val="00A57DF2"/>
    <w:rsid w:val="00A729FE"/>
    <w:rsid w:val="00A742F8"/>
    <w:rsid w:val="00A74E90"/>
    <w:rsid w:val="00A77B76"/>
    <w:rsid w:val="00A77D29"/>
    <w:rsid w:val="00A8072B"/>
    <w:rsid w:val="00A81B54"/>
    <w:rsid w:val="00A81F2E"/>
    <w:rsid w:val="00A84252"/>
    <w:rsid w:val="00A869E6"/>
    <w:rsid w:val="00A87B24"/>
    <w:rsid w:val="00A90EE3"/>
    <w:rsid w:val="00A92B54"/>
    <w:rsid w:val="00A94818"/>
    <w:rsid w:val="00A95387"/>
    <w:rsid w:val="00A960A9"/>
    <w:rsid w:val="00AA3E16"/>
    <w:rsid w:val="00AA63E2"/>
    <w:rsid w:val="00AA772A"/>
    <w:rsid w:val="00AA7BAE"/>
    <w:rsid w:val="00AB0682"/>
    <w:rsid w:val="00AB3DAA"/>
    <w:rsid w:val="00AB417F"/>
    <w:rsid w:val="00AB4D04"/>
    <w:rsid w:val="00AB6447"/>
    <w:rsid w:val="00AC1113"/>
    <w:rsid w:val="00AC3F07"/>
    <w:rsid w:val="00AC4C1C"/>
    <w:rsid w:val="00AD0A76"/>
    <w:rsid w:val="00AD71DF"/>
    <w:rsid w:val="00AD7FD2"/>
    <w:rsid w:val="00AE357F"/>
    <w:rsid w:val="00AE5510"/>
    <w:rsid w:val="00AF3B8A"/>
    <w:rsid w:val="00AF4335"/>
    <w:rsid w:val="00B037A1"/>
    <w:rsid w:val="00B03B8D"/>
    <w:rsid w:val="00B06849"/>
    <w:rsid w:val="00B1118B"/>
    <w:rsid w:val="00B11C65"/>
    <w:rsid w:val="00B12C89"/>
    <w:rsid w:val="00B14F5E"/>
    <w:rsid w:val="00B230ED"/>
    <w:rsid w:val="00B270EB"/>
    <w:rsid w:val="00B34117"/>
    <w:rsid w:val="00B344EB"/>
    <w:rsid w:val="00B36A05"/>
    <w:rsid w:val="00B3730B"/>
    <w:rsid w:val="00B4085E"/>
    <w:rsid w:val="00B4144B"/>
    <w:rsid w:val="00B42BAD"/>
    <w:rsid w:val="00B437C6"/>
    <w:rsid w:val="00B4729D"/>
    <w:rsid w:val="00B51103"/>
    <w:rsid w:val="00B51B05"/>
    <w:rsid w:val="00B54771"/>
    <w:rsid w:val="00B54D61"/>
    <w:rsid w:val="00B554DC"/>
    <w:rsid w:val="00B56365"/>
    <w:rsid w:val="00B56E6A"/>
    <w:rsid w:val="00B60175"/>
    <w:rsid w:val="00B63197"/>
    <w:rsid w:val="00B63249"/>
    <w:rsid w:val="00B640DE"/>
    <w:rsid w:val="00B64257"/>
    <w:rsid w:val="00B65329"/>
    <w:rsid w:val="00B658A6"/>
    <w:rsid w:val="00B70811"/>
    <w:rsid w:val="00B70AA3"/>
    <w:rsid w:val="00B70E87"/>
    <w:rsid w:val="00B75C2F"/>
    <w:rsid w:val="00B77F10"/>
    <w:rsid w:val="00B80772"/>
    <w:rsid w:val="00B830F2"/>
    <w:rsid w:val="00B85FF5"/>
    <w:rsid w:val="00B877A6"/>
    <w:rsid w:val="00B9092E"/>
    <w:rsid w:val="00B93122"/>
    <w:rsid w:val="00B94193"/>
    <w:rsid w:val="00B94445"/>
    <w:rsid w:val="00BA3535"/>
    <w:rsid w:val="00BA5184"/>
    <w:rsid w:val="00BB0908"/>
    <w:rsid w:val="00BB20CB"/>
    <w:rsid w:val="00BC06D6"/>
    <w:rsid w:val="00BC077E"/>
    <w:rsid w:val="00BC099F"/>
    <w:rsid w:val="00BC11EC"/>
    <w:rsid w:val="00BC1F4A"/>
    <w:rsid w:val="00BC4F87"/>
    <w:rsid w:val="00BC5875"/>
    <w:rsid w:val="00BD190D"/>
    <w:rsid w:val="00BD3679"/>
    <w:rsid w:val="00BD67B9"/>
    <w:rsid w:val="00BD7829"/>
    <w:rsid w:val="00BE0DA4"/>
    <w:rsid w:val="00BE5B1A"/>
    <w:rsid w:val="00BE6507"/>
    <w:rsid w:val="00C0282D"/>
    <w:rsid w:val="00C06554"/>
    <w:rsid w:val="00C1077F"/>
    <w:rsid w:val="00C13C64"/>
    <w:rsid w:val="00C140E6"/>
    <w:rsid w:val="00C16F27"/>
    <w:rsid w:val="00C21BDB"/>
    <w:rsid w:val="00C27CEF"/>
    <w:rsid w:val="00C4007C"/>
    <w:rsid w:val="00C415D1"/>
    <w:rsid w:val="00C42AFC"/>
    <w:rsid w:val="00C44363"/>
    <w:rsid w:val="00C45DBB"/>
    <w:rsid w:val="00C45F4F"/>
    <w:rsid w:val="00C50A4F"/>
    <w:rsid w:val="00C6078F"/>
    <w:rsid w:val="00C73DCB"/>
    <w:rsid w:val="00C76012"/>
    <w:rsid w:val="00C85D0C"/>
    <w:rsid w:val="00C90156"/>
    <w:rsid w:val="00C92552"/>
    <w:rsid w:val="00C97F7D"/>
    <w:rsid w:val="00CA24D7"/>
    <w:rsid w:val="00CA3DF0"/>
    <w:rsid w:val="00CA411E"/>
    <w:rsid w:val="00CA52BB"/>
    <w:rsid w:val="00CB2099"/>
    <w:rsid w:val="00CC2930"/>
    <w:rsid w:val="00CC4640"/>
    <w:rsid w:val="00CC6B90"/>
    <w:rsid w:val="00CD210F"/>
    <w:rsid w:val="00CE58E5"/>
    <w:rsid w:val="00CE5BDA"/>
    <w:rsid w:val="00CF43A6"/>
    <w:rsid w:val="00D00D4E"/>
    <w:rsid w:val="00D045CB"/>
    <w:rsid w:val="00D050A9"/>
    <w:rsid w:val="00D06D5C"/>
    <w:rsid w:val="00D115C0"/>
    <w:rsid w:val="00D120E4"/>
    <w:rsid w:val="00D123D3"/>
    <w:rsid w:val="00D14AFC"/>
    <w:rsid w:val="00D160BF"/>
    <w:rsid w:val="00D162EA"/>
    <w:rsid w:val="00D17135"/>
    <w:rsid w:val="00D177E1"/>
    <w:rsid w:val="00D221D3"/>
    <w:rsid w:val="00D25D98"/>
    <w:rsid w:val="00D26522"/>
    <w:rsid w:val="00D26A3F"/>
    <w:rsid w:val="00D31446"/>
    <w:rsid w:val="00D330B1"/>
    <w:rsid w:val="00D34D26"/>
    <w:rsid w:val="00D37B28"/>
    <w:rsid w:val="00D4157A"/>
    <w:rsid w:val="00D41AD9"/>
    <w:rsid w:val="00D42EC9"/>
    <w:rsid w:val="00D473D4"/>
    <w:rsid w:val="00D527B7"/>
    <w:rsid w:val="00D53587"/>
    <w:rsid w:val="00D6026C"/>
    <w:rsid w:val="00D60E1C"/>
    <w:rsid w:val="00D60F31"/>
    <w:rsid w:val="00D610F4"/>
    <w:rsid w:val="00D61933"/>
    <w:rsid w:val="00D70420"/>
    <w:rsid w:val="00D76A88"/>
    <w:rsid w:val="00D80543"/>
    <w:rsid w:val="00D80A6F"/>
    <w:rsid w:val="00D80A91"/>
    <w:rsid w:val="00D86EBD"/>
    <w:rsid w:val="00D91723"/>
    <w:rsid w:val="00D91DF4"/>
    <w:rsid w:val="00D928BF"/>
    <w:rsid w:val="00D92E4A"/>
    <w:rsid w:val="00D96C61"/>
    <w:rsid w:val="00DA1835"/>
    <w:rsid w:val="00DA20B8"/>
    <w:rsid w:val="00DA34FC"/>
    <w:rsid w:val="00DA6930"/>
    <w:rsid w:val="00DB16B4"/>
    <w:rsid w:val="00DB4059"/>
    <w:rsid w:val="00DB4869"/>
    <w:rsid w:val="00DB4AAA"/>
    <w:rsid w:val="00DB4BE5"/>
    <w:rsid w:val="00DB556D"/>
    <w:rsid w:val="00DC1A8B"/>
    <w:rsid w:val="00DC696E"/>
    <w:rsid w:val="00DD133D"/>
    <w:rsid w:val="00DD74AE"/>
    <w:rsid w:val="00DE5125"/>
    <w:rsid w:val="00DE51E9"/>
    <w:rsid w:val="00DF30F0"/>
    <w:rsid w:val="00DF3998"/>
    <w:rsid w:val="00DF42F0"/>
    <w:rsid w:val="00DF481D"/>
    <w:rsid w:val="00DF71A5"/>
    <w:rsid w:val="00E00094"/>
    <w:rsid w:val="00E04D31"/>
    <w:rsid w:val="00E1408B"/>
    <w:rsid w:val="00E142DD"/>
    <w:rsid w:val="00E16F1D"/>
    <w:rsid w:val="00E17235"/>
    <w:rsid w:val="00E17CB2"/>
    <w:rsid w:val="00E21E60"/>
    <w:rsid w:val="00E2542E"/>
    <w:rsid w:val="00E25539"/>
    <w:rsid w:val="00E26802"/>
    <w:rsid w:val="00E3168D"/>
    <w:rsid w:val="00E3549E"/>
    <w:rsid w:val="00E37DE2"/>
    <w:rsid w:val="00E40839"/>
    <w:rsid w:val="00E43257"/>
    <w:rsid w:val="00E5023D"/>
    <w:rsid w:val="00E51507"/>
    <w:rsid w:val="00E609D2"/>
    <w:rsid w:val="00E62EA8"/>
    <w:rsid w:val="00E62F41"/>
    <w:rsid w:val="00E63704"/>
    <w:rsid w:val="00E6434C"/>
    <w:rsid w:val="00E703EF"/>
    <w:rsid w:val="00E70913"/>
    <w:rsid w:val="00E72858"/>
    <w:rsid w:val="00E763F6"/>
    <w:rsid w:val="00E77911"/>
    <w:rsid w:val="00E855ED"/>
    <w:rsid w:val="00E8656F"/>
    <w:rsid w:val="00E9062B"/>
    <w:rsid w:val="00E91FCC"/>
    <w:rsid w:val="00E9258F"/>
    <w:rsid w:val="00E93E93"/>
    <w:rsid w:val="00EA02C0"/>
    <w:rsid w:val="00EA3632"/>
    <w:rsid w:val="00EA7C31"/>
    <w:rsid w:val="00EB1A60"/>
    <w:rsid w:val="00EB1DE9"/>
    <w:rsid w:val="00EB1EF2"/>
    <w:rsid w:val="00EB35C0"/>
    <w:rsid w:val="00EB4747"/>
    <w:rsid w:val="00EB6FCF"/>
    <w:rsid w:val="00EB77A0"/>
    <w:rsid w:val="00EC1360"/>
    <w:rsid w:val="00EC4310"/>
    <w:rsid w:val="00ED1F57"/>
    <w:rsid w:val="00ED26F1"/>
    <w:rsid w:val="00ED313C"/>
    <w:rsid w:val="00ED7623"/>
    <w:rsid w:val="00ED777E"/>
    <w:rsid w:val="00EE4F71"/>
    <w:rsid w:val="00EE71CF"/>
    <w:rsid w:val="00EF0380"/>
    <w:rsid w:val="00EF15A8"/>
    <w:rsid w:val="00EF2A2C"/>
    <w:rsid w:val="00EF7FD0"/>
    <w:rsid w:val="00F014EA"/>
    <w:rsid w:val="00F04D71"/>
    <w:rsid w:val="00F07E6A"/>
    <w:rsid w:val="00F151A2"/>
    <w:rsid w:val="00F1524E"/>
    <w:rsid w:val="00F15A6C"/>
    <w:rsid w:val="00F2367E"/>
    <w:rsid w:val="00F252DB"/>
    <w:rsid w:val="00F25785"/>
    <w:rsid w:val="00F34107"/>
    <w:rsid w:val="00F4183E"/>
    <w:rsid w:val="00F472AC"/>
    <w:rsid w:val="00F47F90"/>
    <w:rsid w:val="00F524B4"/>
    <w:rsid w:val="00F54633"/>
    <w:rsid w:val="00F604C8"/>
    <w:rsid w:val="00F623D4"/>
    <w:rsid w:val="00F661AB"/>
    <w:rsid w:val="00F70096"/>
    <w:rsid w:val="00F72312"/>
    <w:rsid w:val="00F7262C"/>
    <w:rsid w:val="00F743AC"/>
    <w:rsid w:val="00F803B5"/>
    <w:rsid w:val="00F84B88"/>
    <w:rsid w:val="00F84F6E"/>
    <w:rsid w:val="00F876FF"/>
    <w:rsid w:val="00F91023"/>
    <w:rsid w:val="00F92E26"/>
    <w:rsid w:val="00F9600B"/>
    <w:rsid w:val="00F96FB4"/>
    <w:rsid w:val="00FA1098"/>
    <w:rsid w:val="00FA3688"/>
    <w:rsid w:val="00FA56C2"/>
    <w:rsid w:val="00FB5A6C"/>
    <w:rsid w:val="00FB6F87"/>
    <w:rsid w:val="00FC1956"/>
    <w:rsid w:val="00FC3F82"/>
    <w:rsid w:val="00FD5AF7"/>
    <w:rsid w:val="00FD72BB"/>
    <w:rsid w:val="00FD791F"/>
    <w:rsid w:val="00FE07AE"/>
    <w:rsid w:val="00FE18F1"/>
    <w:rsid w:val="00FE24E5"/>
    <w:rsid w:val="00FE2BF9"/>
    <w:rsid w:val="00FE32EA"/>
    <w:rsid w:val="00FE6182"/>
    <w:rsid w:val="00FE634A"/>
    <w:rsid w:val="00FF3621"/>
    <w:rsid w:val="00FF38B7"/>
    <w:rsid w:val="00FF4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B083D"/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2"/>
    <w:uiPriority w:val="99"/>
    <w:qFormat/>
    <w:rsid w:val="00045455"/>
    <w:pPr>
      <w:numPr>
        <w:numId w:val="35"/>
      </w:num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numPr>
        <w:ilvl w:val="1"/>
        <w:numId w:val="35"/>
      </w:num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numPr>
        <w:ilvl w:val="2"/>
        <w:numId w:val="35"/>
      </w:num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numPr>
        <w:ilvl w:val="3"/>
        <w:numId w:val="35"/>
      </w:num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numPr>
        <w:ilvl w:val="4"/>
        <w:numId w:val="35"/>
      </w:numPr>
      <w:spacing w:before="20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numPr>
        <w:ilvl w:val="5"/>
        <w:numId w:val="35"/>
      </w:num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numPr>
        <w:ilvl w:val="6"/>
        <w:numId w:val="35"/>
      </w:numPr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numPr>
        <w:ilvl w:val="7"/>
        <w:numId w:val="35"/>
      </w:num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numPr>
        <w:ilvl w:val="8"/>
        <w:numId w:val="35"/>
      </w:num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link w:val="1"/>
    <w:uiPriority w:val="99"/>
    <w:locked/>
    <w:rsid w:val="00045455"/>
    <w:rPr>
      <w:rFonts w:ascii="Cambria" w:hAnsi="Cambria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045455"/>
    <w:rPr>
      <w:rFonts w:ascii="Cambria" w:hAnsi="Cambria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045455"/>
    <w:rPr>
      <w:rFonts w:ascii="Cambria" w:hAnsi="Cambria"/>
      <w:b/>
      <w:bCs/>
    </w:rPr>
  </w:style>
  <w:style w:type="character" w:customStyle="1" w:styleId="40">
    <w:name w:val="Заголовок 4 Знак"/>
    <w:link w:val="4"/>
    <w:uiPriority w:val="99"/>
    <w:locked/>
    <w:rsid w:val="00045455"/>
    <w:rPr>
      <w:rFonts w:ascii="Cambria" w:hAnsi="Cambria"/>
      <w:b/>
      <w:bCs/>
      <w:i/>
      <w:iCs/>
    </w:rPr>
  </w:style>
  <w:style w:type="character" w:customStyle="1" w:styleId="50">
    <w:name w:val="Заголовок 5 Знак"/>
    <w:link w:val="5"/>
    <w:uiPriority w:val="99"/>
    <w:locked/>
    <w:rsid w:val="00045455"/>
    <w:rPr>
      <w:rFonts w:ascii="Cambria" w:hAnsi="Cambria"/>
      <w:b/>
      <w:bCs/>
      <w:color w:val="7F7F7F"/>
    </w:rPr>
  </w:style>
  <w:style w:type="character" w:customStyle="1" w:styleId="60">
    <w:name w:val="Заголовок 6 Знак"/>
    <w:link w:val="6"/>
    <w:uiPriority w:val="99"/>
    <w:locked/>
    <w:rsid w:val="00045455"/>
    <w:rPr>
      <w:rFonts w:ascii="Cambria" w:hAnsi="Cambria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locked/>
    <w:rsid w:val="00045455"/>
    <w:rPr>
      <w:rFonts w:ascii="Cambria" w:hAnsi="Cambria"/>
      <w:i/>
      <w:iCs/>
    </w:rPr>
  </w:style>
  <w:style w:type="character" w:customStyle="1" w:styleId="80">
    <w:name w:val="Заголовок 8 Знак"/>
    <w:link w:val="8"/>
    <w:uiPriority w:val="99"/>
    <w:locked/>
    <w:rsid w:val="00045455"/>
    <w:rPr>
      <w:rFonts w:ascii="Cambria" w:hAnsi="Cambria"/>
    </w:rPr>
  </w:style>
  <w:style w:type="character" w:customStyle="1" w:styleId="90">
    <w:name w:val="Заголовок 9 Знак"/>
    <w:link w:val="9"/>
    <w:uiPriority w:val="99"/>
    <w:locked/>
    <w:rsid w:val="00045455"/>
    <w:rPr>
      <w:rFonts w:ascii="Cambria" w:hAnsi="Cambria"/>
      <w:i/>
      <w:iCs/>
      <w:spacing w:val="5"/>
    </w:rPr>
  </w:style>
  <w:style w:type="paragraph" w:styleId="a3">
    <w:name w:val="caption"/>
    <w:basedOn w:val="a"/>
    <w:next w:val="a"/>
    <w:uiPriority w:val="99"/>
    <w:qFormat/>
    <w:rsid w:val="007B0A93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045455"/>
    <w:rPr>
      <w:rFonts w:ascii="Cambria" w:hAnsi="Cambria" w:cs="Times New Roman"/>
      <w:spacing w:val="5"/>
      <w:sz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spacing w:val="13"/>
      <w:sz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3">
    <w:name w:val="Без интервала1"/>
    <w:basedOn w:val="a"/>
    <w:uiPriority w:val="99"/>
    <w:rsid w:val="00045455"/>
  </w:style>
  <w:style w:type="paragraph" w:customStyle="1" w:styleId="14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rFonts w:ascii="Calibri" w:hAnsi="Calibri"/>
      <w:i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i/>
    </w:rPr>
  </w:style>
  <w:style w:type="paragraph" w:customStyle="1" w:styleId="15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i/>
      <w:sz w:val="20"/>
      <w:szCs w:val="20"/>
    </w:rPr>
  </w:style>
  <w:style w:type="character" w:customStyle="1" w:styleId="IntenseQuoteChar">
    <w:name w:val="Intense Quote Char"/>
    <w:link w:val="15"/>
    <w:uiPriority w:val="99"/>
    <w:locked/>
    <w:rsid w:val="00045455"/>
    <w:rPr>
      <w:b/>
      <w:i/>
    </w:rPr>
  </w:style>
  <w:style w:type="character" w:customStyle="1" w:styleId="16">
    <w:name w:val="Слабое выделение1"/>
    <w:uiPriority w:val="99"/>
    <w:rsid w:val="00045455"/>
    <w:rPr>
      <w:i/>
    </w:rPr>
  </w:style>
  <w:style w:type="character" w:customStyle="1" w:styleId="17">
    <w:name w:val="Сильное выделение1"/>
    <w:uiPriority w:val="99"/>
    <w:rsid w:val="00045455"/>
    <w:rPr>
      <w:b/>
    </w:rPr>
  </w:style>
  <w:style w:type="character" w:customStyle="1" w:styleId="18">
    <w:name w:val="Слабая ссылка1"/>
    <w:uiPriority w:val="99"/>
    <w:rsid w:val="00045455"/>
    <w:rPr>
      <w:smallCaps/>
    </w:rPr>
  </w:style>
  <w:style w:type="character" w:customStyle="1" w:styleId="19">
    <w:name w:val="Сильная ссылка1"/>
    <w:uiPriority w:val="99"/>
    <w:rsid w:val="00045455"/>
    <w:rPr>
      <w:smallCaps/>
      <w:spacing w:val="5"/>
      <w:u w:val="single"/>
    </w:rPr>
  </w:style>
  <w:style w:type="character" w:customStyle="1" w:styleId="1a">
    <w:name w:val="Название книги1"/>
    <w:uiPriority w:val="99"/>
    <w:rsid w:val="00045455"/>
    <w:rPr>
      <w:i/>
      <w:smallCaps/>
      <w:spacing w:val="5"/>
    </w:rPr>
  </w:style>
  <w:style w:type="paragraph" w:customStyle="1" w:styleId="1b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rPr>
      <w:rFonts w:ascii="Calibri" w:hAnsi="Calibri"/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A90EE3"/>
    <w:rPr>
      <w:rFonts w:ascii="Courier New" w:hAnsi="Courier New" w:cs="Times New Roman"/>
      <w:sz w:val="20"/>
    </w:rPr>
  </w:style>
  <w:style w:type="character" w:styleId="af9">
    <w:name w:val="annotation reference"/>
    <w:uiPriority w:val="99"/>
    <w:semiHidden/>
    <w:locked/>
    <w:rsid w:val="005B779C"/>
    <w:rPr>
      <w:rFonts w:cs="Times New Roman"/>
      <w:sz w:val="16"/>
      <w:szCs w:val="16"/>
    </w:rPr>
  </w:style>
  <w:style w:type="paragraph" w:styleId="afa">
    <w:name w:val="annotation text"/>
    <w:basedOn w:val="a"/>
    <w:link w:val="afb"/>
    <w:uiPriority w:val="99"/>
    <w:semiHidden/>
    <w:locked/>
    <w:rsid w:val="005B779C"/>
    <w:rPr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locked/>
    <w:rsid w:val="005B779C"/>
    <w:rPr>
      <w:rFonts w:ascii="Times New Roman" w:hAnsi="Times New Roman" w:cs="Times New Roman"/>
      <w:lang w:val="ru-RU"/>
    </w:rPr>
  </w:style>
  <w:style w:type="paragraph" w:styleId="afc">
    <w:name w:val="annotation subject"/>
    <w:basedOn w:val="afa"/>
    <w:next w:val="afa"/>
    <w:link w:val="afd"/>
    <w:uiPriority w:val="99"/>
    <w:semiHidden/>
    <w:locked/>
    <w:rsid w:val="005B779C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locked/>
    <w:rsid w:val="005B779C"/>
    <w:rPr>
      <w:rFonts w:ascii="Times New Roman" w:hAnsi="Times New Roman" w:cs="Times New Roman"/>
      <w:b/>
      <w:bCs/>
      <w:lang w:val="ru-RU"/>
    </w:rPr>
  </w:style>
  <w:style w:type="paragraph" w:styleId="22">
    <w:name w:val="Body Text Indent 2"/>
    <w:basedOn w:val="a"/>
    <w:link w:val="23"/>
    <w:uiPriority w:val="99"/>
    <w:locked/>
    <w:rsid w:val="00B344EB"/>
    <w:pPr>
      <w:widowControl w:val="0"/>
      <w:autoSpaceDE w:val="0"/>
      <w:autoSpaceDN w:val="0"/>
      <w:adjustRightInd w:val="0"/>
      <w:spacing w:before="240" w:line="220" w:lineRule="auto"/>
      <w:ind w:right="-72" w:firstLine="851"/>
      <w:jc w:val="both"/>
    </w:pPr>
    <w:rPr>
      <w:sz w:val="28"/>
      <w:szCs w:val="18"/>
    </w:rPr>
  </w:style>
  <w:style w:type="character" w:customStyle="1" w:styleId="23">
    <w:name w:val="Основной текст с отступом 2 Знак"/>
    <w:link w:val="22"/>
    <w:uiPriority w:val="99"/>
    <w:locked/>
    <w:rsid w:val="00B344EB"/>
    <w:rPr>
      <w:rFonts w:cs="Times New Roman"/>
      <w:sz w:val="18"/>
      <w:szCs w:val="18"/>
      <w:lang w:val="ru-RU" w:eastAsia="ru-RU" w:bidi="ar-SA"/>
    </w:rPr>
  </w:style>
  <w:style w:type="paragraph" w:customStyle="1" w:styleId="afe">
    <w:name w:val="Станадарт Абзац"/>
    <w:basedOn w:val="af8"/>
    <w:uiPriority w:val="99"/>
    <w:rsid w:val="00B344EB"/>
    <w:pPr>
      <w:keepNext/>
      <w:keepLines/>
      <w:spacing w:before="240" w:after="240"/>
      <w:ind w:left="0"/>
      <w:contextualSpacing w:val="0"/>
      <w:jc w:val="both"/>
    </w:pPr>
    <w:rPr>
      <w:rFonts w:cs="Arial"/>
      <w:szCs w:val="20"/>
      <w:lang w:eastAsia="en-US"/>
    </w:rPr>
  </w:style>
  <w:style w:type="paragraph" w:customStyle="1" w:styleId="ConsPlusCell">
    <w:name w:val="ConsPlusCell"/>
    <w:uiPriority w:val="99"/>
    <w:rsid w:val="00E7791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f">
    <w:name w:val="Normal (Web)"/>
    <w:basedOn w:val="a"/>
    <w:uiPriority w:val="99"/>
    <w:locked/>
    <w:rsid w:val="00897EE3"/>
    <w:pPr>
      <w:spacing w:before="100" w:beforeAutospacing="1" w:after="100" w:afterAutospacing="1"/>
    </w:pPr>
    <w:rPr>
      <w:szCs w:val="24"/>
    </w:rPr>
  </w:style>
  <w:style w:type="character" w:styleId="aff0">
    <w:name w:val="Hyperlink"/>
    <w:basedOn w:val="a0"/>
    <w:uiPriority w:val="99"/>
    <w:locked/>
    <w:rsid w:val="00897EE3"/>
    <w:rPr>
      <w:rFonts w:cs="Times New Roman"/>
      <w:color w:val="0000FF"/>
      <w:u w:val="single"/>
    </w:rPr>
  </w:style>
  <w:style w:type="character" w:customStyle="1" w:styleId="r">
    <w:name w:val="r"/>
    <w:basedOn w:val="a0"/>
    <w:uiPriority w:val="99"/>
    <w:rsid w:val="00897EE3"/>
    <w:rPr>
      <w:rFonts w:cs="Times New Roman"/>
    </w:rPr>
  </w:style>
  <w:style w:type="paragraph" w:customStyle="1" w:styleId="aff1">
    <w:name w:val="Стандарт сноска"/>
    <w:basedOn w:val="ab"/>
    <w:uiPriority w:val="99"/>
    <w:rsid w:val="00897EE3"/>
    <w:pPr>
      <w:jc w:val="both"/>
    </w:pPr>
    <w:rPr>
      <w:rFonts w:ascii="Arial" w:hAnsi="Arial" w:cs="Arial"/>
      <w:sz w:val="18"/>
      <w:szCs w:val="18"/>
    </w:rPr>
  </w:style>
  <w:style w:type="character" w:customStyle="1" w:styleId="bold1">
    <w:name w:val="bold1"/>
    <w:basedOn w:val="a0"/>
    <w:uiPriority w:val="99"/>
    <w:rsid w:val="00897EE3"/>
    <w:rPr>
      <w:rFonts w:ascii="Verdana" w:hAnsi="Verdana" w:cs="Times New Roman"/>
      <w:b/>
      <w:bCs/>
      <w:color w:val="000000"/>
    </w:rPr>
  </w:style>
  <w:style w:type="character" w:customStyle="1" w:styleId="alist1">
    <w:name w:val="alist1"/>
    <w:basedOn w:val="a0"/>
    <w:uiPriority w:val="99"/>
    <w:rsid w:val="00897EE3"/>
    <w:rPr>
      <w:rFonts w:ascii="Verdana" w:hAnsi="Verdana" w:cs="Times New Roman"/>
      <w:b/>
      <w:bCs/>
      <w:color w:val="660033"/>
    </w:rPr>
  </w:style>
  <w:style w:type="paragraph" w:customStyle="1" w:styleId="s4-wptoptable1">
    <w:name w:val="s4-wptoptable1"/>
    <w:basedOn w:val="a"/>
    <w:uiPriority w:val="99"/>
    <w:rsid w:val="00897EE3"/>
    <w:pPr>
      <w:spacing w:before="100" w:beforeAutospacing="1" w:after="100" w:afterAutospacing="1"/>
    </w:pPr>
    <w:rPr>
      <w:szCs w:val="24"/>
    </w:rPr>
  </w:style>
  <w:style w:type="paragraph" w:styleId="31">
    <w:name w:val="Body Text 3"/>
    <w:basedOn w:val="a"/>
    <w:link w:val="32"/>
    <w:uiPriority w:val="99"/>
    <w:locked/>
    <w:rsid w:val="00897EE3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897EE3"/>
    <w:rPr>
      <w:rFonts w:ascii="Times New Roman" w:hAnsi="Times New Roman"/>
      <w:sz w:val="24"/>
    </w:rPr>
  </w:style>
  <w:style w:type="paragraph" w:styleId="aff2">
    <w:name w:val="Body Text"/>
    <w:basedOn w:val="a"/>
    <w:link w:val="aff3"/>
    <w:uiPriority w:val="99"/>
    <w:locked/>
    <w:rsid w:val="00897EE3"/>
    <w:pPr>
      <w:widowControl w:val="0"/>
      <w:spacing w:after="120"/>
    </w:pPr>
    <w:rPr>
      <w:sz w:val="20"/>
      <w:szCs w:val="20"/>
    </w:rPr>
  </w:style>
  <w:style w:type="character" w:customStyle="1" w:styleId="aff3">
    <w:name w:val="Основной текст Знак"/>
    <w:basedOn w:val="a0"/>
    <w:link w:val="aff2"/>
    <w:uiPriority w:val="99"/>
    <w:rsid w:val="00897EE3"/>
    <w:rPr>
      <w:rFonts w:ascii="Times New Roman" w:hAnsi="Times New Roman"/>
    </w:rPr>
  </w:style>
  <w:style w:type="paragraph" w:customStyle="1" w:styleId="Heading2">
    <w:name w:val="Heading2"/>
    <w:basedOn w:val="a"/>
    <w:next w:val="a"/>
    <w:rsid w:val="00897EE3"/>
    <w:pPr>
      <w:keepNext/>
      <w:widowControl w:val="0"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b/>
      <w:sz w:val="22"/>
      <w:szCs w:val="20"/>
      <w:lang w:val="en-GB"/>
    </w:rPr>
  </w:style>
  <w:style w:type="paragraph" w:customStyle="1" w:styleId="Normal1">
    <w:name w:val="Normal1"/>
    <w:uiPriority w:val="99"/>
    <w:rsid w:val="00897EE3"/>
    <w:pPr>
      <w:widowControl w:val="0"/>
      <w:ind w:left="200"/>
      <w:jc w:val="both"/>
    </w:pPr>
    <w:rPr>
      <w:rFonts w:ascii="Times New Roman" w:hAnsi="Times New Roman"/>
      <w:b/>
      <w:sz w:val="24"/>
    </w:rPr>
  </w:style>
  <w:style w:type="paragraph" w:customStyle="1" w:styleId="Normal2">
    <w:name w:val="Normal2"/>
    <w:rsid w:val="00897EE3"/>
    <w:pPr>
      <w:widowControl w:val="0"/>
      <w:ind w:left="200"/>
      <w:jc w:val="both"/>
    </w:pPr>
    <w:rPr>
      <w:rFonts w:ascii="Times New Roman" w:hAnsi="Times New Roman"/>
      <w:b/>
      <w:sz w:val="24"/>
    </w:rPr>
  </w:style>
  <w:style w:type="paragraph" w:styleId="aff4">
    <w:name w:val="Body Text Indent"/>
    <w:basedOn w:val="a"/>
    <w:link w:val="aff5"/>
    <w:uiPriority w:val="99"/>
    <w:locked/>
    <w:rsid w:val="00897EE3"/>
    <w:pPr>
      <w:spacing w:after="120"/>
      <w:ind w:left="283"/>
    </w:pPr>
    <w:rPr>
      <w:sz w:val="20"/>
      <w:szCs w:val="20"/>
    </w:rPr>
  </w:style>
  <w:style w:type="character" w:customStyle="1" w:styleId="aff5">
    <w:name w:val="Основной текст с отступом Знак"/>
    <w:basedOn w:val="a0"/>
    <w:link w:val="aff4"/>
    <w:uiPriority w:val="99"/>
    <w:rsid w:val="00897EE3"/>
    <w:rPr>
      <w:rFonts w:ascii="Times New Roman" w:hAnsi="Times New Roman"/>
    </w:rPr>
  </w:style>
  <w:style w:type="paragraph" w:styleId="24">
    <w:name w:val="Body Text 2"/>
    <w:basedOn w:val="a"/>
    <w:link w:val="25"/>
    <w:uiPriority w:val="99"/>
    <w:locked/>
    <w:rsid w:val="00897EE3"/>
    <w:pPr>
      <w:spacing w:after="120" w:line="480" w:lineRule="auto"/>
    </w:pPr>
    <w:rPr>
      <w:sz w:val="20"/>
      <w:szCs w:val="20"/>
    </w:rPr>
  </w:style>
  <w:style w:type="character" w:customStyle="1" w:styleId="25">
    <w:name w:val="Основной текст 2 Знак"/>
    <w:basedOn w:val="a0"/>
    <w:link w:val="24"/>
    <w:uiPriority w:val="99"/>
    <w:rsid w:val="00897EE3"/>
    <w:rPr>
      <w:rFonts w:ascii="Times New Roman" w:hAnsi="Times New Roman"/>
    </w:rPr>
  </w:style>
  <w:style w:type="paragraph" w:customStyle="1" w:styleId="1c">
    <w:name w:val="заголовок 1"/>
    <w:basedOn w:val="a"/>
    <w:next w:val="a"/>
    <w:uiPriority w:val="99"/>
    <w:rsid w:val="00897EE3"/>
    <w:pPr>
      <w:keepNext/>
      <w:widowControl w:val="0"/>
      <w:autoSpaceDE w:val="0"/>
      <w:autoSpaceDN w:val="0"/>
      <w:spacing w:before="20"/>
      <w:jc w:val="center"/>
    </w:pPr>
    <w:rPr>
      <w:b/>
      <w:bCs/>
      <w:sz w:val="28"/>
      <w:szCs w:val="28"/>
    </w:rPr>
  </w:style>
  <w:style w:type="paragraph" w:styleId="1d">
    <w:name w:val="toc 1"/>
    <w:basedOn w:val="a"/>
    <w:next w:val="a"/>
    <w:autoRedefine/>
    <w:uiPriority w:val="99"/>
    <w:semiHidden/>
    <w:locked/>
    <w:rsid w:val="00897EE3"/>
    <w:pPr>
      <w:ind w:firstLine="709"/>
      <w:jc w:val="both"/>
    </w:pPr>
    <w:rPr>
      <w:szCs w:val="24"/>
    </w:rPr>
  </w:style>
  <w:style w:type="paragraph" w:styleId="26">
    <w:name w:val="toc 2"/>
    <w:basedOn w:val="a"/>
    <w:next w:val="a"/>
    <w:autoRedefine/>
    <w:uiPriority w:val="99"/>
    <w:semiHidden/>
    <w:locked/>
    <w:rsid w:val="00897EE3"/>
    <w:pPr>
      <w:tabs>
        <w:tab w:val="left" w:pos="1680"/>
        <w:tab w:val="right" w:leader="dot" w:pos="9628"/>
      </w:tabs>
      <w:ind w:left="900"/>
      <w:jc w:val="both"/>
    </w:pPr>
    <w:rPr>
      <w:szCs w:val="24"/>
    </w:rPr>
  </w:style>
  <w:style w:type="paragraph" w:customStyle="1" w:styleId="top-info">
    <w:name w:val="top-info"/>
    <w:basedOn w:val="a"/>
    <w:uiPriority w:val="99"/>
    <w:rsid w:val="00897EE3"/>
    <w:pPr>
      <w:spacing w:before="144" w:after="288"/>
    </w:pPr>
    <w:rPr>
      <w:szCs w:val="24"/>
    </w:rPr>
  </w:style>
  <w:style w:type="paragraph" w:styleId="aff6">
    <w:name w:val="Document Map"/>
    <w:basedOn w:val="a"/>
    <w:link w:val="aff7"/>
    <w:uiPriority w:val="99"/>
    <w:semiHidden/>
    <w:locked/>
    <w:rsid w:val="00897EE3"/>
    <w:rPr>
      <w:rFonts w:ascii="Tahoma" w:eastAsia="Calibri" w:hAnsi="Tahoma" w:cs="Tahoma"/>
      <w:sz w:val="16"/>
      <w:szCs w:val="16"/>
      <w:lang w:eastAsia="en-US"/>
    </w:rPr>
  </w:style>
  <w:style w:type="character" w:customStyle="1" w:styleId="aff7">
    <w:name w:val="Схема документа Знак"/>
    <w:basedOn w:val="a0"/>
    <w:link w:val="aff6"/>
    <w:uiPriority w:val="99"/>
    <w:semiHidden/>
    <w:rsid w:val="00897EE3"/>
    <w:rPr>
      <w:rFonts w:ascii="Tahoma" w:eastAsia="Calibri" w:hAnsi="Tahoma" w:cs="Tahoma"/>
      <w:sz w:val="16"/>
      <w:szCs w:val="16"/>
      <w:lang w:eastAsia="en-US"/>
    </w:rPr>
  </w:style>
  <w:style w:type="paragraph" w:customStyle="1" w:styleId="10">
    <w:name w:val="Станадарт Заголовок 1."/>
    <w:basedOn w:val="af8"/>
    <w:uiPriority w:val="99"/>
    <w:rsid w:val="00897EE3"/>
    <w:pPr>
      <w:keepNext/>
      <w:pageBreakBefore/>
      <w:numPr>
        <w:numId w:val="24"/>
      </w:numPr>
      <w:tabs>
        <w:tab w:val="left" w:pos="1800"/>
      </w:tabs>
      <w:spacing w:before="240" w:after="240"/>
    </w:pPr>
    <w:rPr>
      <w:rFonts w:ascii="Arial" w:eastAsia="Calibri" w:hAnsi="Arial" w:cs="Arial"/>
      <w:b/>
      <w:szCs w:val="24"/>
      <w:lang w:eastAsia="en-US"/>
    </w:rPr>
  </w:style>
  <w:style w:type="paragraph" w:customStyle="1" w:styleId="11">
    <w:name w:val="Станадарт Заголовок 1.1"/>
    <w:basedOn w:val="10"/>
    <w:uiPriority w:val="99"/>
    <w:rsid w:val="00897EE3"/>
    <w:pPr>
      <w:pageBreakBefore w:val="0"/>
      <w:numPr>
        <w:ilvl w:val="1"/>
      </w:numPr>
      <w:contextualSpacing w:val="0"/>
    </w:pPr>
    <w:rPr>
      <w:sz w:val="22"/>
      <w:szCs w:val="22"/>
    </w:rPr>
  </w:style>
  <w:style w:type="paragraph" w:customStyle="1" w:styleId="111">
    <w:name w:val="Стандарт Заголовок 1.1.1."/>
    <w:basedOn w:val="11"/>
    <w:uiPriority w:val="99"/>
    <w:rsid w:val="00897EE3"/>
    <w:pPr>
      <w:numPr>
        <w:ilvl w:val="2"/>
      </w:numPr>
      <w:ind w:left="2160" w:hanging="360"/>
    </w:pPr>
    <w:rPr>
      <w:sz w:val="20"/>
      <w:szCs w:val="20"/>
    </w:rPr>
  </w:style>
  <w:style w:type="character" w:customStyle="1" w:styleId="CharChar18">
    <w:name w:val="Char Char18"/>
    <w:uiPriority w:val="99"/>
    <w:locked/>
    <w:rsid w:val="00897EE3"/>
    <w:rPr>
      <w:rFonts w:ascii="Cambria" w:hAnsi="Cambria"/>
      <w:b/>
      <w:sz w:val="28"/>
    </w:rPr>
  </w:style>
  <w:style w:type="character" w:customStyle="1" w:styleId="CharChar17">
    <w:name w:val="Char Char17"/>
    <w:uiPriority w:val="99"/>
    <w:semiHidden/>
    <w:locked/>
    <w:rsid w:val="00897EE3"/>
    <w:rPr>
      <w:rFonts w:ascii="Cambria" w:hAnsi="Cambria"/>
      <w:b/>
      <w:sz w:val="26"/>
    </w:rPr>
  </w:style>
  <w:style w:type="character" w:customStyle="1" w:styleId="CharChar16">
    <w:name w:val="Char Char16"/>
    <w:uiPriority w:val="99"/>
    <w:semiHidden/>
    <w:locked/>
    <w:rsid w:val="00897EE3"/>
    <w:rPr>
      <w:rFonts w:ascii="Cambria" w:hAnsi="Cambria"/>
      <w:b/>
    </w:rPr>
  </w:style>
  <w:style w:type="character" w:customStyle="1" w:styleId="CharChar15">
    <w:name w:val="Char Char15"/>
    <w:uiPriority w:val="99"/>
    <w:semiHidden/>
    <w:locked/>
    <w:rsid w:val="00897EE3"/>
    <w:rPr>
      <w:rFonts w:ascii="Cambria" w:hAnsi="Cambria"/>
      <w:b/>
      <w:i/>
    </w:rPr>
  </w:style>
  <w:style w:type="character" w:customStyle="1" w:styleId="CharChar14">
    <w:name w:val="Char Char14"/>
    <w:uiPriority w:val="99"/>
    <w:semiHidden/>
    <w:locked/>
    <w:rsid w:val="00897EE3"/>
    <w:rPr>
      <w:rFonts w:ascii="Cambria" w:hAnsi="Cambria"/>
      <w:b/>
      <w:color w:val="7F7F7F"/>
    </w:rPr>
  </w:style>
  <w:style w:type="character" w:customStyle="1" w:styleId="CharChar13">
    <w:name w:val="Char Char13"/>
    <w:uiPriority w:val="99"/>
    <w:semiHidden/>
    <w:locked/>
    <w:rsid w:val="00897EE3"/>
    <w:rPr>
      <w:rFonts w:ascii="Cambria" w:hAnsi="Cambria"/>
      <w:b/>
      <w:i/>
      <w:color w:val="7F7F7F"/>
    </w:rPr>
  </w:style>
  <w:style w:type="character" w:customStyle="1" w:styleId="CharChar12">
    <w:name w:val="Char Char12"/>
    <w:uiPriority w:val="99"/>
    <w:semiHidden/>
    <w:locked/>
    <w:rsid w:val="00897EE3"/>
    <w:rPr>
      <w:rFonts w:ascii="Cambria" w:hAnsi="Cambria"/>
      <w:i/>
    </w:rPr>
  </w:style>
  <w:style w:type="character" w:customStyle="1" w:styleId="CharChar11">
    <w:name w:val="Char Char11"/>
    <w:uiPriority w:val="99"/>
    <w:semiHidden/>
    <w:locked/>
    <w:rsid w:val="00897EE3"/>
    <w:rPr>
      <w:rFonts w:ascii="Cambria" w:hAnsi="Cambria"/>
      <w:sz w:val="20"/>
    </w:rPr>
  </w:style>
  <w:style w:type="character" w:customStyle="1" w:styleId="CharChar10">
    <w:name w:val="Char Char10"/>
    <w:uiPriority w:val="99"/>
    <w:semiHidden/>
    <w:locked/>
    <w:rsid w:val="00897EE3"/>
    <w:rPr>
      <w:rFonts w:ascii="Cambria" w:hAnsi="Cambria"/>
      <w:i/>
      <w:spacing w:val="5"/>
      <w:sz w:val="20"/>
    </w:rPr>
  </w:style>
  <w:style w:type="character" w:customStyle="1" w:styleId="CharChar9">
    <w:name w:val="Char Char9"/>
    <w:uiPriority w:val="99"/>
    <w:locked/>
    <w:rsid w:val="00897EE3"/>
    <w:rPr>
      <w:rFonts w:ascii="Cambria" w:hAnsi="Cambria"/>
      <w:spacing w:val="5"/>
      <w:sz w:val="52"/>
    </w:rPr>
  </w:style>
  <w:style w:type="character" w:customStyle="1" w:styleId="CharChar8">
    <w:name w:val="Char Char8"/>
    <w:uiPriority w:val="99"/>
    <w:locked/>
    <w:rsid w:val="00897EE3"/>
    <w:rPr>
      <w:rFonts w:ascii="Cambria" w:hAnsi="Cambria"/>
      <w:i/>
      <w:spacing w:val="13"/>
      <w:sz w:val="24"/>
    </w:rPr>
  </w:style>
  <w:style w:type="character" w:customStyle="1" w:styleId="CharChar7">
    <w:name w:val="Char Char7"/>
    <w:uiPriority w:val="99"/>
    <w:semiHidden/>
    <w:locked/>
    <w:rsid w:val="00897EE3"/>
    <w:rPr>
      <w:rFonts w:eastAsia="Times New Roman"/>
      <w:sz w:val="20"/>
      <w:lang w:eastAsia="en-US"/>
    </w:rPr>
  </w:style>
  <w:style w:type="character" w:customStyle="1" w:styleId="CharChar6">
    <w:name w:val="Char Char6"/>
    <w:uiPriority w:val="99"/>
    <w:semiHidden/>
    <w:locked/>
    <w:rsid w:val="00897EE3"/>
    <w:rPr>
      <w:rFonts w:ascii="Tahoma" w:hAnsi="Tahoma"/>
      <w:sz w:val="16"/>
    </w:rPr>
  </w:style>
  <w:style w:type="character" w:customStyle="1" w:styleId="CharChar5">
    <w:name w:val="Char Char5"/>
    <w:uiPriority w:val="99"/>
    <w:semiHidden/>
    <w:locked/>
    <w:rsid w:val="00897EE3"/>
    <w:rPr>
      <w:sz w:val="20"/>
    </w:rPr>
  </w:style>
  <w:style w:type="character" w:customStyle="1" w:styleId="CharChar4">
    <w:name w:val="Char Char4"/>
    <w:uiPriority w:val="99"/>
    <w:locked/>
    <w:rsid w:val="00897EE3"/>
    <w:rPr>
      <w:rFonts w:ascii="Calibri" w:hAnsi="Calibri"/>
      <w:lang w:eastAsia="en-US"/>
    </w:rPr>
  </w:style>
  <w:style w:type="character" w:customStyle="1" w:styleId="CharChar3">
    <w:name w:val="Char Char3"/>
    <w:uiPriority w:val="99"/>
    <w:locked/>
    <w:rsid w:val="00897EE3"/>
    <w:rPr>
      <w:rFonts w:ascii="Calibri" w:hAnsi="Calibri"/>
      <w:lang w:eastAsia="en-US"/>
    </w:rPr>
  </w:style>
  <w:style w:type="paragraph" w:customStyle="1" w:styleId="27">
    <w:name w:val="Абзац списка2"/>
    <w:basedOn w:val="a"/>
    <w:uiPriority w:val="99"/>
    <w:rsid w:val="00897EE3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CharChar2">
    <w:name w:val="Char Char2"/>
    <w:uiPriority w:val="99"/>
    <w:rsid w:val="00897EE3"/>
    <w:rPr>
      <w:rFonts w:ascii="Courier New" w:hAnsi="Courier New"/>
      <w:sz w:val="20"/>
    </w:rPr>
  </w:style>
  <w:style w:type="character" w:customStyle="1" w:styleId="CharChar1">
    <w:name w:val="Char Char1"/>
    <w:basedOn w:val="a0"/>
    <w:uiPriority w:val="99"/>
    <w:semiHidden/>
    <w:rsid w:val="00897EE3"/>
    <w:rPr>
      <w:rFonts w:cs="Times New Roman"/>
    </w:rPr>
  </w:style>
  <w:style w:type="character" w:customStyle="1" w:styleId="CommentSubjectChar">
    <w:name w:val="Comment Subject Char"/>
    <w:basedOn w:val="afb"/>
    <w:uiPriority w:val="99"/>
    <w:semiHidden/>
    <w:rsid w:val="00897EE3"/>
    <w:rPr>
      <w:b/>
      <w:bCs/>
      <w:sz w:val="20"/>
      <w:szCs w:val="20"/>
      <w:lang w:eastAsia="en-US"/>
    </w:rPr>
  </w:style>
  <w:style w:type="paragraph" w:customStyle="1" w:styleId="Default">
    <w:name w:val="Default"/>
    <w:rsid w:val="00897EE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B083D"/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sz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sz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i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i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spacing w:val="5"/>
      <w:sz w:val="20"/>
    </w:rPr>
  </w:style>
  <w:style w:type="paragraph" w:styleId="a3">
    <w:name w:val="caption"/>
    <w:basedOn w:val="a"/>
    <w:next w:val="a"/>
    <w:uiPriority w:val="99"/>
    <w:qFormat/>
    <w:rsid w:val="007B0A93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045455"/>
    <w:rPr>
      <w:rFonts w:ascii="Cambria" w:hAnsi="Cambria" w:cs="Times New Roman"/>
      <w:spacing w:val="5"/>
      <w:sz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spacing w:val="13"/>
      <w:sz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rFonts w:ascii="Calibri" w:hAnsi="Calibri"/>
      <w:i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i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b/>
      <w:i/>
    </w:rPr>
  </w:style>
  <w:style w:type="character" w:customStyle="1" w:styleId="14">
    <w:name w:val="Слабое выделение1"/>
    <w:uiPriority w:val="99"/>
    <w:rsid w:val="00045455"/>
    <w:rPr>
      <w:i/>
    </w:rPr>
  </w:style>
  <w:style w:type="character" w:customStyle="1" w:styleId="15">
    <w:name w:val="Сильное выделение1"/>
    <w:uiPriority w:val="99"/>
    <w:rsid w:val="00045455"/>
    <w:rPr>
      <w:b/>
    </w:rPr>
  </w:style>
  <w:style w:type="character" w:customStyle="1" w:styleId="16">
    <w:name w:val="Слабая ссылка1"/>
    <w:uiPriority w:val="99"/>
    <w:rsid w:val="00045455"/>
    <w:rPr>
      <w:smallCaps/>
    </w:rPr>
  </w:style>
  <w:style w:type="character" w:customStyle="1" w:styleId="17">
    <w:name w:val="Сильная ссылка1"/>
    <w:uiPriority w:val="99"/>
    <w:rsid w:val="00045455"/>
    <w:rPr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85401D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rPr>
      <w:rFonts w:ascii="Calibri" w:hAnsi="Calibri"/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A90EE3"/>
    <w:rPr>
      <w:rFonts w:ascii="Courier New" w:hAnsi="Courier New" w:cs="Times New Roman"/>
      <w:sz w:val="20"/>
    </w:rPr>
  </w:style>
  <w:style w:type="character" w:styleId="af9">
    <w:name w:val="annotation reference"/>
    <w:uiPriority w:val="99"/>
    <w:semiHidden/>
    <w:locked/>
    <w:rsid w:val="005B779C"/>
    <w:rPr>
      <w:rFonts w:cs="Times New Roman"/>
      <w:sz w:val="16"/>
      <w:szCs w:val="16"/>
    </w:rPr>
  </w:style>
  <w:style w:type="paragraph" w:styleId="afa">
    <w:name w:val="annotation text"/>
    <w:basedOn w:val="a"/>
    <w:link w:val="afb"/>
    <w:uiPriority w:val="99"/>
    <w:semiHidden/>
    <w:locked/>
    <w:rsid w:val="005B779C"/>
    <w:rPr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locked/>
    <w:rsid w:val="005B779C"/>
    <w:rPr>
      <w:rFonts w:ascii="Times New Roman" w:hAnsi="Times New Roman" w:cs="Times New Roman"/>
      <w:lang w:val="ru-RU"/>
    </w:rPr>
  </w:style>
  <w:style w:type="paragraph" w:styleId="afc">
    <w:name w:val="annotation subject"/>
    <w:basedOn w:val="afa"/>
    <w:next w:val="afa"/>
    <w:link w:val="afd"/>
    <w:uiPriority w:val="99"/>
    <w:semiHidden/>
    <w:locked/>
    <w:rsid w:val="005B779C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locked/>
    <w:rsid w:val="005B779C"/>
    <w:rPr>
      <w:rFonts w:ascii="Times New Roman" w:hAnsi="Times New Roman" w:cs="Times New Roman"/>
      <w:b/>
      <w:bCs/>
      <w:lang w:val="ru-RU"/>
    </w:rPr>
  </w:style>
  <w:style w:type="paragraph" w:styleId="22">
    <w:name w:val="Body Text Indent 2"/>
    <w:basedOn w:val="a"/>
    <w:link w:val="23"/>
    <w:uiPriority w:val="99"/>
    <w:locked/>
    <w:rsid w:val="00B344EB"/>
    <w:pPr>
      <w:widowControl w:val="0"/>
      <w:autoSpaceDE w:val="0"/>
      <w:autoSpaceDN w:val="0"/>
      <w:adjustRightInd w:val="0"/>
      <w:spacing w:before="240" w:line="220" w:lineRule="auto"/>
      <w:ind w:right="-72" w:firstLine="851"/>
      <w:jc w:val="both"/>
    </w:pPr>
    <w:rPr>
      <w:sz w:val="28"/>
      <w:szCs w:val="18"/>
    </w:rPr>
  </w:style>
  <w:style w:type="character" w:customStyle="1" w:styleId="23">
    <w:name w:val="Основной текст с отступом 2 Знак"/>
    <w:link w:val="22"/>
    <w:uiPriority w:val="99"/>
    <w:locked/>
    <w:rsid w:val="00B344EB"/>
    <w:rPr>
      <w:rFonts w:cs="Times New Roman"/>
      <w:sz w:val="18"/>
      <w:szCs w:val="18"/>
      <w:lang w:val="ru-RU" w:eastAsia="ru-RU" w:bidi="ar-SA"/>
    </w:rPr>
  </w:style>
  <w:style w:type="paragraph" w:customStyle="1" w:styleId="afe">
    <w:name w:val="Станадарт Абзац"/>
    <w:basedOn w:val="af8"/>
    <w:uiPriority w:val="99"/>
    <w:rsid w:val="00B344EB"/>
    <w:pPr>
      <w:keepNext/>
      <w:keepLines/>
      <w:spacing w:before="240" w:after="240"/>
      <w:ind w:left="0"/>
      <w:contextualSpacing w:val="0"/>
      <w:jc w:val="both"/>
    </w:pPr>
    <w:rPr>
      <w:rFonts w:cs="Arial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://en.wikipedia.org/wiki/Communications_Workers_of_Americ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://www.fostas.ru/about/up.ph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fostas.ru/about/st.php" TargetMode="External"/><Relationship Id="rId10" Type="http://schemas.openxmlformats.org/officeDocument/2006/relationships/footer" Target="footer1.xml"/><Relationship Id="rId19" Type="http://schemas.openxmlformats.org/officeDocument/2006/relationships/hyperlink" Target="http://en.wikipedia.org/wiki/European_Qualifications_Framework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fostas.ru/about/sp.php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09C25-E2AF-4FC3-93CD-F9A77C223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91</Pages>
  <Words>22206</Words>
  <Characters>126580</Characters>
  <Application>Microsoft Office Word</Application>
  <DocSecurity>0</DocSecurity>
  <Lines>1054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Krokoz™</Company>
  <LinksUpToDate>false</LinksUpToDate>
  <CharactersWithSpaces>148490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Денис Бесков</dc:creator>
  <cp:lastModifiedBy>manshina</cp:lastModifiedBy>
  <cp:revision>2</cp:revision>
  <cp:lastPrinted>2014-10-07T12:23:00Z</cp:lastPrinted>
  <dcterms:created xsi:type="dcterms:W3CDTF">2015-03-18T12:15:00Z</dcterms:created>
  <dcterms:modified xsi:type="dcterms:W3CDTF">2015-03-18T12:15:00Z</dcterms:modified>
</cp:coreProperties>
</file>