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BF4C7" w14:textId="77777777" w:rsidR="00691346" w:rsidRDefault="00691346" w:rsidP="00F15175">
      <w:pPr>
        <w:rPr>
          <w:b/>
        </w:rPr>
      </w:pPr>
    </w:p>
    <w:p w14:paraId="7D1A566C" w14:textId="77777777" w:rsidR="00A56EFA" w:rsidRDefault="00A56EFA" w:rsidP="00A56EFA">
      <w:pPr>
        <w:jc w:val="center"/>
        <w:rPr>
          <w:b/>
        </w:rPr>
      </w:pPr>
      <w:r>
        <w:rPr>
          <w:b/>
        </w:rPr>
        <w:t>ДОГОВОР  № ________</w:t>
      </w:r>
    </w:p>
    <w:p w14:paraId="76726F28" w14:textId="77777777" w:rsidR="00A56EFA" w:rsidRDefault="00755F82" w:rsidP="00A56EFA">
      <w:pPr>
        <w:pStyle w:val="1"/>
      </w:pPr>
      <w:r>
        <w:t xml:space="preserve">На оказание услуг </w:t>
      </w:r>
      <w:r w:rsidRPr="002B6BB3">
        <w:t>по экспертной оценке уровня</w:t>
      </w:r>
      <w:r>
        <w:t xml:space="preserve">  квалификации менеджера</w:t>
      </w:r>
      <w:r w:rsidRPr="002B6BB3">
        <w:t xml:space="preserve"> по информационным технологиям</w:t>
      </w:r>
    </w:p>
    <w:p w14:paraId="1F1F5089" w14:textId="77777777" w:rsidR="003A5A65" w:rsidRDefault="003A5A65" w:rsidP="00A56EFA">
      <w:pPr>
        <w:jc w:val="both"/>
      </w:pPr>
    </w:p>
    <w:p w14:paraId="0F616D1E" w14:textId="77777777" w:rsidR="00A56EFA" w:rsidRDefault="00A56EFA" w:rsidP="00A56EFA">
      <w:pPr>
        <w:jc w:val="both"/>
      </w:pPr>
      <w:r>
        <w:t>«____»____________ 20</w:t>
      </w:r>
      <w:r w:rsidR="0015513D">
        <w:t>1</w:t>
      </w:r>
      <w:r>
        <w:t>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Москва</w:t>
      </w:r>
    </w:p>
    <w:p w14:paraId="27A3C71B" w14:textId="77777777" w:rsidR="00171A6C" w:rsidRDefault="00171A6C" w:rsidP="00A56EFA">
      <w:pPr>
        <w:ind w:firstLine="708"/>
        <w:jc w:val="both"/>
      </w:pPr>
    </w:p>
    <w:p w14:paraId="511A1AEB" w14:textId="77777777" w:rsidR="00171A6C" w:rsidRDefault="00B56CA1" w:rsidP="00691650">
      <w:pPr>
        <w:jc w:val="both"/>
      </w:pPr>
      <w:r>
        <w:rPr>
          <w:b/>
        </w:rPr>
        <w:t>Некоммерческая организация «</w:t>
      </w:r>
      <w:r w:rsidR="00055E49" w:rsidRPr="0026456F">
        <w:rPr>
          <w:b/>
        </w:rPr>
        <w:t>Фонд поддержки системного проектирования, стандартизации и управления проектами</w:t>
      </w:r>
      <w:r>
        <w:rPr>
          <w:b/>
        </w:rPr>
        <w:t>»</w:t>
      </w:r>
      <w:r w:rsidR="00691650">
        <w:rPr>
          <w:b/>
        </w:rPr>
        <w:t xml:space="preserve"> </w:t>
      </w:r>
      <w:r w:rsidR="00055E49" w:rsidRPr="00493E71">
        <w:t>(</w:t>
      </w:r>
      <w:r>
        <w:t xml:space="preserve">далее </w:t>
      </w:r>
      <w:r w:rsidR="00055E49" w:rsidRPr="00493E71">
        <w:t>фонд ФОСТАС)</w:t>
      </w:r>
      <w:r w:rsidR="00A56EFA">
        <w:t xml:space="preserve">, </w:t>
      </w:r>
      <w:r w:rsidR="00A56EFA" w:rsidRPr="00055E49">
        <w:t xml:space="preserve">в дальнейшем </w:t>
      </w:r>
      <w:r w:rsidR="002E59A5">
        <w:t>Орган по С</w:t>
      </w:r>
      <w:r w:rsidR="00976B65">
        <w:t xml:space="preserve">ертификации (сокращенно </w:t>
      </w:r>
      <w:r w:rsidR="00A56EFA" w:rsidRPr="00055E49">
        <w:t>ОС</w:t>
      </w:r>
      <w:r w:rsidR="00976B65">
        <w:t>)</w:t>
      </w:r>
      <w:r w:rsidR="00A56EFA" w:rsidRPr="00055E49">
        <w:t xml:space="preserve">, в лице </w:t>
      </w:r>
      <w:r w:rsidR="00A77BAB">
        <w:t>П</w:t>
      </w:r>
      <w:r w:rsidR="00055E49" w:rsidRPr="00055E49">
        <w:t xml:space="preserve">резидента </w:t>
      </w:r>
      <w:proofErr w:type="spellStart"/>
      <w:r w:rsidR="00055E49" w:rsidRPr="00055E49">
        <w:t>Аншиной</w:t>
      </w:r>
      <w:proofErr w:type="spellEnd"/>
      <w:r w:rsidR="00055E49" w:rsidRPr="00055E49">
        <w:t xml:space="preserve"> Марины Львовны</w:t>
      </w:r>
      <w:r w:rsidR="00A56EFA" w:rsidRPr="00055E49">
        <w:t>, действующего на основании Устава,</w:t>
      </w:r>
      <w:r w:rsidR="000C1F67">
        <w:t xml:space="preserve"> </w:t>
      </w:r>
      <w:r w:rsidR="00171A6C">
        <w:t>с одной стороны</w:t>
      </w:r>
      <w:r w:rsidR="00171A6C" w:rsidRPr="00171A6C">
        <w:t>,</w:t>
      </w:r>
      <w:r w:rsidR="00171A6C">
        <w:t xml:space="preserve"> и _____________________________________________</w:t>
      </w:r>
      <w:r w:rsidR="00171A6C" w:rsidRPr="00171A6C">
        <w:t>,</w:t>
      </w:r>
      <w:r w:rsidR="00171A6C">
        <w:t xml:space="preserve"> именуемый в дальнейшем </w:t>
      </w:r>
      <w:r w:rsidR="002E59A5">
        <w:t>«</w:t>
      </w:r>
      <w:r w:rsidR="00171A6C">
        <w:t>Заказчик</w:t>
      </w:r>
      <w:r w:rsidR="002E59A5">
        <w:t>»</w:t>
      </w:r>
      <w:r w:rsidR="004335A1">
        <w:t xml:space="preserve"> в лице __________________________________________ </w:t>
      </w:r>
      <w:r w:rsidR="004206AC">
        <w:rPr>
          <w:lang w:val="en-US"/>
        </w:rPr>
        <w:t>c</w:t>
      </w:r>
      <w:r w:rsidR="002B14B9">
        <w:t xml:space="preserve"> </w:t>
      </w:r>
      <w:r w:rsidR="004206AC">
        <w:t>другой стороны</w:t>
      </w:r>
      <w:r w:rsidR="00F568FA" w:rsidRPr="00F568FA">
        <w:t>,</w:t>
      </w:r>
      <w:r w:rsidR="00F568FA">
        <w:t xml:space="preserve"> далее Стороны</w:t>
      </w:r>
      <w:r w:rsidR="00F568FA" w:rsidRPr="00F568FA">
        <w:t>,</w:t>
      </w:r>
      <w:r w:rsidR="00402DA5">
        <w:t xml:space="preserve"> </w:t>
      </w:r>
      <w:r w:rsidR="004335A1">
        <w:t xml:space="preserve">заключили Договор о </w:t>
      </w:r>
      <w:r w:rsidR="004206AC">
        <w:t>ниже</w:t>
      </w:r>
      <w:r w:rsidR="004335A1">
        <w:t>следующем</w:t>
      </w:r>
      <w:r w:rsidR="004335A1" w:rsidRPr="004335A1">
        <w:t>:</w:t>
      </w:r>
    </w:p>
    <w:p w14:paraId="7187877A" w14:textId="77777777" w:rsidR="003A5A65" w:rsidRDefault="003A5A65" w:rsidP="00691650">
      <w:pPr>
        <w:jc w:val="both"/>
      </w:pPr>
    </w:p>
    <w:p w14:paraId="776558EA" w14:textId="77777777" w:rsidR="003A5A65" w:rsidRPr="004335A1" w:rsidRDefault="003A5A65" w:rsidP="00691650">
      <w:pPr>
        <w:jc w:val="both"/>
      </w:pPr>
    </w:p>
    <w:p w14:paraId="0611041E" w14:textId="77777777" w:rsidR="00E4216F" w:rsidRDefault="00E4216F" w:rsidP="007C7D65">
      <w:pPr>
        <w:pStyle w:val="af"/>
        <w:ind w:left="0" w:right="904"/>
      </w:pPr>
    </w:p>
    <w:tbl>
      <w:tblPr>
        <w:tblW w:w="9356" w:type="dxa"/>
        <w:tblInd w:w="675" w:type="dxa"/>
        <w:tblLook w:val="01E0" w:firstRow="1" w:lastRow="1" w:firstColumn="1" w:lastColumn="1" w:noHBand="0" w:noVBand="0"/>
      </w:tblPr>
      <w:tblGrid>
        <w:gridCol w:w="9356"/>
      </w:tblGrid>
      <w:tr w:rsidR="00E4216F" w:rsidRPr="0045653C" w14:paraId="0144A8E6" w14:textId="77777777" w:rsidTr="00D6435F">
        <w:tc>
          <w:tcPr>
            <w:tcW w:w="9356" w:type="dxa"/>
          </w:tcPr>
          <w:p w14:paraId="55D7B728" w14:textId="77777777" w:rsidR="00E4216F" w:rsidRPr="003A5A65" w:rsidRDefault="001F3DE1" w:rsidP="003A5A65">
            <w:pPr>
              <w:pStyle w:val="af"/>
              <w:ind w:left="-108"/>
              <w:rPr>
                <w:b/>
              </w:rPr>
            </w:pPr>
            <w:r w:rsidRPr="003A5A65">
              <w:t xml:space="preserve">     </w:t>
            </w:r>
            <w:r w:rsidRPr="003A5A65">
              <w:rPr>
                <w:b/>
              </w:rPr>
              <w:t>Содержание Договора</w:t>
            </w:r>
          </w:p>
          <w:p w14:paraId="4F9A6594" w14:textId="77777777" w:rsidR="00E4216F" w:rsidRDefault="00E4216F" w:rsidP="003A5A65">
            <w:pPr>
              <w:pStyle w:val="af"/>
              <w:ind w:left="-108"/>
            </w:pPr>
          </w:p>
          <w:p w14:paraId="7137B5C1" w14:textId="77777777" w:rsidR="00E4216F" w:rsidRPr="00BB4720" w:rsidRDefault="00E4216F" w:rsidP="003A5A65">
            <w:pPr>
              <w:pStyle w:val="af"/>
              <w:ind w:left="-108"/>
            </w:pPr>
            <w:r>
              <w:t>СТАТЬЯ 0</w:t>
            </w:r>
            <w:r w:rsidRPr="00BB4720">
              <w:t xml:space="preserve">: </w:t>
            </w:r>
            <w:r>
              <w:t xml:space="preserve">  </w:t>
            </w:r>
            <w:r w:rsidR="009E2BA6">
              <w:t xml:space="preserve"> </w:t>
            </w:r>
            <w:r w:rsidR="003A5A65">
              <w:t xml:space="preserve"> </w:t>
            </w:r>
            <w:r>
              <w:t xml:space="preserve"> Определения</w:t>
            </w:r>
          </w:p>
        </w:tc>
      </w:tr>
      <w:tr w:rsidR="00E4216F" w:rsidRPr="0045653C" w14:paraId="02EA06ED" w14:textId="77777777" w:rsidTr="00D6435F">
        <w:tc>
          <w:tcPr>
            <w:tcW w:w="9356" w:type="dxa"/>
          </w:tcPr>
          <w:p w14:paraId="421035BA" w14:textId="77777777" w:rsidR="00E4216F" w:rsidRPr="00902488" w:rsidRDefault="00E4216F" w:rsidP="003A5A65">
            <w:pPr>
              <w:pStyle w:val="af"/>
              <w:ind w:left="-108"/>
            </w:pPr>
            <w:r w:rsidRPr="00902488">
              <w:t>СТАТЬЯ</w:t>
            </w:r>
            <w:r>
              <w:t xml:space="preserve"> 1</w:t>
            </w:r>
            <w:r w:rsidRPr="00902488">
              <w:t>:</w:t>
            </w:r>
            <w:r w:rsidR="003A5A65">
              <w:t xml:space="preserve">      </w:t>
            </w:r>
            <w:r w:rsidRPr="00902488">
              <w:t>П</w:t>
            </w:r>
            <w:r>
              <w:t>редмет Договора</w:t>
            </w:r>
          </w:p>
        </w:tc>
      </w:tr>
      <w:tr w:rsidR="00E4216F" w:rsidRPr="0045653C" w14:paraId="30678E46" w14:textId="77777777" w:rsidTr="00D6435F">
        <w:tc>
          <w:tcPr>
            <w:tcW w:w="9356" w:type="dxa"/>
          </w:tcPr>
          <w:p w14:paraId="671875AE" w14:textId="77777777" w:rsidR="00E4216F" w:rsidRPr="00902488" w:rsidRDefault="00E4216F" w:rsidP="003A5A65">
            <w:pPr>
              <w:pStyle w:val="af"/>
              <w:ind w:left="-108"/>
            </w:pPr>
            <w:r>
              <w:t>СТАТЬЯ 2</w:t>
            </w:r>
            <w:r w:rsidRPr="00902488">
              <w:t>:</w:t>
            </w:r>
            <w:r w:rsidRPr="00902488">
              <w:tab/>
            </w:r>
            <w:r>
              <w:t>Права и обязанности Заказчика</w:t>
            </w:r>
          </w:p>
        </w:tc>
      </w:tr>
      <w:tr w:rsidR="00E4216F" w:rsidRPr="0045653C" w14:paraId="4DB4E35D" w14:textId="77777777" w:rsidTr="00D6435F">
        <w:tc>
          <w:tcPr>
            <w:tcW w:w="9356" w:type="dxa"/>
          </w:tcPr>
          <w:p w14:paraId="0FC9D9CA" w14:textId="77777777" w:rsidR="00E4216F" w:rsidRPr="00902488" w:rsidRDefault="00E4216F" w:rsidP="003A5A65">
            <w:pPr>
              <w:pStyle w:val="af"/>
              <w:ind w:left="-108"/>
            </w:pPr>
            <w:r w:rsidRPr="00902488">
              <w:t xml:space="preserve">СТАТЬЯ </w:t>
            </w:r>
            <w:r>
              <w:t>3</w:t>
            </w:r>
            <w:r w:rsidRPr="00902488">
              <w:t>:</w:t>
            </w:r>
            <w:r w:rsidRPr="00902488">
              <w:tab/>
            </w:r>
            <w:r>
              <w:t>Права и обязанности Исполнителя</w:t>
            </w:r>
          </w:p>
        </w:tc>
      </w:tr>
      <w:tr w:rsidR="00E4216F" w:rsidRPr="00C53ECE" w14:paraId="58DA513A" w14:textId="77777777" w:rsidTr="00D6435F">
        <w:tc>
          <w:tcPr>
            <w:tcW w:w="9356" w:type="dxa"/>
          </w:tcPr>
          <w:p w14:paraId="2F833D7B" w14:textId="77777777" w:rsidR="00E4216F" w:rsidRPr="00902488" w:rsidRDefault="00E4216F" w:rsidP="003A5A65">
            <w:pPr>
              <w:pStyle w:val="af"/>
              <w:ind w:left="-108"/>
            </w:pPr>
            <w:r w:rsidRPr="00902488">
              <w:t xml:space="preserve">СТАТЬЯ </w:t>
            </w:r>
            <w:r>
              <w:t>4</w:t>
            </w:r>
            <w:r w:rsidRPr="00902488">
              <w:t>:</w:t>
            </w:r>
            <w:r w:rsidRPr="00902488">
              <w:tab/>
            </w:r>
            <w:r w:rsidR="007C7D65">
              <w:t>Стоимость и порядок расчетов</w:t>
            </w:r>
          </w:p>
        </w:tc>
      </w:tr>
      <w:tr w:rsidR="00E4216F" w:rsidRPr="0045653C" w14:paraId="07955636" w14:textId="77777777" w:rsidTr="00D6435F">
        <w:tc>
          <w:tcPr>
            <w:tcW w:w="9356" w:type="dxa"/>
          </w:tcPr>
          <w:p w14:paraId="4A6B0B17" w14:textId="77777777" w:rsidR="00E4216F" w:rsidRPr="00902488" w:rsidRDefault="00E4216F" w:rsidP="003A5A65">
            <w:pPr>
              <w:pStyle w:val="af"/>
              <w:ind w:left="-108"/>
            </w:pPr>
            <w:r w:rsidRPr="00902488">
              <w:t xml:space="preserve">СТАТЬЯ </w:t>
            </w:r>
            <w:r>
              <w:t>5</w:t>
            </w:r>
            <w:r w:rsidRPr="00902488">
              <w:t>:</w:t>
            </w:r>
            <w:r w:rsidRPr="00902488">
              <w:tab/>
            </w:r>
            <w:r w:rsidR="007C7D65">
              <w:t>Ответственность сторон</w:t>
            </w:r>
          </w:p>
        </w:tc>
      </w:tr>
      <w:tr w:rsidR="00E4216F" w:rsidRPr="0045653C" w14:paraId="4C6456D5" w14:textId="77777777" w:rsidTr="00D6435F">
        <w:tc>
          <w:tcPr>
            <w:tcW w:w="9356" w:type="dxa"/>
          </w:tcPr>
          <w:p w14:paraId="07191BD4" w14:textId="77777777" w:rsidR="00E4216F" w:rsidRPr="00EF6A88" w:rsidRDefault="00E4216F" w:rsidP="003A5A65">
            <w:pPr>
              <w:pStyle w:val="af"/>
              <w:ind w:left="-108"/>
            </w:pPr>
            <w:r>
              <w:t>СТАТЬЯ 6</w:t>
            </w:r>
            <w:r w:rsidRPr="00902488">
              <w:t>:</w:t>
            </w:r>
            <w:r w:rsidRPr="00902488">
              <w:tab/>
            </w:r>
            <w:r w:rsidR="007C7D65">
              <w:t>Срок действия Договора</w:t>
            </w:r>
          </w:p>
          <w:p w14:paraId="694D4F0F" w14:textId="77777777" w:rsidR="00E4216F" w:rsidRPr="007B5430" w:rsidRDefault="00E4216F" w:rsidP="003A5A65">
            <w:pPr>
              <w:pStyle w:val="af"/>
              <w:ind w:left="-108"/>
            </w:pPr>
            <w:r>
              <w:t xml:space="preserve">СТАТЬЯ 7:    </w:t>
            </w:r>
            <w:r w:rsidR="003A5A65">
              <w:t xml:space="preserve">  </w:t>
            </w:r>
            <w:r w:rsidR="001F3DE1">
              <w:t>Порядок разрешения споров</w:t>
            </w:r>
          </w:p>
          <w:p w14:paraId="55DED162" w14:textId="77777777" w:rsidR="00E4216F" w:rsidRDefault="00E4216F" w:rsidP="003A5A65">
            <w:pPr>
              <w:pStyle w:val="af"/>
              <w:ind w:left="-108"/>
            </w:pPr>
            <w:r>
              <w:t>СТАТЬЯ 8</w:t>
            </w:r>
            <w:r w:rsidRPr="007B5430">
              <w:t>:</w:t>
            </w:r>
            <w:r w:rsidR="00402DA5">
              <w:t xml:space="preserve">    </w:t>
            </w:r>
            <w:r w:rsidR="003A5A65">
              <w:t xml:space="preserve">  </w:t>
            </w:r>
            <w:r w:rsidR="001F3DE1">
              <w:t>Заключительные положения</w:t>
            </w:r>
          </w:p>
          <w:p w14:paraId="60137BC2" w14:textId="77777777" w:rsidR="001F3DE1" w:rsidRDefault="00E4216F" w:rsidP="003A5A65">
            <w:pPr>
              <w:pStyle w:val="af"/>
              <w:ind w:left="-108"/>
            </w:pPr>
            <w:r>
              <w:t>СТАТЬЯ 9</w:t>
            </w:r>
            <w:r w:rsidR="002C74AE">
              <w:t xml:space="preserve">:    </w:t>
            </w:r>
            <w:r w:rsidR="003A5A65">
              <w:t xml:space="preserve">  </w:t>
            </w:r>
            <w:r w:rsidR="002C74AE">
              <w:t>Реквизиты</w:t>
            </w:r>
            <w:r w:rsidR="001F3DE1">
              <w:t xml:space="preserve"> и подписи сторон</w:t>
            </w:r>
          </w:p>
          <w:p w14:paraId="667FB58A" w14:textId="77777777" w:rsidR="00E4216F" w:rsidRPr="00902488" w:rsidRDefault="00E4216F" w:rsidP="003A5A65">
            <w:pPr>
              <w:pStyle w:val="af"/>
              <w:ind w:left="-108"/>
            </w:pPr>
          </w:p>
        </w:tc>
      </w:tr>
      <w:tr w:rsidR="00E4216F" w:rsidRPr="0045653C" w14:paraId="608625F9" w14:textId="77777777" w:rsidTr="00D6435F">
        <w:tc>
          <w:tcPr>
            <w:tcW w:w="9356" w:type="dxa"/>
          </w:tcPr>
          <w:p w14:paraId="40641234" w14:textId="77777777" w:rsidR="00E4216F" w:rsidRPr="00896763" w:rsidRDefault="00E4216F" w:rsidP="00D6435F">
            <w:pPr>
              <w:pStyle w:val="af"/>
              <w:rPr>
                <w:b/>
              </w:rPr>
            </w:pPr>
            <w:r w:rsidRPr="00896763">
              <w:rPr>
                <w:b/>
              </w:rPr>
              <w:t>Приложения</w:t>
            </w:r>
            <w:r w:rsidR="001F3DE1">
              <w:rPr>
                <w:b/>
              </w:rPr>
              <w:t xml:space="preserve"> к Договору</w:t>
            </w:r>
          </w:p>
          <w:p w14:paraId="5A1B3326" w14:textId="77777777" w:rsidR="00E4216F" w:rsidRPr="00902488" w:rsidRDefault="00E4216F" w:rsidP="00D6435F">
            <w:pPr>
              <w:pStyle w:val="af"/>
            </w:pPr>
          </w:p>
        </w:tc>
      </w:tr>
      <w:tr w:rsidR="00E4216F" w:rsidRPr="0045653C" w14:paraId="5FEEB937" w14:textId="77777777" w:rsidTr="00D6435F">
        <w:tc>
          <w:tcPr>
            <w:tcW w:w="9356" w:type="dxa"/>
          </w:tcPr>
          <w:p w14:paraId="156BB440" w14:textId="77777777" w:rsidR="00E4216F" w:rsidRPr="00902488" w:rsidRDefault="00E4216F" w:rsidP="002843F0">
            <w:pPr>
              <w:pStyle w:val="af"/>
              <w:ind w:left="-108"/>
            </w:pPr>
            <w:r>
              <w:t>ПРИЛОЖЕНИЕ</w:t>
            </w:r>
            <w:r w:rsidRPr="00902488">
              <w:t xml:space="preserve"> 1:</w:t>
            </w:r>
            <w:r w:rsidRPr="00902488">
              <w:tab/>
            </w:r>
            <w:r>
              <w:t>Форма Заявки Претендента</w:t>
            </w:r>
          </w:p>
        </w:tc>
      </w:tr>
      <w:tr w:rsidR="00E4216F" w:rsidRPr="0045653C" w14:paraId="2C82F79B" w14:textId="77777777" w:rsidTr="00D6435F">
        <w:tc>
          <w:tcPr>
            <w:tcW w:w="9356" w:type="dxa"/>
          </w:tcPr>
          <w:p w14:paraId="64445522" w14:textId="77777777" w:rsidR="00E4216F" w:rsidRPr="00902488" w:rsidRDefault="00E4216F" w:rsidP="002843F0">
            <w:pPr>
              <w:pStyle w:val="af"/>
              <w:ind w:left="-108"/>
            </w:pPr>
            <w:r>
              <w:t>ПРИЛОЖЕНИЕ</w:t>
            </w:r>
            <w:r w:rsidRPr="00902488">
              <w:t xml:space="preserve"> 2:</w:t>
            </w:r>
            <w:r w:rsidRPr="00902488">
              <w:tab/>
            </w:r>
            <w:r>
              <w:t>Анкета</w:t>
            </w:r>
            <w:r w:rsidR="00120C72">
              <w:t xml:space="preserve"> Претендента</w:t>
            </w:r>
          </w:p>
        </w:tc>
      </w:tr>
      <w:tr w:rsidR="00E4216F" w:rsidRPr="0045653C" w14:paraId="69E82FFC" w14:textId="77777777" w:rsidTr="00D6435F">
        <w:tc>
          <w:tcPr>
            <w:tcW w:w="9356" w:type="dxa"/>
          </w:tcPr>
          <w:p w14:paraId="3761D19F" w14:textId="77777777" w:rsidR="00637EDA" w:rsidRDefault="00E4216F" w:rsidP="002843F0">
            <w:pPr>
              <w:pStyle w:val="af"/>
              <w:ind w:left="-108"/>
            </w:pPr>
            <w:r>
              <w:t>ПРИЛОЖЕНИЕ</w:t>
            </w:r>
            <w:r w:rsidRPr="00902488">
              <w:t xml:space="preserve"> 3:</w:t>
            </w:r>
            <w:r w:rsidRPr="00902488">
              <w:tab/>
            </w:r>
            <w:r w:rsidR="00491ACA">
              <w:t xml:space="preserve">Процедура проведения </w:t>
            </w:r>
            <w:r w:rsidR="00637EDA">
              <w:t>п</w:t>
            </w:r>
            <w:r w:rsidR="00491ACA">
              <w:t xml:space="preserve">рофессиональной </w:t>
            </w:r>
            <w:r w:rsidR="00637EDA">
              <w:t xml:space="preserve"> оценки и</w:t>
            </w:r>
          </w:p>
          <w:p w14:paraId="3EB39236" w14:textId="77777777" w:rsidR="00E4216F" w:rsidRDefault="00637EDA" w:rsidP="002843F0">
            <w:pPr>
              <w:pStyle w:val="af"/>
              <w:ind w:left="-108"/>
            </w:pPr>
            <w:r>
              <w:t>с</w:t>
            </w:r>
            <w:r w:rsidR="00E4216F">
              <w:t>ертификации</w:t>
            </w:r>
          </w:p>
          <w:p w14:paraId="09FCE61B" w14:textId="77777777" w:rsidR="000C0411" w:rsidRDefault="000C0411" w:rsidP="002843F0">
            <w:pPr>
              <w:pStyle w:val="af"/>
              <w:ind w:left="-108"/>
            </w:pPr>
            <w:r>
              <w:t>ПРИЛОЖЕНИЕ 4</w:t>
            </w:r>
            <w:r w:rsidRPr="00902488">
              <w:t>:</w:t>
            </w:r>
            <w:r w:rsidR="00CF3C34">
              <w:t xml:space="preserve">     </w:t>
            </w:r>
            <w:r w:rsidR="003A5A65">
              <w:t xml:space="preserve"> </w:t>
            </w:r>
            <w:r>
              <w:t>Согласие на обработку данных</w:t>
            </w:r>
          </w:p>
          <w:p w14:paraId="46144E09" w14:textId="77777777" w:rsidR="00CF3C34" w:rsidRDefault="00CF3C34" w:rsidP="003A5A65">
            <w:pPr>
              <w:pStyle w:val="af"/>
              <w:ind w:left="0"/>
            </w:pPr>
          </w:p>
          <w:p w14:paraId="140279E7" w14:textId="77777777" w:rsidR="003A5A65" w:rsidRDefault="003A5A65" w:rsidP="003A5A65">
            <w:pPr>
              <w:pStyle w:val="af"/>
              <w:ind w:left="0"/>
            </w:pPr>
          </w:p>
          <w:p w14:paraId="3E0B4319" w14:textId="77777777" w:rsidR="003A5A65" w:rsidRDefault="003A5A65" w:rsidP="003A5A65">
            <w:pPr>
              <w:pStyle w:val="af"/>
              <w:ind w:left="0"/>
            </w:pPr>
          </w:p>
          <w:p w14:paraId="5119E80E" w14:textId="77777777" w:rsidR="001117BD" w:rsidRPr="00902488" w:rsidRDefault="001117BD" w:rsidP="003A5A65">
            <w:pPr>
              <w:pStyle w:val="af"/>
              <w:ind w:left="0"/>
            </w:pPr>
          </w:p>
        </w:tc>
      </w:tr>
    </w:tbl>
    <w:p w14:paraId="0B85BAA8" w14:textId="77777777" w:rsidR="00006319" w:rsidRPr="002C74AE" w:rsidRDefault="002C74AE" w:rsidP="00917188">
      <w:pPr>
        <w:pStyle w:val="ae"/>
        <w:numPr>
          <w:ilvl w:val="0"/>
          <w:numId w:val="12"/>
        </w:numPr>
        <w:tabs>
          <w:tab w:val="left" w:pos="284"/>
        </w:tabs>
        <w:ind w:left="142" w:right="904" w:hanging="142"/>
        <w:rPr>
          <w:b/>
          <w:bCs/>
        </w:rPr>
      </w:pPr>
      <w:r w:rsidRPr="002C74AE">
        <w:rPr>
          <w:b/>
          <w:bCs/>
        </w:rPr>
        <w:lastRenderedPageBreak/>
        <w:t>ОПРЕДЕЛЕНИЯ</w:t>
      </w:r>
    </w:p>
    <w:p w14:paraId="245665EC" w14:textId="77777777" w:rsidR="00006319" w:rsidRDefault="00006319" w:rsidP="00DC2D09">
      <w:pPr>
        <w:jc w:val="both"/>
      </w:pPr>
    </w:p>
    <w:p w14:paraId="2190CCA1" w14:textId="77777777" w:rsidR="00006319" w:rsidRPr="00DC2D09" w:rsidRDefault="00006319" w:rsidP="00DC2D09">
      <w:pPr>
        <w:jc w:val="both"/>
      </w:pPr>
      <w:r w:rsidRPr="00B53800">
        <w:rPr>
          <w:b/>
          <w:i/>
        </w:rPr>
        <w:t>Исполнитель</w:t>
      </w:r>
      <w:r>
        <w:t xml:space="preserve"> - </w:t>
      </w:r>
      <w:r w:rsidR="00DC2D09">
        <w:t>Орган по Сертификации специалистов в области информационных технологий (фонд ФОСТАС)</w:t>
      </w:r>
      <w:r w:rsidR="00DC2D09" w:rsidRPr="00DC2D09">
        <w:t>;</w:t>
      </w:r>
    </w:p>
    <w:p w14:paraId="4B06F150" w14:textId="77777777" w:rsidR="00B53800" w:rsidRDefault="00B53800" w:rsidP="001117BD">
      <w:pPr>
        <w:spacing w:line="120" w:lineRule="exact"/>
        <w:jc w:val="both"/>
      </w:pPr>
    </w:p>
    <w:p w14:paraId="64646613" w14:textId="77777777" w:rsidR="006C00F3" w:rsidRDefault="00B53800" w:rsidP="006C00F3">
      <w:pPr>
        <w:jc w:val="both"/>
      </w:pPr>
      <w:r w:rsidRPr="00B53800">
        <w:rPr>
          <w:b/>
          <w:i/>
        </w:rPr>
        <w:t>Претенден</w:t>
      </w:r>
      <w:r w:rsidR="008C4685">
        <w:rPr>
          <w:b/>
          <w:i/>
        </w:rPr>
        <w:t>т</w:t>
      </w:r>
      <w:r w:rsidRPr="00006319">
        <w:t xml:space="preserve"> –</w:t>
      </w:r>
      <w:r w:rsidR="00FE5CAD">
        <w:t xml:space="preserve"> </w:t>
      </w:r>
      <w:r w:rsidR="006C00F3">
        <w:t xml:space="preserve">означает </w:t>
      </w:r>
      <w:r w:rsidR="00931EFD">
        <w:t>специалиста</w:t>
      </w:r>
      <w:r w:rsidR="006C00F3" w:rsidRPr="002B6BB3">
        <w:t xml:space="preserve"> по информационным технологиям</w:t>
      </w:r>
      <w:r w:rsidR="006C00F3" w:rsidRPr="00C25467">
        <w:t xml:space="preserve">, </w:t>
      </w:r>
      <w:r w:rsidR="006C00F3">
        <w:t xml:space="preserve">направившего </w:t>
      </w:r>
      <w:r w:rsidR="00931EFD">
        <w:t>необходимые документы, включая Заявку, в ОС</w:t>
      </w:r>
      <w:r w:rsidR="006C00F3">
        <w:t xml:space="preserve"> в целях получения </w:t>
      </w:r>
      <w:r w:rsidR="006C00F3">
        <w:rPr>
          <w:rFonts w:eastAsia="Calibri"/>
        </w:rPr>
        <w:t xml:space="preserve">оценки соответствия его компетенций требованиям профессионального стандарта </w:t>
      </w:r>
      <w:r w:rsidR="006C00F3" w:rsidRPr="000F74B6">
        <w:rPr>
          <w:rFonts w:eastAsia="Calibri"/>
        </w:rPr>
        <w:t>Росси</w:t>
      </w:r>
      <w:r w:rsidR="006C00F3">
        <w:rPr>
          <w:rFonts w:eastAsia="Calibri"/>
        </w:rPr>
        <w:t>йской Федерации</w:t>
      </w:r>
      <w:r w:rsidR="006C00F3" w:rsidRPr="000F74B6">
        <w:rPr>
          <w:rFonts w:eastAsia="Calibri"/>
        </w:rPr>
        <w:t>, утвержденного Приказом Минтруда России №716н от 13.10.2014</w:t>
      </w:r>
      <w:r w:rsidRPr="00006319">
        <w:t xml:space="preserve">. </w:t>
      </w:r>
      <w:r w:rsidR="006C00F3">
        <w:t xml:space="preserve"> </w:t>
      </w:r>
      <w:r w:rsidR="00CF3C34">
        <w:t xml:space="preserve"> </w:t>
      </w:r>
    </w:p>
    <w:p w14:paraId="7AACC2D6" w14:textId="77777777" w:rsidR="00006319" w:rsidRPr="00006319" w:rsidRDefault="00006319" w:rsidP="001117BD">
      <w:pPr>
        <w:spacing w:line="120" w:lineRule="exact"/>
        <w:jc w:val="both"/>
      </w:pPr>
    </w:p>
    <w:p w14:paraId="50BB8713" w14:textId="77777777" w:rsidR="00AA4545" w:rsidRPr="00120C72" w:rsidRDefault="00120C72" w:rsidP="00DC2D09">
      <w:pPr>
        <w:jc w:val="both"/>
      </w:pPr>
      <w:r>
        <w:rPr>
          <w:b/>
          <w:i/>
        </w:rPr>
        <w:t xml:space="preserve">Заявка </w:t>
      </w:r>
      <w:r w:rsidR="00931EFD">
        <w:rPr>
          <w:b/>
          <w:i/>
        </w:rPr>
        <w:t>Претендента</w:t>
      </w:r>
      <w:r w:rsidR="000C1F67">
        <w:rPr>
          <w:b/>
          <w:i/>
        </w:rPr>
        <w:t xml:space="preserve"> </w:t>
      </w:r>
      <w:r w:rsidR="00006319" w:rsidRPr="00B53800">
        <w:rPr>
          <w:b/>
          <w:i/>
        </w:rPr>
        <w:t>(в дальнейшем по тексту –</w:t>
      </w:r>
      <w:r w:rsidR="008C4685">
        <w:rPr>
          <w:b/>
          <w:i/>
        </w:rPr>
        <w:t xml:space="preserve"> Заявка</w:t>
      </w:r>
      <w:r w:rsidR="00006319" w:rsidRPr="00B53800">
        <w:rPr>
          <w:b/>
          <w:i/>
        </w:rPr>
        <w:t>)</w:t>
      </w:r>
      <w:r w:rsidR="00006319" w:rsidRPr="00006319">
        <w:t>–</w:t>
      </w:r>
      <w:r w:rsidR="00CF3C34">
        <w:t xml:space="preserve"> </w:t>
      </w:r>
      <w:r w:rsidR="00006319" w:rsidRPr="00006319">
        <w:t xml:space="preserve">документ, заполняемый </w:t>
      </w:r>
      <w:r w:rsidR="00931EFD">
        <w:t>Претендентом</w:t>
      </w:r>
      <w:r w:rsidR="00AA4545" w:rsidRPr="00AA4545">
        <w:t>, который</w:t>
      </w:r>
      <w:r w:rsidR="00FE5CAD">
        <w:t xml:space="preserve"> </w:t>
      </w:r>
      <w:r w:rsidR="00AA4545" w:rsidRPr="00AA4545">
        <w:t>передается Исполнителю до окончания Срока Регистрации</w:t>
      </w:r>
      <w:r w:rsidR="008C4685">
        <w:t xml:space="preserve"> Претендента в системе ОС</w:t>
      </w:r>
      <w:r w:rsidR="00AA4545">
        <w:t>.</w:t>
      </w:r>
      <w:r w:rsidR="00CD4D8E">
        <w:t xml:space="preserve"> </w:t>
      </w:r>
      <w:r w:rsidR="00AA4545" w:rsidRPr="00AA4545">
        <w:t>Форма Заявки определена</w:t>
      </w:r>
      <w:r w:rsidR="00FE5CAD">
        <w:t xml:space="preserve"> </w:t>
      </w:r>
      <w:r w:rsidR="00AA4545" w:rsidRPr="00AA4545">
        <w:t>в</w:t>
      </w:r>
      <w:r w:rsidR="00FE5CAD">
        <w:t xml:space="preserve"> </w:t>
      </w:r>
      <w:r w:rsidR="00AA4545" w:rsidRPr="00AA4545">
        <w:t>Приложении</w:t>
      </w:r>
      <w:r w:rsidR="00AA4545">
        <w:t xml:space="preserve"> №1 </w:t>
      </w:r>
      <w:r w:rsidR="00AA4545" w:rsidRPr="00AA4545">
        <w:t>к Договору (форма «Заявка</w:t>
      </w:r>
      <w:r w:rsidR="00AA4545">
        <w:rPr>
          <w:rFonts w:ascii="Arial" w:hAnsi="Arial" w:cs="Arial"/>
          <w:sz w:val="25"/>
          <w:szCs w:val="25"/>
        </w:rPr>
        <w:t>»);</w:t>
      </w:r>
    </w:p>
    <w:p w14:paraId="4539BD24" w14:textId="77777777" w:rsidR="003136C3" w:rsidRPr="00B53800" w:rsidRDefault="003136C3" w:rsidP="001117BD">
      <w:pPr>
        <w:spacing w:line="120" w:lineRule="exact"/>
        <w:jc w:val="both"/>
      </w:pPr>
    </w:p>
    <w:p w14:paraId="5319F4BB" w14:textId="77777777" w:rsidR="003136C3" w:rsidRDefault="003136C3" w:rsidP="00DC2D09">
      <w:pPr>
        <w:jc w:val="both"/>
      </w:pPr>
      <w:r w:rsidRPr="00A32372">
        <w:rPr>
          <w:b/>
          <w:i/>
        </w:rPr>
        <w:t>Экспертная комиссия</w:t>
      </w:r>
      <w:r w:rsidRPr="00A32372">
        <w:t xml:space="preserve"> - </w:t>
      </w:r>
      <w:r w:rsidR="00A32372" w:rsidRPr="00A32372">
        <w:t xml:space="preserve">комиссия </w:t>
      </w:r>
      <w:r w:rsidR="00931EFD">
        <w:t xml:space="preserve">из 2 </w:t>
      </w:r>
      <w:r w:rsidR="00A32372" w:rsidRPr="00A32372">
        <w:t xml:space="preserve">Экспертов, </w:t>
      </w:r>
      <w:r w:rsidR="00931EFD">
        <w:t>членов Экспертного Совета ОС</w:t>
      </w:r>
      <w:r w:rsidR="00A32372" w:rsidRPr="00A32372">
        <w:t xml:space="preserve">, которая создается  для проведения оценки уровня </w:t>
      </w:r>
      <w:r w:rsidR="00931EFD" w:rsidRPr="00A32372">
        <w:t>профессиональн</w:t>
      </w:r>
      <w:r w:rsidR="00931EFD">
        <w:t>ых</w:t>
      </w:r>
      <w:r w:rsidR="00FE5CAD">
        <w:t xml:space="preserve"> </w:t>
      </w:r>
      <w:r w:rsidR="00931EFD">
        <w:t>компетенций</w:t>
      </w:r>
      <w:r w:rsidR="00FE5CAD">
        <w:t xml:space="preserve"> </w:t>
      </w:r>
      <w:r w:rsidR="00A32372" w:rsidRPr="00A32372">
        <w:t>Претендента;</w:t>
      </w:r>
    </w:p>
    <w:p w14:paraId="25CE7DEE" w14:textId="77777777" w:rsidR="001745F3" w:rsidRDefault="001745F3" w:rsidP="001117BD">
      <w:pPr>
        <w:spacing w:line="120" w:lineRule="exact"/>
        <w:jc w:val="both"/>
      </w:pPr>
    </w:p>
    <w:p w14:paraId="7DC1DEAF" w14:textId="77777777" w:rsidR="001745F3" w:rsidRPr="00A32372" w:rsidRDefault="001745F3" w:rsidP="00DC2D09">
      <w:pPr>
        <w:jc w:val="both"/>
      </w:pPr>
      <w:r w:rsidRPr="00F82AD4">
        <w:rPr>
          <w:b/>
          <w:i/>
        </w:rPr>
        <w:t>Эксперт</w:t>
      </w:r>
      <w:r>
        <w:t xml:space="preserve"> - </w:t>
      </w:r>
      <w:r w:rsidR="00931EFD">
        <w:t>член Экспертного Совета ОС;</w:t>
      </w:r>
    </w:p>
    <w:p w14:paraId="1188EDDE" w14:textId="77777777" w:rsidR="003136C3" w:rsidRPr="001F3DE1" w:rsidRDefault="003136C3" w:rsidP="001117BD">
      <w:pPr>
        <w:spacing w:line="120" w:lineRule="exact"/>
        <w:jc w:val="both"/>
        <w:rPr>
          <w:highlight w:val="yellow"/>
        </w:rPr>
      </w:pPr>
    </w:p>
    <w:p w14:paraId="4D1A0EBA" w14:textId="77777777" w:rsidR="00006319" w:rsidRPr="00F82AD4" w:rsidRDefault="00E22249" w:rsidP="00DC2D09">
      <w:pPr>
        <w:jc w:val="both"/>
      </w:pPr>
      <w:r w:rsidRPr="009E434F">
        <w:rPr>
          <w:b/>
          <w:i/>
        </w:rPr>
        <w:t>Защита</w:t>
      </w:r>
      <w:r w:rsidR="00E219B9">
        <w:rPr>
          <w:b/>
          <w:i/>
        </w:rPr>
        <w:t xml:space="preserve"> </w:t>
      </w:r>
      <w:r w:rsidR="009E434F" w:rsidRPr="00F82AD4">
        <w:rPr>
          <w:b/>
          <w:i/>
        </w:rPr>
        <w:t>Претендента</w:t>
      </w:r>
      <w:r w:rsidR="009E434F" w:rsidRPr="00F82AD4">
        <w:t>–</w:t>
      </w:r>
      <w:r w:rsidR="00A32372" w:rsidRPr="00F82AD4">
        <w:t xml:space="preserve"> з</w:t>
      </w:r>
      <w:r w:rsidR="00EF3A11" w:rsidRPr="00F82AD4">
        <w:t xml:space="preserve">ащита Претендентом своих компетенций </w:t>
      </w:r>
      <w:r w:rsidR="00931EFD" w:rsidRPr="00F82AD4">
        <w:t xml:space="preserve">путем </w:t>
      </w:r>
      <w:r w:rsidR="00EF3A11" w:rsidRPr="00F82AD4">
        <w:t>проведени</w:t>
      </w:r>
      <w:r w:rsidR="00931EFD" w:rsidRPr="00F82AD4">
        <w:t>я</w:t>
      </w:r>
      <w:r w:rsidR="00EF3A11" w:rsidRPr="00F82AD4">
        <w:t xml:space="preserve"> интервью с </w:t>
      </w:r>
      <w:r w:rsidR="00931EFD" w:rsidRPr="00F82AD4">
        <w:t xml:space="preserve">экспертами </w:t>
      </w:r>
      <w:r w:rsidR="00EF3A11" w:rsidRPr="00F82AD4">
        <w:t>Экспертной комиссии</w:t>
      </w:r>
      <w:r w:rsidR="00F82AD4" w:rsidRPr="00F82AD4">
        <w:t xml:space="preserve"> на основе присланной отчетной работы</w:t>
      </w:r>
      <w:r w:rsidR="00EF3A11" w:rsidRPr="00F82AD4">
        <w:t>.</w:t>
      </w:r>
    </w:p>
    <w:p w14:paraId="7BB3CE6F" w14:textId="77777777" w:rsidR="003A5A65" w:rsidRDefault="003A5A65" w:rsidP="00120C72">
      <w:pPr>
        <w:jc w:val="both"/>
      </w:pPr>
    </w:p>
    <w:p w14:paraId="3C036280" w14:textId="77777777" w:rsidR="005A0C82" w:rsidRDefault="005A0C82" w:rsidP="00917188">
      <w:pPr>
        <w:pStyle w:val="1"/>
        <w:numPr>
          <w:ilvl w:val="0"/>
          <w:numId w:val="4"/>
        </w:numPr>
        <w:ind w:left="284" w:hanging="284"/>
        <w:jc w:val="left"/>
      </w:pPr>
      <w:r>
        <w:t>ПРЕДМЕТ ДОГОВОРА</w:t>
      </w:r>
    </w:p>
    <w:p w14:paraId="68E68ACF" w14:textId="77777777" w:rsidR="00032EAA" w:rsidRDefault="00032EAA" w:rsidP="00032EAA">
      <w:pPr>
        <w:jc w:val="both"/>
      </w:pPr>
    </w:p>
    <w:p w14:paraId="6F681DE2" w14:textId="77777777" w:rsidR="00032EAA" w:rsidRDefault="00032EAA" w:rsidP="00032EAA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2B6BB3">
        <w:t xml:space="preserve">Исполнитель берет на себя </w:t>
      </w:r>
      <w:r w:rsidRPr="00CF3C34">
        <w:t xml:space="preserve">обязательство </w:t>
      </w:r>
      <w:r w:rsidR="00990EF4" w:rsidRPr="00CF3C34">
        <w:t>оказать услуги</w:t>
      </w:r>
      <w:r w:rsidRPr="00CF3C34">
        <w:t xml:space="preserve"> по экспертной оценке уровня</w:t>
      </w:r>
      <w:r w:rsidR="00CF3C34">
        <w:t xml:space="preserve"> </w:t>
      </w:r>
      <w:r w:rsidR="00990EF4" w:rsidRPr="00CF3C34">
        <w:t>квалификации</w:t>
      </w:r>
      <w:r w:rsidR="00FE5CAD" w:rsidRPr="00CF3C34">
        <w:t xml:space="preserve"> </w:t>
      </w:r>
      <w:r w:rsidR="00402DA5" w:rsidRPr="00CF3C34">
        <w:t>Претендента</w:t>
      </w:r>
      <w:r w:rsidRPr="00CF3C34">
        <w:t xml:space="preserve"> в соответствии с требованиями</w:t>
      </w:r>
      <w:r w:rsidRPr="002B6BB3">
        <w:t xml:space="preserve"> профессионального стандарта 5.141013, утвержденного Приказом Минтруда России №716н от 13.10.2014.</w:t>
      </w:r>
    </w:p>
    <w:p w14:paraId="084F5C85" w14:textId="77777777" w:rsidR="00032EAA" w:rsidRDefault="00032EAA" w:rsidP="001117BD">
      <w:pPr>
        <w:pStyle w:val="ae"/>
        <w:spacing w:line="120" w:lineRule="exact"/>
      </w:pPr>
    </w:p>
    <w:p w14:paraId="679CFFB4" w14:textId="77777777" w:rsidR="00032EAA" w:rsidRDefault="00032EAA" w:rsidP="00032EAA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2D2116">
        <w:t>Услуга предоставляется лицу</w:t>
      </w:r>
      <w:r w:rsidR="00B922E7" w:rsidRPr="00B922E7">
        <w:t>,</w:t>
      </w:r>
      <w:r w:rsidRPr="002D2116">
        <w:t xml:space="preserve"> обладающему специальными </w:t>
      </w:r>
      <w:r w:rsidR="00931EFD">
        <w:t>компетенция</w:t>
      </w:r>
      <w:r w:rsidR="00931EFD" w:rsidRPr="002D2116">
        <w:t>ми</w:t>
      </w:r>
      <w:r w:rsidRPr="002D2116">
        <w:t>, наличие которых должно быть подтвержде</w:t>
      </w:r>
      <w:r>
        <w:t>но документами</w:t>
      </w:r>
      <w:r w:rsidRPr="002D2116">
        <w:t>,</w:t>
      </w:r>
      <w:r>
        <w:t xml:space="preserve"> список кот</w:t>
      </w:r>
      <w:r w:rsidR="00B922E7">
        <w:t>орых представлен в Приложении №</w:t>
      </w:r>
      <w:r w:rsidR="00B922E7" w:rsidRPr="00B922E7">
        <w:t>2</w:t>
      </w:r>
      <w:r>
        <w:t xml:space="preserve"> к </w:t>
      </w:r>
      <w:r w:rsidR="00B922E7">
        <w:t xml:space="preserve">данному </w:t>
      </w:r>
      <w:r>
        <w:t>Договору</w:t>
      </w:r>
      <w:r w:rsidR="00931EFD">
        <w:t xml:space="preserve"> и в ходе защиты перед Экспертной Комиссией</w:t>
      </w:r>
      <w:r>
        <w:t>.</w:t>
      </w:r>
    </w:p>
    <w:p w14:paraId="0D0A8EBC" w14:textId="77777777" w:rsidR="00D43834" w:rsidRDefault="00D43834" w:rsidP="001117BD">
      <w:pPr>
        <w:pStyle w:val="ae"/>
        <w:spacing w:line="120" w:lineRule="exact"/>
      </w:pPr>
    </w:p>
    <w:p w14:paraId="69127CD0" w14:textId="77777777" w:rsidR="00D43834" w:rsidRDefault="00D43834" w:rsidP="00D43834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D43834">
        <w:t xml:space="preserve">Услуга предоставляется в сроки и на условиях, изложенных в Процедуре </w:t>
      </w:r>
      <w:r w:rsidR="00491ACA">
        <w:t xml:space="preserve">проведения </w:t>
      </w:r>
      <w:r w:rsidR="004257C9">
        <w:t>п</w:t>
      </w:r>
      <w:r w:rsidR="00491ACA">
        <w:t xml:space="preserve">рофессиональной </w:t>
      </w:r>
      <w:r w:rsidR="004257C9">
        <w:t>оценки и с</w:t>
      </w:r>
      <w:r w:rsidR="00491ACA">
        <w:t>ертификации</w:t>
      </w:r>
      <w:r w:rsidRPr="00D43834">
        <w:t>, котора</w:t>
      </w:r>
      <w:r>
        <w:t>я являе</w:t>
      </w:r>
      <w:r w:rsidRPr="00D43834">
        <w:t xml:space="preserve">тся неотъемлемой частью настоящего </w:t>
      </w:r>
      <w:r w:rsidRPr="00F82AD4">
        <w:t xml:space="preserve">Договора </w:t>
      </w:r>
      <w:r w:rsidR="00763B77" w:rsidRPr="00F82AD4">
        <w:t>(Приложение №</w:t>
      </w:r>
      <w:r w:rsidR="00402DA5">
        <w:t>3</w:t>
      </w:r>
      <w:r w:rsidR="00763B77" w:rsidRPr="00F82AD4">
        <w:t xml:space="preserve"> к </w:t>
      </w:r>
      <w:r w:rsidR="00FE5CAD">
        <w:t>Д</w:t>
      </w:r>
      <w:r w:rsidR="00763B77" w:rsidRPr="00F82AD4">
        <w:t>оговору</w:t>
      </w:r>
      <w:r w:rsidR="00491ACA" w:rsidRPr="00F82AD4">
        <w:t>)</w:t>
      </w:r>
      <w:r w:rsidRPr="00F82AD4">
        <w:t>,</w:t>
      </w:r>
      <w:r w:rsidRPr="00D43834">
        <w:t xml:space="preserve"> при условии предоставления </w:t>
      </w:r>
      <w:r w:rsidR="00931EFD">
        <w:t>Претендент</w:t>
      </w:r>
      <w:r w:rsidR="00931EFD" w:rsidRPr="00D43834">
        <w:t xml:space="preserve">ом </w:t>
      </w:r>
      <w:r w:rsidRPr="00D43834">
        <w:t>всех необходимых документов и произв</w:t>
      </w:r>
      <w:r w:rsidR="00CB45BD">
        <w:t>едения оплаты, согласно статье 4</w:t>
      </w:r>
      <w:r w:rsidRPr="00D43834">
        <w:t xml:space="preserve"> настоящего Договора. </w:t>
      </w:r>
    </w:p>
    <w:p w14:paraId="054B3273" w14:textId="77777777" w:rsidR="00E97078" w:rsidRDefault="00E97078" w:rsidP="001117BD">
      <w:pPr>
        <w:pStyle w:val="ae"/>
        <w:spacing w:line="120" w:lineRule="exact"/>
      </w:pPr>
    </w:p>
    <w:p w14:paraId="30DB150F" w14:textId="77777777" w:rsidR="003440A2" w:rsidRPr="001B457B" w:rsidRDefault="003E3A8B" w:rsidP="008B6421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CF3C34">
        <w:t xml:space="preserve">ОС имеет право досрочно завершить </w:t>
      </w:r>
      <w:r w:rsidR="00990EF4" w:rsidRPr="00CF3C34">
        <w:t>оказание услуг</w:t>
      </w:r>
      <w:r w:rsidRPr="00CF3C34">
        <w:t xml:space="preserve"> по оценке</w:t>
      </w:r>
      <w:r w:rsidRPr="003E3A8B">
        <w:t xml:space="preserve"> уровня компетенций Претендента</w:t>
      </w:r>
      <w:r w:rsidR="00CD4D8E">
        <w:t xml:space="preserve"> </w:t>
      </w:r>
      <w:r w:rsidRPr="003E3A8B">
        <w:t>в одностороннем порядке и считать выполненными свои обязательства согласно Договору в полном объеме при условии:</w:t>
      </w:r>
    </w:p>
    <w:p w14:paraId="5FC3AB87" w14:textId="77777777" w:rsidR="003440A2" w:rsidRPr="001B457B" w:rsidRDefault="003440A2" w:rsidP="001117BD">
      <w:pPr>
        <w:pStyle w:val="ae"/>
        <w:spacing w:line="120" w:lineRule="exact"/>
      </w:pPr>
    </w:p>
    <w:p w14:paraId="70983407" w14:textId="77777777" w:rsidR="003440A2" w:rsidRDefault="003E3A8B" w:rsidP="003440A2">
      <w:pPr>
        <w:pStyle w:val="ae"/>
        <w:numPr>
          <w:ilvl w:val="2"/>
          <w:numId w:val="1"/>
        </w:numPr>
        <w:tabs>
          <w:tab w:val="left" w:pos="0"/>
        </w:tabs>
        <w:spacing w:line="276" w:lineRule="auto"/>
        <w:jc w:val="both"/>
      </w:pPr>
      <w:r w:rsidRPr="003E3A8B">
        <w:t>Предоставления Претендентом недостоверной информации в предоставленном пакете</w:t>
      </w:r>
      <w:r w:rsidR="00CD4D8E">
        <w:t xml:space="preserve"> </w:t>
      </w:r>
      <w:r w:rsidRPr="003E3A8B">
        <w:t>документов;</w:t>
      </w:r>
    </w:p>
    <w:p w14:paraId="1A10F684" w14:textId="77777777" w:rsidR="00CF3C34" w:rsidRPr="001B457B" w:rsidRDefault="00CF3C34" w:rsidP="001117BD">
      <w:pPr>
        <w:pStyle w:val="ae"/>
        <w:spacing w:line="120" w:lineRule="exact"/>
      </w:pPr>
    </w:p>
    <w:p w14:paraId="17CDF71A" w14:textId="77777777" w:rsidR="008B6421" w:rsidRDefault="003E3A8B" w:rsidP="008B6421">
      <w:pPr>
        <w:pStyle w:val="ae"/>
        <w:numPr>
          <w:ilvl w:val="2"/>
          <w:numId w:val="1"/>
        </w:numPr>
        <w:tabs>
          <w:tab w:val="left" w:pos="0"/>
        </w:tabs>
        <w:spacing w:line="276" w:lineRule="auto"/>
        <w:jc w:val="both"/>
      </w:pPr>
      <w:r w:rsidRPr="003E3A8B">
        <w:t>Неправильно заполненной формы Заявки или Анкеты</w:t>
      </w:r>
      <w:r w:rsidR="00CD4D8E">
        <w:t xml:space="preserve"> </w:t>
      </w:r>
      <w:r w:rsidRPr="003E3A8B">
        <w:t>Претендента, а также несоответствующего или недостоверного пакета документов,</w:t>
      </w:r>
      <w:r w:rsidR="00CD4D8E">
        <w:t xml:space="preserve"> </w:t>
      </w:r>
      <w:r w:rsidRPr="003E3A8B">
        <w:t>присланного</w:t>
      </w:r>
      <w:r w:rsidR="00CD4D8E">
        <w:t xml:space="preserve"> </w:t>
      </w:r>
      <w:r w:rsidRPr="003E3A8B">
        <w:t>в ОС;</w:t>
      </w:r>
    </w:p>
    <w:p w14:paraId="538D6F6B" w14:textId="77777777" w:rsidR="00CF3C34" w:rsidRDefault="00CF3C34" w:rsidP="001117BD">
      <w:pPr>
        <w:pStyle w:val="ae"/>
        <w:spacing w:line="120" w:lineRule="exact"/>
      </w:pPr>
    </w:p>
    <w:p w14:paraId="73F846F1" w14:textId="77777777" w:rsidR="00CF3C34" w:rsidRDefault="00CF3C34" w:rsidP="008B6421">
      <w:pPr>
        <w:pStyle w:val="ae"/>
        <w:numPr>
          <w:ilvl w:val="2"/>
          <w:numId w:val="1"/>
        </w:numPr>
        <w:tabs>
          <w:tab w:val="left" w:pos="0"/>
        </w:tabs>
        <w:spacing w:line="276" w:lineRule="auto"/>
        <w:jc w:val="both"/>
      </w:pPr>
      <w:r w:rsidRPr="003E3A8B">
        <w:t>Недостаточных компетенций Претендента, подтвержденных заключением Эксперта в результате оценки представленной отчетной работы или защиты её перед Экспертным советом.</w:t>
      </w:r>
    </w:p>
    <w:p w14:paraId="16C67B0C" w14:textId="77777777" w:rsidR="008B6421" w:rsidRPr="008B6421" w:rsidRDefault="008B6421" w:rsidP="001117BD">
      <w:pPr>
        <w:pStyle w:val="ae"/>
        <w:spacing w:line="120" w:lineRule="exact"/>
      </w:pPr>
    </w:p>
    <w:p w14:paraId="576B39A0" w14:textId="77777777" w:rsidR="003440A2" w:rsidRPr="005D75CB" w:rsidRDefault="00394FC6" w:rsidP="0068578C">
      <w:pPr>
        <w:pStyle w:val="ae"/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6C2A4B">
        <w:t>ОС имеет право п</w:t>
      </w:r>
      <w:r w:rsidR="003440A2" w:rsidRPr="006C2A4B">
        <w:t xml:space="preserve">риостанавливать оказание услуг по настоящему Договору в случае нарушения Претендентом сроков предоставления </w:t>
      </w:r>
      <w:r w:rsidR="003440A2" w:rsidRPr="005D75CB">
        <w:t>необходимых сведений и документов</w:t>
      </w:r>
      <w:r w:rsidR="008B6421" w:rsidRPr="005D75CB">
        <w:t xml:space="preserve">, связанных с предметом данного Договора, </w:t>
      </w:r>
      <w:r w:rsidR="004941DB">
        <w:t xml:space="preserve">в </w:t>
      </w:r>
      <w:r w:rsidR="008B6421" w:rsidRPr="005D75CB">
        <w:t xml:space="preserve">ОС и членам Экспертной </w:t>
      </w:r>
      <w:r w:rsidR="008B6421" w:rsidRPr="005D75CB">
        <w:lastRenderedPageBreak/>
        <w:t>комиссии по их отдельному запросу;</w:t>
      </w:r>
    </w:p>
    <w:p w14:paraId="478E86CA" w14:textId="77777777" w:rsidR="003440A2" w:rsidRDefault="003440A2" w:rsidP="0068578C">
      <w:pPr>
        <w:pStyle w:val="ae"/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5D75CB">
        <w:t xml:space="preserve">ОС имеет право требовать от </w:t>
      </w:r>
      <w:r w:rsidR="00931EFD">
        <w:t>Претендента</w:t>
      </w:r>
      <w:r w:rsidR="00FE5CAD">
        <w:t xml:space="preserve"> </w:t>
      </w:r>
      <w:r w:rsidRPr="005D75CB">
        <w:t xml:space="preserve">необходимые сведения и документы, снимать копии предоставленных </w:t>
      </w:r>
      <w:r w:rsidR="00931EFD">
        <w:t>Претендентом</w:t>
      </w:r>
      <w:r w:rsidR="00FE5CAD">
        <w:t xml:space="preserve"> </w:t>
      </w:r>
      <w:r w:rsidRPr="005D75CB">
        <w:t>документов в целях исполнения обязательств по настоящему Договору.</w:t>
      </w:r>
    </w:p>
    <w:p w14:paraId="41D5E127" w14:textId="77777777" w:rsidR="00CF3C34" w:rsidRPr="005D75CB" w:rsidRDefault="00CF3C34" w:rsidP="001117BD">
      <w:pPr>
        <w:pStyle w:val="ae"/>
        <w:spacing w:line="120" w:lineRule="exact"/>
      </w:pPr>
    </w:p>
    <w:p w14:paraId="452B72FA" w14:textId="77777777" w:rsidR="008B6421" w:rsidRDefault="008B6421" w:rsidP="0068578C">
      <w:pPr>
        <w:pStyle w:val="ae"/>
        <w:numPr>
          <w:ilvl w:val="1"/>
          <w:numId w:val="1"/>
        </w:numPr>
        <w:tabs>
          <w:tab w:val="clear" w:pos="720"/>
          <w:tab w:val="num" w:pos="709"/>
        </w:tabs>
        <w:spacing w:line="276" w:lineRule="auto"/>
        <w:ind w:left="0" w:firstLine="0"/>
        <w:jc w:val="both"/>
      </w:pPr>
      <w:r w:rsidRPr="005D75CB">
        <w:t>При успешном прохождении Претендентом сертификации и по итогам</w:t>
      </w:r>
      <w:r w:rsidR="0068578C">
        <w:t xml:space="preserve"> </w:t>
      </w:r>
      <w:r w:rsidRPr="005D75CB">
        <w:t xml:space="preserve">представленного заключения </w:t>
      </w:r>
      <w:r w:rsidR="00E35820" w:rsidRPr="005D75CB">
        <w:t>Экспертной комиссии</w:t>
      </w:r>
      <w:r w:rsidRPr="005D75CB">
        <w:t>, выдается Сертификат установл</w:t>
      </w:r>
      <w:r w:rsidR="000C0411" w:rsidRPr="005D75CB">
        <w:t>енной формы, который ОС</w:t>
      </w:r>
      <w:r w:rsidRPr="005D75CB">
        <w:t xml:space="preserve"> регистрирует в Реестре данных сертификатов.</w:t>
      </w:r>
      <w:r w:rsidRPr="0072362C">
        <w:t xml:space="preserve"> Инфор</w:t>
      </w:r>
      <w:r>
        <w:t xml:space="preserve">мация о сертифицированных лицах </w:t>
      </w:r>
      <w:r w:rsidRPr="0072362C">
        <w:t xml:space="preserve"> разме</w:t>
      </w:r>
      <w:r>
        <w:t xml:space="preserve">щается на официальном сайте </w:t>
      </w:r>
      <w:r w:rsidR="00931EFD">
        <w:t>ОС.</w:t>
      </w:r>
    </w:p>
    <w:p w14:paraId="2EE6CA8C" w14:textId="77777777" w:rsidR="008B6421" w:rsidRDefault="008B6421" w:rsidP="001117BD">
      <w:pPr>
        <w:pStyle w:val="ae"/>
        <w:spacing w:line="120" w:lineRule="exact"/>
      </w:pPr>
    </w:p>
    <w:p w14:paraId="66F51BA6" w14:textId="77777777" w:rsidR="008B6421" w:rsidRDefault="008B6421" w:rsidP="0068578C">
      <w:pPr>
        <w:pStyle w:val="ae"/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9F31CF">
        <w:t xml:space="preserve">Стороны договариваются, что </w:t>
      </w:r>
      <w:r>
        <w:t>ОС</w:t>
      </w:r>
      <w:r w:rsidRPr="001B15C6">
        <w:t xml:space="preserve"> без дополнительных согласований с </w:t>
      </w:r>
      <w:r w:rsidR="00402DA5">
        <w:t>Претендентом</w:t>
      </w:r>
      <w:r w:rsidR="00402DA5" w:rsidRPr="001B15C6">
        <w:t xml:space="preserve"> </w:t>
      </w:r>
      <w:r w:rsidRPr="001B15C6">
        <w:t>вправе оказать услуги с привлечением третьих лиц, при этом ответственность за надлежащим исполнением услуг третьи</w:t>
      </w:r>
      <w:r>
        <w:t>м лицом остается за ОС</w:t>
      </w:r>
      <w:r w:rsidRPr="001B15C6">
        <w:t>. Все расчеты с третьими лицами за оказание услуг в рамках</w:t>
      </w:r>
      <w:r>
        <w:t xml:space="preserve"> настоящего Договора ОС</w:t>
      </w:r>
      <w:r w:rsidRPr="001B15C6">
        <w:t xml:space="preserve"> осуществляет самостоятельно.</w:t>
      </w:r>
    </w:p>
    <w:p w14:paraId="64329162" w14:textId="77777777" w:rsidR="008B6421" w:rsidRDefault="008B6421" w:rsidP="001117BD">
      <w:pPr>
        <w:pStyle w:val="ae"/>
        <w:spacing w:line="120" w:lineRule="exact"/>
      </w:pPr>
    </w:p>
    <w:p w14:paraId="030053E4" w14:textId="77777777" w:rsidR="003A5A65" w:rsidRDefault="003440A2" w:rsidP="00A56EFA">
      <w:pPr>
        <w:jc w:val="both"/>
        <w:rPr>
          <w:rFonts w:eastAsia="Lucida Sans Unicode"/>
          <w:kern w:val="1"/>
          <w:lang w:eastAsia="ar-SA"/>
        </w:rPr>
      </w:pPr>
      <w:r>
        <w:t>Услуга считается оказанной</w:t>
      </w:r>
      <w:r w:rsidRPr="00E97078">
        <w:t xml:space="preserve"> после выполнения сторонами всех условий настоящего Договора. </w:t>
      </w:r>
    </w:p>
    <w:p w14:paraId="3E9F0BE6" w14:textId="77777777" w:rsidR="001117BD" w:rsidRDefault="001117BD" w:rsidP="00A56EFA">
      <w:pPr>
        <w:jc w:val="both"/>
      </w:pPr>
    </w:p>
    <w:p w14:paraId="769847A0" w14:textId="77777777" w:rsidR="00A56EFA" w:rsidRDefault="0043582F" w:rsidP="00A56EFA">
      <w:pPr>
        <w:jc w:val="both"/>
        <w:rPr>
          <w:b/>
        </w:rPr>
      </w:pPr>
      <w:r>
        <w:rPr>
          <w:b/>
        </w:rPr>
        <w:t>2. ПРАВА И ОБЯЗАННОСТИ ИСПОЛНИТЕЛЯ</w:t>
      </w:r>
    </w:p>
    <w:p w14:paraId="4B00CA7F" w14:textId="77777777" w:rsidR="00A56EFA" w:rsidRDefault="00A56EFA" w:rsidP="00A56EFA">
      <w:pPr>
        <w:jc w:val="both"/>
      </w:pPr>
    </w:p>
    <w:p w14:paraId="78655043" w14:textId="77777777" w:rsidR="00DD5A9F" w:rsidRDefault="00D1417C" w:rsidP="00A56EFA">
      <w:pPr>
        <w:jc w:val="both"/>
      </w:pPr>
      <w:r>
        <w:t xml:space="preserve">2.1. </w:t>
      </w:r>
      <w:r w:rsidR="00362ED9">
        <w:t>ОС обяз</w:t>
      </w:r>
      <w:r w:rsidR="00CF3C34">
        <w:t>уется</w:t>
      </w:r>
      <w:r w:rsidR="00A56EFA">
        <w:t>:</w:t>
      </w:r>
    </w:p>
    <w:p w14:paraId="61C50A48" w14:textId="77777777" w:rsidR="001117BD" w:rsidRDefault="001117BD" w:rsidP="001117BD">
      <w:pPr>
        <w:pStyle w:val="ae"/>
        <w:spacing w:line="120" w:lineRule="exact"/>
      </w:pPr>
    </w:p>
    <w:p w14:paraId="5F285461" w14:textId="77777777" w:rsidR="00DD5A9F" w:rsidRPr="00CF3C34" w:rsidRDefault="00792A6C" w:rsidP="00DD5A9F">
      <w:pPr>
        <w:tabs>
          <w:tab w:val="left" w:pos="0"/>
        </w:tabs>
        <w:spacing w:line="276" w:lineRule="auto"/>
        <w:jc w:val="both"/>
      </w:pPr>
      <w:r>
        <w:t xml:space="preserve">2.1.1. </w:t>
      </w:r>
      <w:r w:rsidR="00DD5A9F">
        <w:t>Рассмотреть Заявку Претендента</w:t>
      </w:r>
      <w:r w:rsidR="000C1F67">
        <w:t xml:space="preserve"> </w:t>
      </w:r>
      <w:r w:rsidR="00DD5A9F">
        <w:t xml:space="preserve">в </w:t>
      </w:r>
      <w:r w:rsidR="00DD5A9F" w:rsidRPr="00CF3C34">
        <w:t xml:space="preserve">течение </w:t>
      </w:r>
      <w:r w:rsidR="00CD4D8E" w:rsidRPr="00CF3C34">
        <w:t xml:space="preserve">5 </w:t>
      </w:r>
      <w:r w:rsidR="00DD5A9F" w:rsidRPr="00CF3C34">
        <w:t>(</w:t>
      </w:r>
      <w:r w:rsidR="00CD4D8E" w:rsidRPr="00CF3C34">
        <w:t>пяти</w:t>
      </w:r>
      <w:r w:rsidR="00DD5A9F" w:rsidRPr="00CF3C34">
        <w:t>)  рабочих дней после поступления денежных средств на счет Исполнителя и провести регистрацию Заявки в системе ОС и выдать решение по ней согласно Процедуре сертификации, приведенной в Приложении №</w:t>
      </w:r>
      <w:r w:rsidR="00402DA5" w:rsidRPr="00CF3C34">
        <w:t>3</w:t>
      </w:r>
      <w:r w:rsidR="00DD5A9F" w:rsidRPr="00CF3C34">
        <w:t xml:space="preserve"> к данному </w:t>
      </w:r>
      <w:r w:rsidR="00402DA5" w:rsidRPr="00CF3C34">
        <w:t>Д</w:t>
      </w:r>
      <w:r w:rsidR="00DD5A9F" w:rsidRPr="00CF3C34">
        <w:t>оговору.</w:t>
      </w:r>
    </w:p>
    <w:p w14:paraId="293A007B" w14:textId="77777777" w:rsidR="00DD5A9F" w:rsidRPr="00CF3C34" w:rsidRDefault="00DD5A9F" w:rsidP="001117BD">
      <w:pPr>
        <w:pStyle w:val="ae"/>
        <w:spacing w:line="120" w:lineRule="exact"/>
      </w:pPr>
    </w:p>
    <w:p w14:paraId="31313019" w14:textId="77777777" w:rsidR="003E3A8B" w:rsidRDefault="00792A6C" w:rsidP="003E3A8B">
      <w:pPr>
        <w:pStyle w:val="af"/>
        <w:tabs>
          <w:tab w:val="left" w:pos="9355"/>
        </w:tabs>
        <w:spacing w:after="0"/>
        <w:ind w:left="0" w:right="-1"/>
        <w:jc w:val="both"/>
      </w:pPr>
      <w:r w:rsidRPr="00CF3C34">
        <w:t xml:space="preserve">2.1.2. </w:t>
      </w:r>
      <w:r w:rsidR="00F568FA" w:rsidRPr="00CF3C34">
        <w:t xml:space="preserve">Оказать услуги </w:t>
      </w:r>
      <w:r w:rsidR="00B1627B" w:rsidRPr="00CF3C34">
        <w:t xml:space="preserve">по проведению экспертной </w:t>
      </w:r>
      <w:r w:rsidR="00CC3749" w:rsidRPr="00CF3C34">
        <w:t>оценки уровня к</w:t>
      </w:r>
      <w:r w:rsidR="00F82AD4" w:rsidRPr="00CF3C34">
        <w:t>омпетенций</w:t>
      </w:r>
      <w:r w:rsidR="00E219B9" w:rsidRPr="00CF3C34">
        <w:t xml:space="preserve"> </w:t>
      </w:r>
      <w:r w:rsidR="00B406F7" w:rsidRPr="00CF3C34">
        <w:t>Претендента</w:t>
      </w:r>
      <w:r w:rsidR="00CC3749" w:rsidRPr="00CF3C34">
        <w:t xml:space="preserve"> по информационным технологиям в соответствии с требованиями профессионального стандарта </w:t>
      </w:r>
      <w:r w:rsidR="00DD5A9F" w:rsidRPr="00CF3C34">
        <w:t>5.141013, утвержденного Приказом Минт</w:t>
      </w:r>
      <w:r w:rsidR="004104D6" w:rsidRPr="00CF3C34">
        <w:t xml:space="preserve">руда России №716н от 13.10.2014 </w:t>
      </w:r>
      <w:r w:rsidR="006A0FEE" w:rsidRPr="00CF3C34">
        <w:t>в течение</w:t>
      </w:r>
      <w:r w:rsidR="00DB6B95" w:rsidRPr="00CF3C34">
        <w:t xml:space="preserve"> 25 (двадцати пяти) рабочих</w:t>
      </w:r>
      <w:r w:rsidR="006A0FEE" w:rsidRPr="00CF3C34">
        <w:t xml:space="preserve"> дней </w:t>
      </w:r>
      <w:r w:rsidR="004104D6" w:rsidRPr="00CF3C34">
        <w:t>после регистрации</w:t>
      </w:r>
      <w:r w:rsidR="004104D6">
        <w:t xml:space="preserve"> Заявки в системе ОС</w:t>
      </w:r>
      <w:r w:rsidR="004104D6" w:rsidRPr="004104D6">
        <w:t>;</w:t>
      </w:r>
    </w:p>
    <w:p w14:paraId="470EF883" w14:textId="77777777" w:rsidR="00DD5A9F" w:rsidRPr="002B6BB3" w:rsidRDefault="00DD5A9F" w:rsidP="001117BD">
      <w:pPr>
        <w:pStyle w:val="ae"/>
        <w:spacing w:line="120" w:lineRule="exact"/>
      </w:pPr>
    </w:p>
    <w:p w14:paraId="246093BB" w14:textId="77777777" w:rsidR="00CC3749" w:rsidRPr="005D75CB" w:rsidRDefault="00792A6C" w:rsidP="00F568FA">
      <w:pPr>
        <w:tabs>
          <w:tab w:val="left" w:pos="0"/>
        </w:tabs>
        <w:spacing w:line="276" w:lineRule="auto"/>
        <w:jc w:val="both"/>
      </w:pPr>
      <w:r>
        <w:t xml:space="preserve">2.1.3. </w:t>
      </w:r>
      <w:r w:rsidR="00DD5A9F" w:rsidRPr="005D75CB">
        <w:t>О</w:t>
      </w:r>
      <w:r w:rsidR="00CC3749" w:rsidRPr="005D75CB">
        <w:t xml:space="preserve">существить выдачу профессионального сертификата </w:t>
      </w:r>
      <w:r w:rsidR="007A27AD" w:rsidRPr="005D75CB">
        <w:t>Менеджера по информационным технологиям соответствующей категории</w:t>
      </w:r>
      <w:r w:rsidR="00FE5CAD">
        <w:t xml:space="preserve"> </w:t>
      </w:r>
      <w:r w:rsidR="00CC3749" w:rsidRPr="005D75CB">
        <w:t xml:space="preserve">при условии успешного прохождения </w:t>
      </w:r>
      <w:r w:rsidR="00B52066" w:rsidRPr="005D75CB">
        <w:t>защиты согласно Процедуре</w:t>
      </w:r>
      <w:r w:rsidR="000C0411" w:rsidRPr="005D75CB">
        <w:t xml:space="preserve"> проведения </w:t>
      </w:r>
      <w:r w:rsidR="00B52066" w:rsidRPr="005D75CB">
        <w:t>п</w:t>
      </w:r>
      <w:r w:rsidR="000C0411" w:rsidRPr="005D75CB">
        <w:t xml:space="preserve">рофессиональной оценки и сертификации, </w:t>
      </w:r>
      <w:r w:rsidR="006129DF" w:rsidRPr="005D75CB">
        <w:t>приведенной в Приложении №</w:t>
      </w:r>
      <w:r w:rsidR="00402DA5">
        <w:t>3</w:t>
      </w:r>
      <w:r w:rsidR="006129DF" w:rsidRPr="005D75CB">
        <w:t xml:space="preserve"> </w:t>
      </w:r>
      <w:r w:rsidR="00CC3749" w:rsidRPr="005D75CB">
        <w:t xml:space="preserve"> к данному </w:t>
      </w:r>
      <w:r w:rsidR="00402DA5">
        <w:t>Д</w:t>
      </w:r>
      <w:r w:rsidR="00CC3749" w:rsidRPr="005D75CB">
        <w:t>оговору</w:t>
      </w:r>
      <w:r w:rsidRPr="005D75CB">
        <w:t>;</w:t>
      </w:r>
    </w:p>
    <w:p w14:paraId="2810341E" w14:textId="77777777" w:rsidR="00792A6C" w:rsidRPr="005D75CB" w:rsidRDefault="00792A6C" w:rsidP="001117BD">
      <w:pPr>
        <w:pStyle w:val="ae"/>
        <w:spacing w:line="120" w:lineRule="exact"/>
      </w:pPr>
    </w:p>
    <w:p w14:paraId="10AC2BCF" w14:textId="77777777" w:rsidR="0013547E" w:rsidRPr="0013547E" w:rsidRDefault="00792A6C" w:rsidP="0013547E">
      <w:pPr>
        <w:tabs>
          <w:tab w:val="left" w:pos="0"/>
        </w:tabs>
        <w:spacing w:line="276" w:lineRule="auto"/>
        <w:jc w:val="both"/>
      </w:pPr>
      <w:r w:rsidRPr="005D75CB">
        <w:t xml:space="preserve">2.1.4. Отказать </w:t>
      </w:r>
      <w:r w:rsidR="00012AA0" w:rsidRPr="005D75CB">
        <w:t xml:space="preserve">в </w:t>
      </w:r>
      <w:r w:rsidRPr="005D75CB">
        <w:t>выда</w:t>
      </w:r>
      <w:r w:rsidR="00012AA0" w:rsidRPr="005D75CB">
        <w:t>че</w:t>
      </w:r>
      <w:r w:rsidRPr="005D75CB">
        <w:t xml:space="preserve"> профессионального сертификата Менеджера по информационным технологиям соответствующей категории при условии </w:t>
      </w:r>
      <w:r w:rsidR="000C1F67">
        <w:t>несоответствия присланных документов и</w:t>
      </w:r>
      <w:r w:rsidR="003E3A8B" w:rsidRPr="003E3A8B">
        <w:t>/</w:t>
      </w:r>
      <w:r w:rsidR="000C1F67">
        <w:t xml:space="preserve">или отчетной работы требованиям или </w:t>
      </w:r>
      <w:r w:rsidRPr="005D75CB">
        <w:t xml:space="preserve">неуспешного прохождения </w:t>
      </w:r>
      <w:r w:rsidR="00012AA0" w:rsidRPr="005D75CB">
        <w:t xml:space="preserve">защиты согласно Процедуре </w:t>
      </w:r>
      <w:r w:rsidR="000C1F67">
        <w:t xml:space="preserve">проведения </w:t>
      </w:r>
      <w:r w:rsidR="00012AA0" w:rsidRPr="005D75CB">
        <w:t>профессиональной оценки и сертификации</w:t>
      </w:r>
      <w:r w:rsidR="0013547E" w:rsidRPr="005D75CB">
        <w:t>. В этом случае Исполнитель не</w:t>
      </w:r>
      <w:r w:rsidR="0013547E">
        <w:t xml:space="preserve"> возвращает </w:t>
      </w:r>
      <w:r w:rsidR="00402DA5">
        <w:t xml:space="preserve">Претенденту </w:t>
      </w:r>
      <w:r w:rsidR="0013547E" w:rsidRPr="009F27A3">
        <w:t xml:space="preserve">оплаченную им </w:t>
      </w:r>
      <w:r w:rsidR="0013547E">
        <w:t>ранее сумму</w:t>
      </w:r>
      <w:r w:rsidR="00B52066">
        <w:t>.</w:t>
      </w:r>
    </w:p>
    <w:p w14:paraId="38194D8F" w14:textId="77777777" w:rsidR="00792A6C" w:rsidRDefault="00792A6C" w:rsidP="001117BD">
      <w:pPr>
        <w:pStyle w:val="ae"/>
        <w:spacing w:line="120" w:lineRule="exact"/>
      </w:pPr>
    </w:p>
    <w:p w14:paraId="3DC14AFB" w14:textId="77777777" w:rsidR="00B72035" w:rsidRDefault="00792A6C" w:rsidP="00792A6C">
      <w:pPr>
        <w:tabs>
          <w:tab w:val="left" w:pos="0"/>
        </w:tabs>
        <w:spacing w:line="276" w:lineRule="auto"/>
        <w:jc w:val="both"/>
      </w:pPr>
      <w:r>
        <w:t xml:space="preserve">2.2. </w:t>
      </w:r>
      <w:r w:rsidR="00A4450F">
        <w:t xml:space="preserve">В случае не предоставления </w:t>
      </w:r>
      <w:r w:rsidR="00A4450F" w:rsidRPr="005D75CB">
        <w:t xml:space="preserve">необходимых сведений и документов, связанных с предметом данного Договора, ОС и членам Экспертной комиссии по их отдельному запросу в указанные сроки, </w:t>
      </w:r>
      <w:r w:rsidR="00D1417C" w:rsidRPr="005D75CB">
        <w:t xml:space="preserve">ОС имеет право досрочно расторгнуть настоящий договор в одностороннем порядке, уведомив об этом </w:t>
      </w:r>
      <w:r w:rsidR="00402DA5">
        <w:t>Претендента</w:t>
      </w:r>
      <w:r w:rsidR="00402DA5" w:rsidRPr="005D75CB">
        <w:t xml:space="preserve"> </w:t>
      </w:r>
      <w:r w:rsidR="00A4450F" w:rsidRPr="005D75CB">
        <w:t>по электронной</w:t>
      </w:r>
      <w:r w:rsidR="00A4450F">
        <w:t xml:space="preserve"> почте</w:t>
      </w:r>
      <w:r w:rsidR="0013547E">
        <w:t>.</w:t>
      </w:r>
    </w:p>
    <w:p w14:paraId="3B664578" w14:textId="77777777" w:rsidR="00D1417C" w:rsidRPr="0013547E" w:rsidRDefault="00D1417C" w:rsidP="00F568FA">
      <w:pPr>
        <w:tabs>
          <w:tab w:val="left" w:pos="0"/>
        </w:tabs>
        <w:spacing w:line="276" w:lineRule="auto"/>
        <w:jc w:val="both"/>
      </w:pPr>
      <w:r w:rsidRPr="009F27A3">
        <w:t xml:space="preserve">В этом случае Исполнитель </w:t>
      </w:r>
      <w:r w:rsidR="00792A6C">
        <w:t xml:space="preserve">не возвращает </w:t>
      </w:r>
      <w:r w:rsidR="00402DA5">
        <w:t xml:space="preserve">претенденту </w:t>
      </w:r>
      <w:r w:rsidRPr="009F27A3">
        <w:t xml:space="preserve">оплаченную им </w:t>
      </w:r>
      <w:r w:rsidR="0013547E">
        <w:t>ранее сумму</w:t>
      </w:r>
      <w:r w:rsidR="0013547E" w:rsidRPr="0013547E">
        <w:t>.</w:t>
      </w:r>
    </w:p>
    <w:p w14:paraId="5D83CE9B" w14:textId="77777777" w:rsidR="003A5A65" w:rsidRDefault="003A5A65" w:rsidP="00F568FA">
      <w:pPr>
        <w:tabs>
          <w:tab w:val="left" w:pos="0"/>
        </w:tabs>
        <w:spacing w:line="276" w:lineRule="auto"/>
        <w:jc w:val="both"/>
      </w:pPr>
    </w:p>
    <w:p w14:paraId="2499EB20" w14:textId="77777777" w:rsidR="001117BD" w:rsidRDefault="001117BD" w:rsidP="00F568FA">
      <w:pPr>
        <w:tabs>
          <w:tab w:val="left" w:pos="0"/>
        </w:tabs>
        <w:spacing w:line="276" w:lineRule="auto"/>
        <w:jc w:val="both"/>
      </w:pPr>
    </w:p>
    <w:p w14:paraId="3FDDE3CC" w14:textId="77777777" w:rsidR="00E33564" w:rsidRDefault="0043582F" w:rsidP="00F568FA">
      <w:pPr>
        <w:tabs>
          <w:tab w:val="left" w:pos="0"/>
        </w:tabs>
        <w:spacing w:line="276" w:lineRule="auto"/>
        <w:jc w:val="both"/>
        <w:rPr>
          <w:b/>
        </w:rPr>
      </w:pPr>
      <w:r>
        <w:rPr>
          <w:b/>
        </w:rPr>
        <w:lastRenderedPageBreak/>
        <w:t>3.  ПРАВА И ОБЯЗАННОСТИ ЗАКАЗЧИКА</w:t>
      </w:r>
    </w:p>
    <w:p w14:paraId="3E78D34A" w14:textId="77777777" w:rsidR="0043582F" w:rsidRDefault="0043582F" w:rsidP="00F568FA">
      <w:pPr>
        <w:tabs>
          <w:tab w:val="left" w:pos="0"/>
        </w:tabs>
        <w:spacing w:line="276" w:lineRule="auto"/>
        <w:jc w:val="both"/>
      </w:pPr>
    </w:p>
    <w:p w14:paraId="3C4E90FB" w14:textId="77777777" w:rsidR="00691650" w:rsidRDefault="00E33564" w:rsidP="00F568FA">
      <w:pPr>
        <w:tabs>
          <w:tab w:val="left" w:pos="0"/>
        </w:tabs>
        <w:spacing w:line="276" w:lineRule="auto"/>
        <w:jc w:val="both"/>
      </w:pPr>
      <w:r>
        <w:t xml:space="preserve"> </w:t>
      </w:r>
      <w:r w:rsidR="00402DA5">
        <w:t xml:space="preserve">Претендент </w:t>
      </w:r>
      <w:r>
        <w:t>обязуется</w:t>
      </w:r>
      <w:r w:rsidRPr="0043582F">
        <w:t>:</w:t>
      </w:r>
    </w:p>
    <w:p w14:paraId="2D1CB185" w14:textId="77777777" w:rsidR="001117BD" w:rsidRDefault="001117BD" w:rsidP="001117BD">
      <w:pPr>
        <w:pStyle w:val="ae"/>
        <w:spacing w:line="120" w:lineRule="exact"/>
      </w:pPr>
    </w:p>
    <w:p w14:paraId="40D307F8" w14:textId="77777777" w:rsidR="00E33564" w:rsidRDefault="00E33564" w:rsidP="00F568FA">
      <w:pPr>
        <w:tabs>
          <w:tab w:val="left" w:pos="0"/>
        </w:tabs>
        <w:spacing w:line="276" w:lineRule="auto"/>
        <w:jc w:val="both"/>
        <w:rPr>
          <w:sz w:val="22"/>
        </w:rPr>
      </w:pPr>
      <w:r w:rsidRPr="00E33564">
        <w:t xml:space="preserve">- </w:t>
      </w:r>
      <w:r>
        <w:rPr>
          <w:sz w:val="22"/>
        </w:rPr>
        <w:t>Представить в Орган по сертификации запрашиваемые документы</w:t>
      </w:r>
      <w:r w:rsidR="000C1F67">
        <w:rPr>
          <w:sz w:val="22"/>
        </w:rPr>
        <w:t xml:space="preserve"> </w:t>
      </w:r>
      <w:r>
        <w:rPr>
          <w:sz w:val="22"/>
        </w:rPr>
        <w:t>согласно Приложению №</w:t>
      </w:r>
      <w:r w:rsidR="008B6421">
        <w:rPr>
          <w:sz w:val="22"/>
        </w:rPr>
        <w:t xml:space="preserve"> 2 </w:t>
      </w:r>
      <w:r>
        <w:rPr>
          <w:sz w:val="22"/>
        </w:rPr>
        <w:t>данного Договора</w:t>
      </w:r>
      <w:r w:rsidR="00AB32A7" w:rsidRPr="00AB32A7">
        <w:rPr>
          <w:sz w:val="22"/>
        </w:rPr>
        <w:t>;</w:t>
      </w:r>
    </w:p>
    <w:p w14:paraId="7AE587F6" w14:textId="77777777" w:rsidR="00691650" w:rsidRPr="00AB32A7" w:rsidRDefault="00691650" w:rsidP="001117BD">
      <w:pPr>
        <w:pStyle w:val="ae"/>
        <w:spacing w:line="120" w:lineRule="exact"/>
      </w:pPr>
    </w:p>
    <w:p w14:paraId="529DE486" w14:textId="77777777" w:rsidR="00AB32A7" w:rsidRDefault="00E33564" w:rsidP="00A86117">
      <w:pPr>
        <w:jc w:val="both"/>
        <w:rPr>
          <w:sz w:val="22"/>
        </w:rPr>
      </w:pPr>
      <w:r>
        <w:rPr>
          <w:sz w:val="22"/>
        </w:rPr>
        <w:t xml:space="preserve">- </w:t>
      </w:r>
      <w:r>
        <w:t>Произвести оплату</w:t>
      </w:r>
      <w:r>
        <w:rPr>
          <w:sz w:val="22"/>
        </w:rPr>
        <w:t xml:space="preserve"> Исполнителю стоимости услуг по </w:t>
      </w:r>
      <w:r w:rsidRPr="00DE7A44">
        <w:t xml:space="preserve">проведению экспертной </w:t>
      </w:r>
      <w:r>
        <w:t>оценки</w:t>
      </w:r>
      <w:r w:rsidRPr="00DE7AC0">
        <w:t xml:space="preserve"> уровня квалификации </w:t>
      </w:r>
      <w:r w:rsidRPr="00BF4025">
        <w:t>Претендента</w:t>
      </w:r>
      <w:r w:rsidR="003E3A8B" w:rsidRPr="003E3A8B">
        <w:rPr>
          <w:sz w:val="22"/>
        </w:rPr>
        <w:t xml:space="preserve"> в полном объеме</w:t>
      </w:r>
      <w:r w:rsidR="00AB32A7" w:rsidRPr="00BF4025">
        <w:rPr>
          <w:sz w:val="22"/>
        </w:rPr>
        <w:t>;</w:t>
      </w:r>
    </w:p>
    <w:p w14:paraId="0E54C1C6" w14:textId="77777777" w:rsidR="00691650" w:rsidRPr="00E72FB5" w:rsidRDefault="00691650" w:rsidP="001117BD">
      <w:pPr>
        <w:pStyle w:val="ae"/>
        <w:spacing w:line="120" w:lineRule="exact"/>
        <w:rPr>
          <w:sz w:val="22"/>
        </w:rPr>
      </w:pPr>
    </w:p>
    <w:p w14:paraId="649A7B48" w14:textId="77777777" w:rsidR="00A56EFA" w:rsidRDefault="00D1417C" w:rsidP="00482DFE">
      <w:pPr>
        <w:tabs>
          <w:tab w:val="left" w:pos="0"/>
        </w:tabs>
        <w:spacing w:line="276" w:lineRule="auto"/>
        <w:jc w:val="both"/>
      </w:pPr>
      <w:r>
        <w:t xml:space="preserve">- </w:t>
      </w:r>
      <w:r w:rsidR="00A67628">
        <w:rPr>
          <w:sz w:val="22"/>
        </w:rPr>
        <w:t>Свои возможные возражения в ходе работ</w:t>
      </w:r>
      <w:r w:rsidR="00A67628" w:rsidRPr="002B6BB3">
        <w:t xml:space="preserve"> по экспертной оценке уровня</w:t>
      </w:r>
      <w:r w:rsidR="00A67628">
        <w:t xml:space="preserve">  квалификации менеджера</w:t>
      </w:r>
      <w:r w:rsidR="00A67628" w:rsidRPr="002B6BB3">
        <w:t xml:space="preserve"> по информационным технологиям</w:t>
      </w:r>
      <w:r w:rsidR="008453FA">
        <w:rPr>
          <w:sz w:val="22"/>
        </w:rPr>
        <w:t xml:space="preserve"> </w:t>
      </w:r>
      <w:r w:rsidR="00402DA5">
        <w:rPr>
          <w:sz w:val="22"/>
        </w:rPr>
        <w:t xml:space="preserve">Претендент </w:t>
      </w:r>
      <w:r w:rsidR="00E72FB5">
        <w:rPr>
          <w:sz w:val="22"/>
        </w:rPr>
        <w:t>может решать в</w:t>
      </w:r>
      <w:r w:rsidR="00A67628">
        <w:rPr>
          <w:sz w:val="22"/>
        </w:rPr>
        <w:t xml:space="preserve"> апелляционной комиссии в соответствии с правилами </w:t>
      </w:r>
      <w:r w:rsidR="00482DFE">
        <w:t>Процедуры</w:t>
      </w:r>
      <w:r w:rsidR="000C1F67">
        <w:t xml:space="preserve"> </w:t>
      </w:r>
      <w:r w:rsidR="00482DFE">
        <w:t xml:space="preserve">проведения профессиональной оценки и сертификации. </w:t>
      </w:r>
    </w:p>
    <w:p w14:paraId="15785565" w14:textId="77777777" w:rsidR="003A5A65" w:rsidRPr="00940211" w:rsidRDefault="003A5A65" w:rsidP="00482DFE">
      <w:pPr>
        <w:tabs>
          <w:tab w:val="left" w:pos="0"/>
        </w:tabs>
        <w:spacing w:line="276" w:lineRule="auto"/>
        <w:jc w:val="both"/>
        <w:rPr>
          <w:sz w:val="22"/>
        </w:rPr>
      </w:pPr>
    </w:p>
    <w:p w14:paraId="4470CE2C" w14:textId="77777777" w:rsidR="00A56EFA" w:rsidRPr="00E72FB5" w:rsidRDefault="00A56EFA" w:rsidP="00E72FB5">
      <w:pPr>
        <w:pStyle w:val="ae"/>
        <w:numPr>
          <w:ilvl w:val="0"/>
          <w:numId w:val="9"/>
        </w:numPr>
        <w:jc w:val="both"/>
        <w:rPr>
          <w:b/>
        </w:rPr>
      </w:pPr>
      <w:r w:rsidRPr="00E72FB5">
        <w:rPr>
          <w:b/>
        </w:rPr>
        <w:t xml:space="preserve"> СТОИМОСТЬ РАБОТ И ПОРЯДОК РАСЧЕТОВ</w:t>
      </w:r>
    </w:p>
    <w:p w14:paraId="36A23697" w14:textId="77777777" w:rsidR="00A56EFA" w:rsidRDefault="00A56EFA" w:rsidP="00A56EFA">
      <w:pPr>
        <w:jc w:val="both"/>
        <w:rPr>
          <w:b/>
        </w:rPr>
      </w:pPr>
    </w:p>
    <w:p w14:paraId="08151913" w14:textId="5CE4771B" w:rsidR="002D3962" w:rsidRDefault="005E1617" w:rsidP="00E72FB5">
      <w:pPr>
        <w:pStyle w:val="ae"/>
        <w:numPr>
          <w:ilvl w:val="1"/>
          <w:numId w:val="9"/>
        </w:numPr>
      </w:pPr>
      <w:r w:rsidRPr="005E1617">
        <w:t>Стоимость предоставления услуг по настоящему Договору составляет</w:t>
      </w:r>
      <w:r w:rsidR="00940CB1">
        <w:t xml:space="preserve"> </w:t>
      </w:r>
      <w:r w:rsidR="002649ED">
        <w:rPr>
          <w:b/>
          <w:i/>
          <w:u w:val="single"/>
        </w:rPr>
        <w:t>37</w:t>
      </w:r>
      <w:r w:rsidR="002D3962" w:rsidRPr="0068578C">
        <w:rPr>
          <w:b/>
          <w:i/>
          <w:u w:val="single"/>
        </w:rPr>
        <w:t> </w:t>
      </w:r>
      <w:r w:rsidR="002649ED">
        <w:rPr>
          <w:b/>
          <w:i/>
          <w:u w:val="single"/>
        </w:rPr>
        <w:t>484</w:t>
      </w:r>
    </w:p>
    <w:p w14:paraId="2F468B0B" w14:textId="438794CD" w:rsidR="007E3214" w:rsidRDefault="0098273A" w:rsidP="002D3962">
      <w:r w:rsidRPr="0098273A">
        <w:t xml:space="preserve">      </w:t>
      </w:r>
      <w:r w:rsidR="005E1617" w:rsidRPr="005E1617">
        <w:t>(</w:t>
      </w:r>
      <w:r w:rsidR="002649ED">
        <w:t>тридцать</w:t>
      </w:r>
      <w:r w:rsidR="004E5835">
        <w:t xml:space="preserve"> </w:t>
      </w:r>
      <w:r w:rsidR="002649ED">
        <w:t xml:space="preserve">семь </w:t>
      </w:r>
      <w:r w:rsidR="004E5835">
        <w:t>тысяч</w:t>
      </w:r>
      <w:r w:rsidR="00BE1914">
        <w:t xml:space="preserve"> </w:t>
      </w:r>
      <w:r w:rsidR="002649ED">
        <w:t>четыреста восемьдесят четыре</w:t>
      </w:r>
      <w:r w:rsidR="004E5835">
        <w:t xml:space="preserve">) </w:t>
      </w:r>
      <w:r w:rsidR="00BF4025">
        <w:t>рубл</w:t>
      </w:r>
      <w:r w:rsidR="002649ED">
        <w:t>я</w:t>
      </w:r>
      <w:r w:rsidR="00BF4025">
        <w:t xml:space="preserve"> </w:t>
      </w:r>
      <w:r w:rsidR="005E1617" w:rsidRPr="005E1617">
        <w:t xml:space="preserve"> 00 коп., НДС не </w:t>
      </w:r>
    </w:p>
    <w:p w14:paraId="2C6F95B1" w14:textId="5FDE621B" w:rsidR="005E1617" w:rsidRDefault="007E3214" w:rsidP="002D3962">
      <w:r>
        <w:t xml:space="preserve">      </w:t>
      </w:r>
      <w:r w:rsidR="005E1617" w:rsidRPr="005E1617">
        <w:t>предусмотрен.</w:t>
      </w:r>
    </w:p>
    <w:p w14:paraId="4FCE6C16" w14:textId="77777777" w:rsidR="00CF3C34" w:rsidRDefault="00CF3C34" w:rsidP="001117BD">
      <w:pPr>
        <w:pStyle w:val="ae"/>
        <w:spacing w:line="120" w:lineRule="exact"/>
      </w:pPr>
    </w:p>
    <w:p w14:paraId="3D155817" w14:textId="77777777" w:rsidR="005E1617" w:rsidRDefault="005E1617" w:rsidP="00E72FB5">
      <w:pPr>
        <w:pStyle w:val="ae"/>
        <w:numPr>
          <w:ilvl w:val="1"/>
          <w:numId w:val="9"/>
        </w:numPr>
      </w:pPr>
      <w:r w:rsidRPr="005E1617">
        <w:t xml:space="preserve">Оплата производится путем перечисления всей суммы на расчетный счет Исполнителя, указанный в </w:t>
      </w:r>
      <w:r w:rsidRPr="004E5835">
        <w:t xml:space="preserve">пункте </w:t>
      </w:r>
      <w:r w:rsidR="003E3A8B" w:rsidRPr="003E3A8B">
        <w:t>7</w:t>
      </w:r>
      <w:r w:rsidRPr="004E5835">
        <w:t xml:space="preserve"> настоящего</w:t>
      </w:r>
      <w:r w:rsidRPr="005E1617">
        <w:t xml:space="preserve"> Договора, в течение 5-и (Пяти) рабочих дней после подписания Договора</w:t>
      </w:r>
      <w:r w:rsidR="00402DA5">
        <w:t xml:space="preserve"> или путем внесения наличных денеж</w:t>
      </w:r>
      <w:bookmarkStart w:id="0" w:name="_GoBack"/>
      <w:bookmarkEnd w:id="0"/>
      <w:r w:rsidR="00402DA5">
        <w:t>ных средств в кассу Исполнителя</w:t>
      </w:r>
      <w:r w:rsidRPr="005E1617">
        <w:t>.</w:t>
      </w:r>
    </w:p>
    <w:p w14:paraId="76E14ADC" w14:textId="77777777" w:rsidR="00CF3C34" w:rsidRDefault="00CF3C34" w:rsidP="001117BD">
      <w:pPr>
        <w:pStyle w:val="ae"/>
        <w:spacing w:line="120" w:lineRule="exact"/>
      </w:pPr>
    </w:p>
    <w:p w14:paraId="3C01D854" w14:textId="77777777" w:rsidR="00CF3C34" w:rsidRPr="004E5835" w:rsidRDefault="00CF3C34" w:rsidP="00CF3C34">
      <w:pPr>
        <w:pStyle w:val="ae"/>
        <w:numPr>
          <w:ilvl w:val="1"/>
          <w:numId w:val="9"/>
        </w:numPr>
        <w:jc w:val="both"/>
      </w:pPr>
      <w:r w:rsidRPr="003E3A8B">
        <w:t xml:space="preserve">Оплата дополнительных </w:t>
      </w:r>
      <w:r w:rsidRPr="00CF3C34">
        <w:t>затрат для оказания услуг по</w:t>
      </w:r>
      <w:r w:rsidRPr="003E3A8B">
        <w:t xml:space="preserve"> проведению повторной экспертной оценки уровня квалификации Претендента согласовывается с Заказчиком и оформляется Протоколом договорной цены, который будет являться приложением к настоящему Договору.</w:t>
      </w:r>
    </w:p>
    <w:p w14:paraId="2DD4D27A" w14:textId="77777777" w:rsidR="0098273A" w:rsidRPr="00B56CA1" w:rsidRDefault="0098273A" w:rsidP="00A56EFA">
      <w:pPr>
        <w:jc w:val="both"/>
        <w:rPr>
          <w:b/>
        </w:rPr>
      </w:pPr>
    </w:p>
    <w:p w14:paraId="589B627E" w14:textId="77777777" w:rsidR="00620FE2" w:rsidRDefault="00A56EFA" w:rsidP="002C74AE">
      <w:pPr>
        <w:pStyle w:val="ae"/>
        <w:numPr>
          <w:ilvl w:val="0"/>
          <w:numId w:val="9"/>
        </w:numPr>
        <w:jc w:val="both"/>
        <w:rPr>
          <w:b/>
        </w:rPr>
      </w:pPr>
      <w:r w:rsidRPr="00940211">
        <w:rPr>
          <w:b/>
        </w:rPr>
        <w:t>ОТВЕТСТВЕННОСТЬ СТОРОН</w:t>
      </w:r>
    </w:p>
    <w:p w14:paraId="5C1E633F" w14:textId="77777777" w:rsidR="002C74AE" w:rsidRPr="002C74AE" w:rsidRDefault="002C74AE" w:rsidP="002C74AE">
      <w:pPr>
        <w:pStyle w:val="ae"/>
        <w:ind w:left="360"/>
        <w:jc w:val="both"/>
        <w:rPr>
          <w:b/>
        </w:rPr>
      </w:pPr>
    </w:p>
    <w:p w14:paraId="14D2622C" w14:textId="77777777" w:rsidR="00620FE2" w:rsidRDefault="00620FE2" w:rsidP="00940211">
      <w:pPr>
        <w:pStyle w:val="ae"/>
        <w:numPr>
          <w:ilvl w:val="1"/>
          <w:numId w:val="9"/>
        </w:numPr>
      </w:pPr>
      <w:r w:rsidRPr="00620FE2">
        <w:t>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законодательством.</w:t>
      </w:r>
    </w:p>
    <w:p w14:paraId="660CF63E" w14:textId="77777777" w:rsidR="00A56EFA" w:rsidRDefault="00620FE2" w:rsidP="001132F9">
      <w:pPr>
        <w:pStyle w:val="ae"/>
        <w:numPr>
          <w:ilvl w:val="1"/>
          <w:numId w:val="9"/>
        </w:numPr>
      </w:pPr>
      <w:r w:rsidRPr="00620FE2">
        <w:t xml:space="preserve">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 </w:t>
      </w:r>
    </w:p>
    <w:p w14:paraId="1A4F9493" w14:textId="77777777" w:rsidR="00A56EFA" w:rsidRDefault="00A56EFA" w:rsidP="00A56EFA">
      <w:pPr>
        <w:jc w:val="both"/>
        <w:rPr>
          <w:b/>
        </w:rPr>
      </w:pPr>
    </w:p>
    <w:p w14:paraId="7A037C07" w14:textId="77777777" w:rsidR="00A56EFA" w:rsidRDefault="00A56EFA" w:rsidP="00A56EFA">
      <w:pPr>
        <w:jc w:val="both"/>
        <w:rPr>
          <w:b/>
        </w:rPr>
      </w:pPr>
      <w:r>
        <w:rPr>
          <w:b/>
        </w:rPr>
        <w:t>6. СРОК ДЕЙСТВИЯ ДОГОВОРА</w:t>
      </w:r>
    </w:p>
    <w:p w14:paraId="72BA1452" w14:textId="77777777" w:rsidR="00A56EFA" w:rsidRDefault="00A56EFA" w:rsidP="00A56EFA">
      <w:pPr>
        <w:jc w:val="both"/>
      </w:pPr>
    </w:p>
    <w:p w14:paraId="67AA90B0" w14:textId="77777777" w:rsidR="00A56EFA" w:rsidRDefault="3A846E18" w:rsidP="001132F9">
      <w:pPr>
        <w:pStyle w:val="a3"/>
        <w:jc w:val="both"/>
      </w:pPr>
      <w:r>
        <w:t>6.1. Настоя</w:t>
      </w:r>
      <w:r w:rsidR="00C546AA">
        <w:t>щий Договор действует до момента выполнения Ис</w:t>
      </w:r>
      <w:r w:rsidR="00792A6C">
        <w:t>полнителем своих обязательств</w:t>
      </w:r>
      <w:r w:rsidR="001816ED">
        <w:t xml:space="preserve"> согласно п.2.1.2. и 2.1.3 данного Договора.</w:t>
      </w:r>
    </w:p>
    <w:p w14:paraId="157D965E" w14:textId="77777777" w:rsidR="00917188" w:rsidRDefault="005E4ECD" w:rsidP="001132F9">
      <w:pPr>
        <w:pStyle w:val="a3"/>
        <w:jc w:val="both"/>
      </w:pPr>
      <w:r>
        <w:t>6.2. Действие настоящего Договора может быть досрочно прекращено в случае наступления событий</w:t>
      </w:r>
      <w:r w:rsidRPr="005E4ECD">
        <w:t>,</w:t>
      </w:r>
      <w:r>
        <w:t xml:space="preserve"> указанных в пунктах 2.1.4.  и 2.2. Договора</w:t>
      </w:r>
      <w:r w:rsidR="0042432F">
        <w:t>.</w:t>
      </w:r>
    </w:p>
    <w:p w14:paraId="0DFE533E" w14:textId="77777777" w:rsidR="0042432F" w:rsidRPr="001132F9" w:rsidRDefault="0042432F" w:rsidP="001132F9">
      <w:pPr>
        <w:pStyle w:val="a3"/>
        <w:jc w:val="both"/>
      </w:pPr>
    </w:p>
    <w:p w14:paraId="70CC22C0" w14:textId="77777777" w:rsidR="00A56EFA" w:rsidRPr="00CF3C34" w:rsidRDefault="00A56EFA" w:rsidP="00CF3C34">
      <w:pPr>
        <w:pStyle w:val="ae"/>
        <w:numPr>
          <w:ilvl w:val="0"/>
          <w:numId w:val="11"/>
        </w:numPr>
        <w:ind w:left="284" w:hanging="284"/>
        <w:jc w:val="both"/>
        <w:rPr>
          <w:b/>
        </w:rPr>
      </w:pPr>
      <w:r w:rsidRPr="00CF3C34">
        <w:rPr>
          <w:b/>
        </w:rPr>
        <w:t>ПОРЯДОК РАЗРЕШЕНИЯ СПОРОВ</w:t>
      </w:r>
    </w:p>
    <w:p w14:paraId="625E068D" w14:textId="77777777" w:rsidR="00A56EFA" w:rsidRDefault="00A56EFA" w:rsidP="00A56EFA">
      <w:pPr>
        <w:jc w:val="both"/>
        <w:rPr>
          <w:rFonts w:ascii="Arial Narrow" w:hAnsi="Arial Narrow"/>
        </w:rPr>
      </w:pPr>
    </w:p>
    <w:p w14:paraId="4C2E3127" w14:textId="77777777" w:rsidR="0042432F" w:rsidRDefault="00F34DFB" w:rsidP="0042432F">
      <w:pPr>
        <w:pStyle w:val="af"/>
        <w:ind w:left="360"/>
      </w:pPr>
      <w:r w:rsidRPr="00F34DFB">
        <w:t>Все споры и разногласия, которые могут возникнуть из настоящего Договора или в связи с ним, будут решаться путем переговоров между его сторонами</w:t>
      </w:r>
      <w:r w:rsidR="0042432F">
        <w:t xml:space="preserve">.7.2. </w:t>
      </w:r>
      <w:r w:rsidRPr="00F34DFB">
        <w:t xml:space="preserve">В случае если споры и разногласия не могут быть решены путем переговоров, они подлежат </w:t>
      </w:r>
      <w:r w:rsidRPr="00F34DFB">
        <w:lastRenderedPageBreak/>
        <w:t>разрешению в судебном порядке, предусмотренном действующим законодательством Российской Федерации в суде по установленной подведомственности.</w:t>
      </w:r>
    </w:p>
    <w:p w14:paraId="23208E85" w14:textId="77777777" w:rsidR="0042432F" w:rsidRPr="002C74AE" w:rsidRDefault="0042432F" w:rsidP="00031F00">
      <w:pPr>
        <w:pStyle w:val="af"/>
        <w:ind w:left="0"/>
      </w:pPr>
    </w:p>
    <w:p w14:paraId="330846A1" w14:textId="77777777" w:rsidR="0042432F" w:rsidRDefault="0042432F" w:rsidP="0042432F">
      <w:pPr>
        <w:pStyle w:val="af"/>
        <w:numPr>
          <w:ilvl w:val="0"/>
          <w:numId w:val="11"/>
        </w:numPr>
        <w:ind w:left="284"/>
        <w:rPr>
          <w:b/>
        </w:rPr>
      </w:pPr>
      <w:r>
        <w:rPr>
          <w:b/>
        </w:rPr>
        <w:t>ПРОЧИЕ УСЛОВИЯ</w:t>
      </w:r>
    </w:p>
    <w:p w14:paraId="5F8A5ECF" w14:textId="77777777" w:rsidR="0042432F" w:rsidRDefault="0042432F" w:rsidP="0042432F">
      <w:pPr>
        <w:pStyle w:val="af"/>
        <w:numPr>
          <w:ilvl w:val="1"/>
          <w:numId w:val="11"/>
        </w:numPr>
      </w:pPr>
      <w:r>
        <w:t>Конфиденциальность</w:t>
      </w:r>
    </w:p>
    <w:p w14:paraId="5A64209C" w14:textId="77777777" w:rsidR="0042432F" w:rsidRDefault="0042432F" w:rsidP="0042432F">
      <w:pPr>
        <w:pStyle w:val="af"/>
        <w:numPr>
          <w:ilvl w:val="2"/>
          <w:numId w:val="11"/>
        </w:numPr>
      </w:pPr>
      <w:r w:rsidRPr="005F5CE6">
        <w:t>Стороны договорились о  конфиденциально</w:t>
      </w:r>
      <w:r>
        <w:t xml:space="preserve">сти условий настоящего </w:t>
      </w:r>
      <w:r w:rsidRPr="005F5CE6">
        <w:t xml:space="preserve"> Договора и всей информации, получаемой одной Стороной от другой</w:t>
      </w:r>
      <w:r>
        <w:t>.</w:t>
      </w:r>
      <w:r w:rsidRPr="005F5CE6">
        <w:t xml:space="preserve"> </w:t>
      </w:r>
      <w:r>
        <w:t xml:space="preserve"> </w:t>
      </w:r>
    </w:p>
    <w:p w14:paraId="4E43F2B6" w14:textId="77777777" w:rsidR="0042432F" w:rsidRDefault="0042432F" w:rsidP="0042432F">
      <w:pPr>
        <w:pStyle w:val="ae"/>
        <w:numPr>
          <w:ilvl w:val="2"/>
          <w:numId w:val="11"/>
        </w:numPr>
        <w:jc w:val="both"/>
      </w:pPr>
      <w:r>
        <w:t xml:space="preserve">Каждая из Сторон должна принять все необходимые и приемлемые меры для охраны Конфиденциальной Информации. </w:t>
      </w:r>
    </w:p>
    <w:p w14:paraId="1FC31B7E" w14:textId="77777777" w:rsidR="0042432F" w:rsidRDefault="0042432F" w:rsidP="0042432F">
      <w:pPr>
        <w:pStyle w:val="ae"/>
        <w:numPr>
          <w:ilvl w:val="2"/>
          <w:numId w:val="11"/>
        </w:numPr>
        <w:jc w:val="both"/>
      </w:pPr>
      <w:r>
        <w:t xml:space="preserve">Каждая из Сторон обязуется использовать Конфиденциальную Информацию исключительно для надлежащего выполнения своих обязательств по настоящему Договору и не должна использовать эту информацию для каких-либо иных целей.  </w:t>
      </w:r>
    </w:p>
    <w:p w14:paraId="1B026F6B" w14:textId="77777777" w:rsidR="00A56EFA" w:rsidRDefault="00A56EFA" w:rsidP="00A56EFA">
      <w:pPr>
        <w:jc w:val="both"/>
        <w:rPr>
          <w:rFonts w:ascii="Arial Narrow" w:hAnsi="Arial Narrow"/>
        </w:rPr>
      </w:pPr>
    </w:p>
    <w:p w14:paraId="477909A7" w14:textId="77777777" w:rsidR="00A56EFA" w:rsidRDefault="0042432F" w:rsidP="00A56EFA">
      <w:pPr>
        <w:jc w:val="both"/>
        <w:rPr>
          <w:b/>
        </w:rPr>
      </w:pPr>
      <w:r>
        <w:rPr>
          <w:b/>
        </w:rPr>
        <w:t>9</w:t>
      </w:r>
      <w:r w:rsidR="00A56EFA">
        <w:rPr>
          <w:b/>
        </w:rPr>
        <w:t>. ЗАКЛЮЧИТЕЛЬНЫЕ ПОЛОЖЕНИЯ</w:t>
      </w:r>
    </w:p>
    <w:p w14:paraId="097424D6" w14:textId="77777777" w:rsidR="00A56EFA" w:rsidRDefault="00A56EFA" w:rsidP="00A56EFA">
      <w:pPr>
        <w:jc w:val="both"/>
        <w:rPr>
          <w:rFonts w:ascii="Arial Narrow" w:hAnsi="Arial Narrow"/>
        </w:rPr>
      </w:pPr>
    </w:p>
    <w:p w14:paraId="47B5DF10" w14:textId="77777777" w:rsidR="00BA4E1C" w:rsidRDefault="0042432F" w:rsidP="00A56EFA">
      <w:pPr>
        <w:pStyle w:val="a3"/>
        <w:spacing w:after="0"/>
        <w:jc w:val="both"/>
      </w:pPr>
      <w:r>
        <w:t>9</w:t>
      </w:r>
      <w:r w:rsidR="00A56EFA">
        <w:t>.1. Настоящий  Договор  вступает  в  силу  в м</w:t>
      </w:r>
      <w:r w:rsidR="00BA4E1C">
        <w:t>омент подписания  его обеими Сторонами</w:t>
      </w:r>
      <w:r w:rsidR="00BA4E1C" w:rsidRPr="00BA4E1C">
        <w:t xml:space="preserve">, </w:t>
      </w:r>
      <w:r w:rsidR="00BA4E1C">
        <w:t xml:space="preserve">при этом обязательства ОС </w:t>
      </w:r>
      <w:r w:rsidR="005461FF">
        <w:t xml:space="preserve">вступают в силу при </w:t>
      </w:r>
      <w:r w:rsidR="00BA4E1C" w:rsidRPr="00BA4E1C">
        <w:t>услови</w:t>
      </w:r>
      <w:r w:rsidR="005461FF">
        <w:t xml:space="preserve">и выполнение </w:t>
      </w:r>
      <w:r w:rsidR="00D73EF4">
        <w:t xml:space="preserve">Претендентом </w:t>
      </w:r>
      <w:r w:rsidR="005461FF">
        <w:t xml:space="preserve">платежа согласно п.4.1. данного Договора и предоставлении </w:t>
      </w:r>
      <w:r w:rsidR="00B56814">
        <w:t>в полном объеме документов</w:t>
      </w:r>
      <w:r w:rsidR="00B56814" w:rsidRPr="002D2116">
        <w:t>,</w:t>
      </w:r>
      <w:r w:rsidR="00B56814">
        <w:t xml:space="preserve"> список которых представлен в Приложении №</w:t>
      </w:r>
      <w:r w:rsidR="00B56814" w:rsidRPr="00B922E7">
        <w:t>2</w:t>
      </w:r>
      <w:r w:rsidR="00B56814">
        <w:t xml:space="preserve"> к данному Договору.</w:t>
      </w:r>
    </w:p>
    <w:p w14:paraId="273B40EE" w14:textId="77777777" w:rsidR="00BA4E1C" w:rsidRDefault="00BA4E1C" w:rsidP="001117BD">
      <w:pPr>
        <w:pStyle w:val="ae"/>
        <w:spacing w:line="120" w:lineRule="exact"/>
      </w:pPr>
    </w:p>
    <w:p w14:paraId="2736B551" w14:textId="77777777" w:rsidR="00A56EFA" w:rsidRDefault="0042432F" w:rsidP="00A56EFA">
      <w:pPr>
        <w:pStyle w:val="a3"/>
        <w:spacing w:after="0"/>
        <w:jc w:val="both"/>
      </w:pPr>
      <w:r>
        <w:t>9</w:t>
      </w:r>
      <w:r w:rsidR="003602DD">
        <w:t>.</w:t>
      </w:r>
      <w:r w:rsidR="00A56EFA">
        <w:t>2. Во всем, что  прямо  не  предусмотрено Сторонами  в  настоящем  Договоре, Стороны будут руководствоваться  действующим законодательством  РФ.</w:t>
      </w:r>
    </w:p>
    <w:p w14:paraId="78D6A982" w14:textId="77777777" w:rsidR="00BA4E1C" w:rsidRDefault="00BA4E1C" w:rsidP="001117BD">
      <w:pPr>
        <w:pStyle w:val="ae"/>
        <w:spacing w:line="120" w:lineRule="exact"/>
      </w:pPr>
    </w:p>
    <w:p w14:paraId="5E31CC32" w14:textId="77777777" w:rsidR="00A56EFA" w:rsidRPr="002C74AE" w:rsidRDefault="0042432F" w:rsidP="002C74AE">
      <w:pPr>
        <w:pStyle w:val="af"/>
        <w:ind w:left="0"/>
        <w:rPr>
          <w:rFonts w:ascii="Arial" w:hAnsi="Arial" w:cs="Arial"/>
          <w:sz w:val="20"/>
        </w:rPr>
      </w:pPr>
      <w:r>
        <w:t>9</w:t>
      </w:r>
      <w:r w:rsidR="00A56EFA">
        <w:t>.3. Настоящий Договор составлен в двух экземплярах, имеющих равную юридическую силу, по одному для каждой из Сторон.</w:t>
      </w:r>
    </w:p>
    <w:p w14:paraId="377390A0" w14:textId="77777777" w:rsidR="00A56EFA" w:rsidRDefault="00A56EFA" w:rsidP="00A56EFA">
      <w:pPr>
        <w:tabs>
          <w:tab w:val="num" w:pos="1440"/>
        </w:tabs>
        <w:jc w:val="both"/>
      </w:pPr>
    </w:p>
    <w:p w14:paraId="3AF060E5" w14:textId="7DB1A5DF" w:rsidR="00AB0717" w:rsidRDefault="0042432F" w:rsidP="00A56EFA">
      <w:pPr>
        <w:jc w:val="both"/>
        <w:rPr>
          <w:b/>
        </w:rPr>
      </w:pPr>
      <w:r>
        <w:rPr>
          <w:b/>
        </w:rPr>
        <w:t>10</w:t>
      </w:r>
      <w:r w:rsidR="00A56EFA">
        <w:rPr>
          <w:b/>
        </w:rPr>
        <w:t>. РЕКВИЗИТЫ И ПОДПИСИ СТОРОН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AB0717" w:rsidRPr="00CC6AC2" w14:paraId="1EB4EC31" w14:textId="77777777" w:rsidTr="00C71182">
        <w:tc>
          <w:tcPr>
            <w:tcW w:w="4361" w:type="dxa"/>
          </w:tcPr>
          <w:p w14:paraId="32C1F514" w14:textId="77777777" w:rsidR="00AB0717" w:rsidRPr="00AB0717" w:rsidRDefault="00AB0717" w:rsidP="00EB23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55E3C978" w14:textId="77777777" w:rsidR="00AB0717" w:rsidRPr="001117BD" w:rsidRDefault="00B56CA1" w:rsidP="00B56CA1">
            <w:pPr>
              <w:jc w:val="both"/>
              <w:rPr>
                <w:sz w:val="20"/>
                <w:szCs w:val="20"/>
              </w:rPr>
            </w:pPr>
            <w:r w:rsidRPr="001117BD">
              <w:rPr>
                <w:sz w:val="20"/>
                <w:szCs w:val="20"/>
              </w:rPr>
              <w:t>Ф</w:t>
            </w:r>
            <w:r w:rsidR="00CC6AC2" w:rsidRPr="001117BD">
              <w:rPr>
                <w:sz w:val="20"/>
                <w:szCs w:val="20"/>
              </w:rPr>
              <w:t>онд ФОСТАС</w:t>
            </w:r>
          </w:p>
        </w:tc>
      </w:tr>
      <w:tr w:rsidR="00B56CA1" w14:paraId="057F77D4" w14:textId="77777777" w:rsidTr="00C71182">
        <w:tc>
          <w:tcPr>
            <w:tcW w:w="4361" w:type="dxa"/>
          </w:tcPr>
          <w:p w14:paraId="1DD5E759" w14:textId="77777777" w:rsidR="00B56CA1" w:rsidRPr="00AB0717" w:rsidRDefault="00B56CA1" w:rsidP="00247A34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rPr>
                <w:spacing w:val="-7"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</w:tcPr>
          <w:p w14:paraId="3219091D" w14:textId="77777777" w:rsidR="00B56CA1" w:rsidRPr="001117BD" w:rsidRDefault="00B56CA1" w:rsidP="00247A34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1117BD">
              <w:rPr>
                <w:sz w:val="20"/>
                <w:szCs w:val="20"/>
              </w:rPr>
              <w:t>Юр. адрес:129221, г. Москва, ул. Полярная, д.10</w:t>
            </w:r>
          </w:p>
        </w:tc>
      </w:tr>
      <w:tr w:rsidR="00AB0717" w14:paraId="7ED771B0" w14:textId="77777777" w:rsidTr="00C71182">
        <w:tc>
          <w:tcPr>
            <w:tcW w:w="4361" w:type="dxa"/>
          </w:tcPr>
          <w:p w14:paraId="0624AEC6" w14:textId="77777777" w:rsidR="00AB0717" w:rsidRPr="00AB0717" w:rsidRDefault="00AB0717" w:rsidP="00EB23BF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rPr>
                <w:spacing w:val="-7"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</w:tcPr>
          <w:p w14:paraId="4851A298" w14:textId="77777777" w:rsidR="00AB0717" w:rsidRPr="001117BD" w:rsidRDefault="00B40D8F" w:rsidP="00B40D8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1117BD">
              <w:rPr>
                <w:sz w:val="20"/>
                <w:szCs w:val="20"/>
              </w:rPr>
              <w:t>А</w:t>
            </w:r>
            <w:r w:rsidR="00B56CA1" w:rsidRPr="001117BD">
              <w:rPr>
                <w:sz w:val="20"/>
                <w:szCs w:val="20"/>
              </w:rPr>
              <w:t>дрес</w:t>
            </w:r>
            <w:r w:rsidRPr="001117BD">
              <w:rPr>
                <w:sz w:val="20"/>
                <w:szCs w:val="20"/>
              </w:rPr>
              <w:t xml:space="preserve"> для уведомлений</w:t>
            </w:r>
            <w:r w:rsidR="00B56CA1" w:rsidRPr="001117BD">
              <w:rPr>
                <w:sz w:val="20"/>
                <w:szCs w:val="20"/>
              </w:rPr>
              <w:t>:</w:t>
            </w:r>
            <w:r w:rsidRPr="001117BD">
              <w:rPr>
                <w:sz w:val="20"/>
                <w:szCs w:val="20"/>
              </w:rPr>
              <w:t xml:space="preserve"> </w:t>
            </w:r>
            <w:r w:rsidR="00C71182" w:rsidRPr="00C71182">
              <w:rPr>
                <w:sz w:val="20"/>
                <w:szCs w:val="20"/>
              </w:rPr>
              <w:t>107061, г. Москва, а/я 563</w:t>
            </w:r>
          </w:p>
        </w:tc>
      </w:tr>
      <w:tr w:rsidR="00B56CA1" w14:paraId="2DA3116B" w14:textId="77777777" w:rsidTr="00C71182">
        <w:tc>
          <w:tcPr>
            <w:tcW w:w="4361" w:type="dxa"/>
          </w:tcPr>
          <w:p w14:paraId="2A31704A" w14:textId="77777777" w:rsidR="00B56CA1" w:rsidRPr="00AB0717" w:rsidRDefault="00B56CA1" w:rsidP="00EB23BF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4819" w:type="dxa"/>
          </w:tcPr>
          <w:p w14:paraId="45AD8A65" w14:textId="77777777" w:rsidR="00B56CA1" w:rsidRPr="001117BD" w:rsidRDefault="00B56CA1" w:rsidP="00EB23B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1117BD">
              <w:rPr>
                <w:sz w:val="20"/>
                <w:szCs w:val="20"/>
              </w:rPr>
              <w:t>ИНН 7715338986</w:t>
            </w:r>
          </w:p>
        </w:tc>
      </w:tr>
      <w:tr w:rsidR="00B56CA1" w14:paraId="732440C5" w14:textId="77777777" w:rsidTr="00C71182">
        <w:tc>
          <w:tcPr>
            <w:tcW w:w="4361" w:type="dxa"/>
          </w:tcPr>
          <w:p w14:paraId="63E00FB5" w14:textId="77777777" w:rsidR="00B56CA1" w:rsidRDefault="00B56CA1" w:rsidP="00EB23BF">
            <w:pPr>
              <w:tabs>
                <w:tab w:val="num" w:pos="1440"/>
              </w:tabs>
              <w:jc w:val="both"/>
            </w:pPr>
          </w:p>
        </w:tc>
        <w:tc>
          <w:tcPr>
            <w:tcW w:w="4819" w:type="dxa"/>
          </w:tcPr>
          <w:p w14:paraId="25C78ACA" w14:textId="77777777" w:rsidR="00B56CA1" w:rsidRPr="001117BD" w:rsidRDefault="00B56CA1" w:rsidP="00EB23B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1117BD">
              <w:rPr>
                <w:sz w:val="20"/>
                <w:szCs w:val="20"/>
              </w:rPr>
              <w:t>КПП 771501001</w:t>
            </w:r>
          </w:p>
        </w:tc>
      </w:tr>
      <w:tr w:rsidR="00AB0717" w14:paraId="4308287F" w14:textId="77777777" w:rsidTr="00C71182">
        <w:tc>
          <w:tcPr>
            <w:tcW w:w="4361" w:type="dxa"/>
          </w:tcPr>
          <w:p w14:paraId="50D5BA27" w14:textId="77777777" w:rsidR="00AB0717" w:rsidRPr="00AB0717" w:rsidRDefault="00AB0717" w:rsidP="00EB23BF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4819" w:type="dxa"/>
          </w:tcPr>
          <w:p w14:paraId="32535C49" w14:textId="77777777" w:rsidR="00AB0717" w:rsidRPr="001117BD" w:rsidRDefault="00F04A5A" w:rsidP="00EB23B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1117BD">
              <w:rPr>
                <w:sz w:val="20"/>
                <w:szCs w:val="20"/>
              </w:rPr>
              <w:t xml:space="preserve">ОГРН </w:t>
            </w:r>
            <w:r w:rsidR="00B56CA1" w:rsidRPr="001117BD">
              <w:rPr>
                <w:sz w:val="20"/>
                <w:szCs w:val="20"/>
              </w:rPr>
              <w:t>1027739757561</w:t>
            </w:r>
          </w:p>
        </w:tc>
      </w:tr>
      <w:tr w:rsidR="00AB0717" w14:paraId="4B7C35E3" w14:textId="77777777" w:rsidTr="00C71182">
        <w:tc>
          <w:tcPr>
            <w:tcW w:w="4361" w:type="dxa"/>
          </w:tcPr>
          <w:p w14:paraId="2B067105" w14:textId="77777777" w:rsidR="00AB0717" w:rsidRPr="00AB0717" w:rsidRDefault="00AB0717" w:rsidP="00EB23BF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4819" w:type="dxa"/>
          </w:tcPr>
          <w:p w14:paraId="312AA156" w14:textId="77777777" w:rsidR="00AB0717" w:rsidRPr="001117BD" w:rsidRDefault="00150D01" w:rsidP="00EB23B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1117BD">
              <w:rPr>
                <w:sz w:val="20"/>
                <w:szCs w:val="20"/>
              </w:rPr>
              <w:t xml:space="preserve">р/с </w:t>
            </w:r>
            <w:r w:rsidR="00F04A5A" w:rsidRPr="001117BD">
              <w:rPr>
                <w:sz w:val="20"/>
                <w:szCs w:val="20"/>
              </w:rPr>
              <w:t>40703810338000004198</w:t>
            </w:r>
          </w:p>
        </w:tc>
      </w:tr>
      <w:tr w:rsidR="00AB0717" w14:paraId="7F983ABA" w14:textId="77777777" w:rsidTr="00C71182">
        <w:tc>
          <w:tcPr>
            <w:tcW w:w="4361" w:type="dxa"/>
          </w:tcPr>
          <w:p w14:paraId="772C108A" w14:textId="77777777" w:rsidR="00AB0717" w:rsidRPr="006379B0" w:rsidRDefault="00AB0717" w:rsidP="00AB0717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4819" w:type="dxa"/>
          </w:tcPr>
          <w:p w14:paraId="70837E7B" w14:textId="77777777" w:rsidR="00AB0717" w:rsidRPr="001117BD" w:rsidRDefault="00150D01" w:rsidP="00B40D8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1117BD">
              <w:rPr>
                <w:sz w:val="20"/>
                <w:szCs w:val="20"/>
              </w:rPr>
              <w:t>в</w:t>
            </w:r>
            <w:r w:rsidR="00F04A5A" w:rsidRPr="001117BD">
              <w:rPr>
                <w:sz w:val="20"/>
                <w:szCs w:val="20"/>
              </w:rPr>
              <w:t xml:space="preserve"> ПАО</w:t>
            </w:r>
            <w:r w:rsidR="00B40D8F" w:rsidRPr="001117BD">
              <w:rPr>
                <w:sz w:val="20"/>
                <w:szCs w:val="20"/>
              </w:rPr>
              <w:t xml:space="preserve"> «Сбербанк России» г. Москва</w:t>
            </w:r>
          </w:p>
        </w:tc>
      </w:tr>
      <w:tr w:rsidR="00AB0717" w14:paraId="681A559C" w14:textId="77777777" w:rsidTr="00C71182">
        <w:tc>
          <w:tcPr>
            <w:tcW w:w="4361" w:type="dxa"/>
          </w:tcPr>
          <w:p w14:paraId="0E11F021" w14:textId="77777777" w:rsidR="00AB0717" w:rsidRPr="006379B0" w:rsidRDefault="00AB0717" w:rsidP="00AB0717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4819" w:type="dxa"/>
          </w:tcPr>
          <w:p w14:paraId="6135CD85" w14:textId="77777777" w:rsidR="00AB0717" w:rsidRPr="001117BD" w:rsidRDefault="00150D01" w:rsidP="00EB23B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1117BD">
              <w:rPr>
                <w:sz w:val="20"/>
                <w:szCs w:val="20"/>
              </w:rPr>
              <w:t>к/с</w:t>
            </w:r>
            <w:r w:rsidR="00F04A5A" w:rsidRPr="001117BD">
              <w:rPr>
                <w:sz w:val="20"/>
                <w:szCs w:val="20"/>
              </w:rPr>
              <w:t xml:space="preserve"> 30101810400000000225</w:t>
            </w:r>
          </w:p>
        </w:tc>
      </w:tr>
      <w:tr w:rsidR="00AB0717" w14:paraId="79F148BC" w14:textId="77777777" w:rsidTr="00C71182">
        <w:tc>
          <w:tcPr>
            <w:tcW w:w="4361" w:type="dxa"/>
          </w:tcPr>
          <w:p w14:paraId="555329E5" w14:textId="77777777" w:rsidR="00AB0717" w:rsidRPr="006379B0" w:rsidRDefault="00AB0717" w:rsidP="00AB0717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4819" w:type="dxa"/>
          </w:tcPr>
          <w:p w14:paraId="727B296E" w14:textId="77777777" w:rsidR="00AB0717" w:rsidRPr="001117BD" w:rsidRDefault="00F04A5A" w:rsidP="00EB23B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1117BD">
              <w:rPr>
                <w:sz w:val="20"/>
                <w:szCs w:val="20"/>
              </w:rPr>
              <w:t>БИК 044525225</w:t>
            </w:r>
          </w:p>
        </w:tc>
      </w:tr>
    </w:tbl>
    <w:p w14:paraId="3880442A" w14:textId="77777777" w:rsidR="0068578C" w:rsidRDefault="0068578C" w:rsidP="0015513D"/>
    <w:tbl>
      <w:tblPr>
        <w:tblpPr w:leftFromText="180" w:rightFromText="180" w:vertAnchor="text" w:horzAnchor="margin" w:tblpY="77"/>
        <w:tblW w:w="9606" w:type="dxa"/>
        <w:tblLook w:val="0000" w:firstRow="0" w:lastRow="0" w:firstColumn="0" w:lastColumn="0" w:noHBand="0" w:noVBand="0"/>
      </w:tblPr>
      <w:tblGrid>
        <w:gridCol w:w="4251"/>
        <w:gridCol w:w="5355"/>
      </w:tblGrid>
      <w:tr w:rsidR="0068578C" w:rsidRPr="00314C93" w14:paraId="730850A2" w14:textId="77777777" w:rsidTr="002425BC">
        <w:tc>
          <w:tcPr>
            <w:tcW w:w="4251" w:type="dxa"/>
          </w:tcPr>
          <w:p w14:paraId="2BC3E071" w14:textId="77777777" w:rsidR="0068578C" w:rsidRPr="00314C93" w:rsidRDefault="0068578C" w:rsidP="002425BC">
            <w:pPr>
              <w:pStyle w:val="af"/>
              <w:tabs>
                <w:tab w:val="left" w:pos="212"/>
              </w:tabs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От имени Заказчика</w:t>
            </w:r>
            <w:r w:rsidRPr="00314C93">
              <w:rPr>
                <w:rFonts w:ascii="Arial Narrow" w:hAnsi="Arial Narrow"/>
                <w:b/>
              </w:rPr>
              <w:t>:</w:t>
            </w:r>
          </w:p>
          <w:p w14:paraId="14861915" w14:textId="77777777" w:rsidR="0068578C" w:rsidRDefault="0068578C" w:rsidP="002425BC">
            <w:pPr>
              <w:pStyle w:val="af"/>
              <w:keepLines/>
              <w:ind w:left="0"/>
              <w:outlineLvl w:val="0"/>
              <w:rPr>
                <w:rFonts w:ascii="Arial Narrow" w:hAnsi="Arial Narrow"/>
                <w:b/>
              </w:rPr>
            </w:pPr>
          </w:p>
          <w:p w14:paraId="777CFFC9" w14:textId="77777777" w:rsidR="0068578C" w:rsidRPr="00314C93" w:rsidRDefault="0068578C" w:rsidP="002425BC">
            <w:pPr>
              <w:pStyle w:val="af"/>
              <w:keepLines/>
              <w:ind w:left="0"/>
              <w:outlineLvl w:val="0"/>
              <w:rPr>
                <w:rFonts w:ascii="Arial Narrow" w:hAnsi="Arial Narrow"/>
                <w:b/>
              </w:rPr>
            </w:pPr>
          </w:p>
          <w:p w14:paraId="116DB4F6" w14:textId="77777777" w:rsidR="0068578C" w:rsidRDefault="0068578C" w:rsidP="002425BC">
            <w:pPr>
              <w:pStyle w:val="af"/>
              <w:ind w:left="0"/>
              <w:rPr>
                <w:rFonts w:ascii="Arial Narrow" w:hAnsi="Arial Narrow"/>
              </w:rPr>
            </w:pPr>
            <w:r w:rsidRPr="00AD3053">
              <w:rPr>
                <w:rFonts w:ascii="Arial Narrow" w:hAnsi="Arial Narrow"/>
              </w:rPr>
              <w:t>Подпись</w:t>
            </w:r>
            <w:r>
              <w:rPr>
                <w:rFonts w:ascii="Arial Narrow" w:hAnsi="Arial Narrow"/>
              </w:rPr>
              <w:t>:</w:t>
            </w:r>
            <w:r w:rsidRPr="00AD3053">
              <w:rPr>
                <w:rFonts w:ascii="Arial Narrow" w:hAnsi="Arial Narrow"/>
              </w:rPr>
              <w:t xml:space="preserve">____________________ </w:t>
            </w:r>
          </w:p>
          <w:p w14:paraId="38C40D6C" w14:textId="77777777" w:rsidR="0068578C" w:rsidRDefault="0068578C" w:rsidP="002425BC">
            <w:pPr>
              <w:pStyle w:val="af"/>
              <w:ind w:left="0"/>
              <w:rPr>
                <w:rFonts w:ascii="Arial Narrow" w:hAnsi="Arial Narrow"/>
              </w:rPr>
            </w:pPr>
          </w:p>
          <w:p w14:paraId="5443A9B9" w14:textId="77777777" w:rsidR="0068578C" w:rsidRPr="00AD3053" w:rsidRDefault="0068578C" w:rsidP="002425BC">
            <w:pPr>
              <w:pStyle w:val="af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ФИО: </w:t>
            </w:r>
          </w:p>
          <w:p w14:paraId="42D2EE9B" w14:textId="77777777" w:rsidR="0068578C" w:rsidRDefault="0068578C" w:rsidP="002425BC">
            <w:pPr>
              <w:pStyle w:val="af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Должность: </w:t>
            </w:r>
          </w:p>
          <w:p w14:paraId="31188654" w14:textId="77777777" w:rsidR="0068578C" w:rsidRPr="00AD3053" w:rsidRDefault="0068578C" w:rsidP="002425BC">
            <w:pPr>
              <w:pStyle w:val="af"/>
              <w:ind w:left="0"/>
              <w:rPr>
                <w:rFonts w:ascii="Arial Narrow" w:hAnsi="Arial Narrow"/>
              </w:rPr>
            </w:pPr>
            <w:r w:rsidRPr="00AD3053">
              <w:rPr>
                <w:rFonts w:ascii="Arial Narrow" w:hAnsi="Arial Narrow"/>
              </w:rPr>
              <w:t>Дата:_________________________</w:t>
            </w:r>
          </w:p>
          <w:p w14:paraId="14E60C13" w14:textId="77777777" w:rsidR="0068578C" w:rsidRPr="00314C93" w:rsidRDefault="0068578C" w:rsidP="002425BC">
            <w:pPr>
              <w:pStyle w:val="af"/>
              <w:ind w:left="0"/>
              <w:rPr>
                <w:rFonts w:ascii="Arial Narrow" w:hAnsi="Arial Narrow"/>
              </w:rPr>
            </w:pPr>
          </w:p>
        </w:tc>
        <w:tc>
          <w:tcPr>
            <w:tcW w:w="5355" w:type="dxa"/>
          </w:tcPr>
          <w:p w14:paraId="5869FA49" w14:textId="77777777" w:rsidR="0042432F" w:rsidRDefault="0068578C" w:rsidP="0042432F">
            <w:pPr>
              <w:pStyle w:val="af"/>
              <w:keepLines/>
              <w:ind w:left="0"/>
              <w:outlineLvl w:val="0"/>
              <w:rPr>
                <w:rFonts w:ascii="Arial Narrow" w:hAnsi="Arial Narrow"/>
              </w:rPr>
            </w:pPr>
            <w:r w:rsidRPr="00314C93">
              <w:rPr>
                <w:rFonts w:ascii="Arial Narrow" w:hAnsi="Arial Narrow"/>
                <w:b/>
              </w:rPr>
              <w:t>От</w:t>
            </w:r>
            <w:r>
              <w:rPr>
                <w:rFonts w:ascii="Arial Narrow" w:hAnsi="Arial Narrow"/>
                <w:b/>
              </w:rPr>
              <w:t xml:space="preserve"> имени и по поручению </w:t>
            </w:r>
            <w:r w:rsidRPr="0068578C">
              <w:rPr>
                <w:rFonts w:ascii="Arial Narrow" w:hAnsi="Arial Narrow"/>
                <w:b/>
              </w:rPr>
              <w:t xml:space="preserve"> Некоммерческой организации «Фонд поддержки системного проектирования, стандартизации и управления проектами»</w:t>
            </w:r>
          </w:p>
          <w:p w14:paraId="74B3A400" w14:textId="77777777" w:rsidR="0068578C" w:rsidRDefault="0068578C" w:rsidP="0042432F">
            <w:pPr>
              <w:pStyle w:val="af"/>
              <w:keepLines/>
              <w:ind w:left="0"/>
              <w:outlineLvl w:val="0"/>
              <w:rPr>
                <w:rFonts w:ascii="Arial Narrow" w:hAnsi="Arial Narrow"/>
              </w:rPr>
            </w:pPr>
            <w:r w:rsidRPr="00AD3053">
              <w:rPr>
                <w:rFonts w:ascii="Arial Narrow" w:hAnsi="Arial Narrow"/>
              </w:rPr>
              <w:t>Подпись</w:t>
            </w:r>
            <w:r>
              <w:rPr>
                <w:rFonts w:ascii="Arial Narrow" w:hAnsi="Arial Narrow"/>
              </w:rPr>
              <w:t>:</w:t>
            </w:r>
            <w:r w:rsidRPr="00AD3053">
              <w:rPr>
                <w:rFonts w:ascii="Arial Narrow" w:hAnsi="Arial Narrow"/>
              </w:rPr>
              <w:t xml:space="preserve">____________________ </w:t>
            </w:r>
          </w:p>
          <w:p w14:paraId="2AA779E7" w14:textId="77777777" w:rsidR="0068578C" w:rsidRDefault="0068578C" w:rsidP="002425BC">
            <w:pPr>
              <w:pStyle w:val="af"/>
              <w:ind w:left="711"/>
              <w:rPr>
                <w:rFonts w:ascii="Arial Narrow" w:hAnsi="Arial Narrow"/>
              </w:rPr>
            </w:pPr>
          </w:p>
          <w:p w14:paraId="75FC6DF4" w14:textId="77777777" w:rsidR="0068578C" w:rsidRPr="00AA2FB0" w:rsidRDefault="0068578C" w:rsidP="002425BC">
            <w:pPr>
              <w:pStyle w:val="af"/>
              <w:ind w:left="71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ФИО: </w:t>
            </w:r>
          </w:p>
          <w:p w14:paraId="70131E14" w14:textId="77777777" w:rsidR="0068578C" w:rsidRDefault="0068578C" w:rsidP="002425BC">
            <w:pPr>
              <w:pStyle w:val="af"/>
              <w:ind w:left="71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Должность: </w:t>
            </w:r>
          </w:p>
          <w:p w14:paraId="2875C999" w14:textId="77777777" w:rsidR="0068578C" w:rsidRPr="00AD3053" w:rsidRDefault="0068578C" w:rsidP="002425BC">
            <w:pPr>
              <w:pStyle w:val="af"/>
              <w:ind w:left="711"/>
              <w:rPr>
                <w:rFonts w:ascii="Arial Narrow" w:hAnsi="Arial Narrow"/>
              </w:rPr>
            </w:pPr>
            <w:r w:rsidRPr="00AD3053">
              <w:rPr>
                <w:rFonts w:ascii="Arial Narrow" w:hAnsi="Arial Narrow"/>
              </w:rPr>
              <w:t>Дата:_________________________</w:t>
            </w:r>
          </w:p>
          <w:p w14:paraId="49C3AE73" w14:textId="77777777" w:rsidR="0068578C" w:rsidRPr="00314C93" w:rsidRDefault="0068578C" w:rsidP="002425BC">
            <w:pPr>
              <w:pStyle w:val="af"/>
              <w:ind w:left="0"/>
              <w:rPr>
                <w:rFonts w:ascii="Arial Narrow" w:hAnsi="Arial Narrow"/>
              </w:rPr>
            </w:pPr>
          </w:p>
        </w:tc>
      </w:tr>
    </w:tbl>
    <w:p w14:paraId="247B48AE" w14:textId="77777777" w:rsidR="0068578C" w:rsidRDefault="0068578C" w:rsidP="00031F00"/>
    <w:sectPr w:rsidR="0068578C" w:rsidSect="00467ABE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3733C3" w15:done="0"/>
  <w15:commentEx w15:paraId="7CC9968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4A832" w14:textId="77777777" w:rsidR="00A53B60" w:rsidRDefault="00A53B60">
      <w:r>
        <w:separator/>
      </w:r>
    </w:p>
  </w:endnote>
  <w:endnote w:type="continuationSeparator" w:id="0">
    <w:p w14:paraId="0637AB7F" w14:textId="77777777" w:rsidR="00A53B60" w:rsidRDefault="00A5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6474A" w14:textId="77777777" w:rsidR="00C1116F" w:rsidRDefault="00A3283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116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49B14E" w14:textId="77777777" w:rsidR="00C1116F" w:rsidRDefault="00C1116F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C0767" w14:textId="77777777" w:rsidR="00C1116F" w:rsidRDefault="00A3283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11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49ED">
      <w:rPr>
        <w:rStyle w:val="a5"/>
        <w:noProof/>
      </w:rPr>
      <w:t>4</w:t>
    </w:r>
    <w:r>
      <w:rPr>
        <w:rStyle w:val="a5"/>
      </w:rPr>
      <w:fldChar w:fldCharType="end"/>
    </w:r>
  </w:p>
  <w:p w14:paraId="5654C1E6" w14:textId="77777777" w:rsidR="00C1116F" w:rsidRDefault="00C111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00325" w14:textId="77777777" w:rsidR="00A53B60" w:rsidRDefault="00A53B60">
      <w:r>
        <w:separator/>
      </w:r>
    </w:p>
  </w:footnote>
  <w:footnote w:type="continuationSeparator" w:id="0">
    <w:p w14:paraId="6D05D136" w14:textId="77777777" w:rsidR="00A53B60" w:rsidRDefault="00A53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8CB"/>
    <w:multiLevelType w:val="hybridMultilevel"/>
    <w:tmpl w:val="F65252D4"/>
    <w:lvl w:ilvl="0" w:tplc="EBDE3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6BE4"/>
    <w:multiLevelType w:val="multilevel"/>
    <w:tmpl w:val="C40A291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 Narrow" w:hAnsi="Arial Narro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 Narrow" w:hAnsi="Arial Narrow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 Narrow" w:hAnsi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 Narrow" w:hAnsi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 Narrow" w:hAnsi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 Narrow" w:hAnsi="Arial Narrow" w:hint="default"/>
      </w:rPr>
    </w:lvl>
  </w:abstractNum>
  <w:abstractNum w:abstractNumId="2">
    <w:nsid w:val="22716F8E"/>
    <w:multiLevelType w:val="hybridMultilevel"/>
    <w:tmpl w:val="A2C83C10"/>
    <w:lvl w:ilvl="0" w:tplc="C18EF714">
      <w:start w:val="1"/>
      <w:numFmt w:val="decimal"/>
      <w:lvlText w:val="1.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D3762CD"/>
    <w:multiLevelType w:val="multilevel"/>
    <w:tmpl w:val="49607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F55987"/>
    <w:multiLevelType w:val="multilevel"/>
    <w:tmpl w:val="9E14EFB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2"/>
        </w:tabs>
        <w:ind w:left="2992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43"/>
        </w:tabs>
        <w:ind w:left="3843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94"/>
        </w:tabs>
        <w:ind w:left="4694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45"/>
        </w:tabs>
        <w:ind w:left="554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>
    <w:nsid w:val="403D2A4A"/>
    <w:multiLevelType w:val="multilevel"/>
    <w:tmpl w:val="904C5C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40BD5C5B"/>
    <w:multiLevelType w:val="multilevel"/>
    <w:tmpl w:val="B8E81E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D2B3817"/>
    <w:multiLevelType w:val="multilevel"/>
    <w:tmpl w:val="A3B852E4"/>
    <w:lvl w:ilvl="0"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8">
    <w:nsid w:val="50522FA1"/>
    <w:multiLevelType w:val="multilevel"/>
    <w:tmpl w:val="044C2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C667041"/>
    <w:multiLevelType w:val="multilevel"/>
    <w:tmpl w:val="877C23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A30310"/>
    <w:multiLevelType w:val="hybridMultilevel"/>
    <w:tmpl w:val="A508AB7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1673D"/>
    <w:multiLevelType w:val="hybridMultilevel"/>
    <w:tmpl w:val="F54C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FA"/>
    <w:rsid w:val="00000762"/>
    <w:rsid w:val="00002A2B"/>
    <w:rsid w:val="000057D5"/>
    <w:rsid w:val="00006319"/>
    <w:rsid w:val="00012AA0"/>
    <w:rsid w:val="00031F00"/>
    <w:rsid w:val="00032EAA"/>
    <w:rsid w:val="00042542"/>
    <w:rsid w:val="00055E49"/>
    <w:rsid w:val="00056B4E"/>
    <w:rsid w:val="000709E5"/>
    <w:rsid w:val="000776ED"/>
    <w:rsid w:val="00086546"/>
    <w:rsid w:val="00094F7F"/>
    <w:rsid w:val="000C0411"/>
    <w:rsid w:val="000C1F67"/>
    <w:rsid w:val="001117BD"/>
    <w:rsid w:val="001132F9"/>
    <w:rsid w:val="0011600E"/>
    <w:rsid w:val="00120C72"/>
    <w:rsid w:val="0013547E"/>
    <w:rsid w:val="00150D01"/>
    <w:rsid w:val="0015513D"/>
    <w:rsid w:val="00171A6C"/>
    <w:rsid w:val="001745F3"/>
    <w:rsid w:val="001816ED"/>
    <w:rsid w:val="00195A72"/>
    <w:rsid w:val="00197904"/>
    <w:rsid w:val="001A1DC7"/>
    <w:rsid w:val="001B15C6"/>
    <w:rsid w:val="001B457B"/>
    <w:rsid w:val="001B47BF"/>
    <w:rsid w:val="001F3DE1"/>
    <w:rsid w:val="00215FD1"/>
    <w:rsid w:val="0026456F"/>
    <w:rsid w:val="002649ED"/>
    <w:rsid w:val="002843F0"/>
    <w:rsid w:val="00287117"/>
    <w:rsid w:val="002B14B9"/>
    <w:rsid w:val="002C0103"/>
    <w:rsid w:val="002C74AE"/>
    <w:rsid w:val="002D2116"/>
    <w:rsid w:val="002D3962"/>
    <w:rsid w:val="002E59A5"/>
    <w:rsid w:val="003136C3"/>
    <w:rsid w:val="00317F1C"/>
    <w:rsid w:val="00317F40"/>
    <w:rsid w:val="003440A2"/>
    <w:rsid w:val="003476D3"/>
    <w:rsid w:val="003602DD"/>
    <w:rsid w:val="00362ED9"/>
    <w:rsid w:val="00375830"/>
    <w:rsid w:val="003929B6"/>
    <w:rsid w:val="00394FC6"/>
    <w:rsid w:val="003A5A65"/>
    <w:rsid w:val="003A7D47"/>
    <w:rsid w:val="003E3A8B"/>
    <w:rsid w:val="00402DA5"/>
    <w:rsid w:val="004104D6"/>
    <w:rsid w:val="004109A5"/>
    <w:rsid w:val="004162DA"/>
    <w:rsid w:val="004206A6"/>
    <w:rsid w:val="004206AC"/>
    <w:rsid w:val="004211DB"/>
    <w:rsid w:val="0042432F"/>
    <w:rsid w:val="004257C9"/>
    <w:rsid w:val="004335A1"/>
    <w:rsid w:val="0043582F"/>
    <w:rsid w:val="00454D9D"/>
    <w:rsid w:val="00467ABE"/>
    <w:rsid w:val="00482DFE"/>
    <w:rsid w:val="00491ACA"/>
    <w:rsid w:val="004941DB"/>
    <w:rsid w:val="004C6D65"/>
    <w:rsid w:val="004D4013"/>
    <w:rsid w:val="004E5835"/>
    <w:rsid w:val="00517489"/>
    <w:rsid w:val="005461FF"/>
    <w:rsid w:val="005A0C82"/>
    <w:rsid w:val="005A10A9"/>
    <w:rsid w:val="005B08F3"/>
    <w:rsid w:val="005D75CB"/>
    <w:rsid w:val="005D7ADF"/>
    <w:rsid w:val="005E1617"/>
    <w:rsid w:val="005E4ECD"/>
    <w:rsid w:val="006129DF"/>
    <w:rsid w:val="00620FE2"/>
    <w:rsid w:val="00631C91"/>
    <w:rsid w:val="006379B0"/>
    <w:rsid w:val="00637EDA"/>
    <w:rsid w:val="0067683C"/>
    <w:rsid w:val="0068578C"/>
    <w:rsid w:val="00691346"/>
    <w:rsid w:val="00691650"/>
    <w:rsid w:val="006A0FEE"/>
    <w:rsid w:val="006C00F3"/>
    <w:rsid w:val="006C2A4B"/>
    <w:rsid w:val="006E0A61"/>
    <w:rsid w:val="0072362C"/>
    <w:rsid w:val="00755F82"/>
    <w:rsid w:val="00763B77"/>
    <w:rsid w:val="00792A6C"/>
    <w:rsid w:val="007A27AD"/>
    <w:rsid w:val="007C7D65"/>
    <w:rsid w:val="007D2895"/>
    <w:rsid w:val="007E3214"/>
    <w:rsid w:val="00806C77"/>
    <w:rsid w:val="0081724B"/>
    <w:rsid w:val="008229C6"/>
    <w:rsid w:val="008453FA"/>
    <w:rsid w:val="00866B5C"/>
    <w:rsid w:val="0087200A"/>
    <w:rsid w:val="008B6421"/>
    <w:rsid w:val="008C4685"/>
    <w:rsid w:val="008D6DD6"/>
    <w:rsid w:val="008E5CB7"/>
    <w:rsid w:val="00904317"/>
    <w:rsid w:val="00917188"/>
    <w:rsid w:val="009245EF"/>
    <w:rsid w:val="00931EFD"/>
    <w:rsid w:val="00940211"/>
    <w:rsid w:val="00940CB1"/>
    <w:rsid w:val="00944621"/>
    <w:rsid w:val="009454A8"/>
    <w:rsid w:val="00976B65"/>
    <w:rsid w:val="0098273A"/>
    <w:rsid w:val="00990EF4"/>
    <w:rsid w:val="009C1E15"/>
    <w:rsid w:val="009C2CBB"/>
    <w:rsid w:val="009E2BA6"/>
    <w:rsid w:val="009E434F"/>
    <w:rsid w:val="009F27A3"/>
    <w:rsid w:val="009F2E64"/>
    <w:rsid w:val="009F31CF"/>
    <w:rsid w:val="009F63F1"/>
    <w:rsid w:val="00A10F6B"/>
    <w:rsid w:val="00A23C95"/>
    <w:rsid w:val="00A32372"/>
    <w:rsid w:val="00A32834"/>
    <w:rsid w:val="00A4450F"/>
    <w:rsid w:val="00A46BCE"/>
    <w:rsid w:val="00A53B60"/>
    <w:rsid w:val="00A56346"/>
    <w:rsid w:val="00A56EFA"/>
    <w:rsid w:val="00A61700"/>
    <w:rsid w:val="00A67628"/>
    <w:rsid w:val="00A77BAB"/>
    <w:rsid w:val="00A80603"/>
    <w:rsid w:val="00A80A61"/>
    <w:rsid w:val="00A86117"/>
    <w:rsid w:val="00A92BC7"/>
    <w:rsid w:val="00AA05DC"/>
    <w:rsid w:val="00AA4545"/>
    <w:rsid w:val="00AB00F0"/>
    <w:rsid w:val="00AB0717"/>
    <w:rsid w:val="00AB32A7"/>
    <w:rsid w:val="00AB773F"/>
    <w:rsid w:val="00AD6FF9"/>
    <w:rsid w:val="00B072DC"/>
    <w:rsid w:val="00B1627B"/>
    <w:rsid w:val="00B233F9"/>
    <w:rsid w:val="00B31AC3"/>
    <w:rsid w:val="00B36B48"/>
    <w:rsid w:val="00B406F7"/>
    <w:rsid w:val="00B40D8F"/>
    <w:rsid w:val="00B423EF"/>
    <w:rsid w:val="00B52066"/>
    <w:rsid w:val="00B53800"/>
    <w:rsid w:val="00B56814"/>
    <w:rsid w:val="00B56CA1"/>
    <w:rsid w:val="00B5760C"/>
    <w:rsid w:val="00B72035"/>
    <w:rsid w:val="00B73B4C"/>
    <w:rsid w:val="00B922E7"/>
    <w:rsid w:val="00BA4E1C"/>
    <w:rsid w:val="00BE1914"/>
    <w:rsid w:val="00BE5C01"/>
    <w:rsid w:val="00BF4025"/>
    <w:rsid w:val="00C1044B"/>
    <w:rsid w:val="00C1116F"/>
    <w:rsid w:val="00C450B0"/>
    <w:rsid w:val="00C537B3"/>
    <w:rsid w:val="00C546AA"/>
    <w:rsid w:val="00C71182"/>
    <w:rsid w:val="00C749B1"/>
    <w:rsid w:val="00C9069C"/>
    <w:rsid w:val="00CA2FE4"/>
    <w:rsid w:val="00CB45BD"/>
    <w:rsid w:val="00CC3749"/>
    <w:rsid w:val="00CC4614"/>
    <w:rsid w:val="00CC6AC2"/>
    <w:rsid w:val="00CD4D8E"/>
    <w:rsid w:val="00CE03F5"/>
    <w:rsid w:val="00CE231E"/>
    <w:rsid w:val="00CF3C34"/>
    <w:rsid w:val="00D1417C"/>
    <w:rsid w:val="00D37C07"/>
    <w:rsid w:val="00D43834"/>
    <w:rsid w:val="00D44E63"/>
    <w:rsid w:val="00D533A6"/>
    <w:rsid w:val="00D66703"/>
    <w:rsid w:val="00D71D91"/>
    <w:rsid w:val="00D73EF4"/>
    <w:rsid w:val="00D7773B"/>
    <w:rsid w:val="00D81406"/>
    <w:rsid w:val="00DB6B95"/>
    <w:rsid w:val="00DB77E4"/>
    <w:rsid w:val="00DC2D09"/>
    <w:rsid w:val="00DD03F0"/>
    <w:rsid w:val="00DD5A9F"/>
    <w:rsid w:val="00DE22B8"/>
    <w:rsid w:val="00DE2825"/>
    <w:rsid w:val="00DE63D5"/>
    <w:rsid w:val="00DE7A44"/>
    <w:rsid w:val="00E11C69"/>
    <w:rsid w:val="00E15121"/>
    <w:rsid w:val="00E219B9"/>
    <w:rsid w:val="00E21A13"/>
    <w:rsid w:val="00E22249"/>
    <w:rsid w:val="00E235F9"/>
    <w:rsid w:val="00E2606F"/>
    <w:rsid w:val="00E33564"/>
    <w:rsid w:val="00E35820"/>
    <w:rsid w:val="00E4216F"/>
    <w:rsid w:val="00E70563"/>
    <w:rsid w:val="00E72FB5"/>
    <w:rsid w:val="00E77B09"/>
    <w:rsid w:val="00E97078"/>
    <w:rsid w:val="00EB162F"/>
    <w:rsid w:val="00ED02EC"/>
    <w:rsid w:val="00EF3A11"/>
    <w:rsid w:val="00F04A5A"/>
    <w:rsid w:val="00F15175"/>
    <w:rsid w:val="00F34DFB"/>
    <w:rsid w:val="00F568FA"/>
    <w:rsid w:val="00F61D34"/>
    <w:rsid w:val="00F726D6"/>
    <w:rsid w:val="00F72D09"/>
    <w:rsid w:val="00F82AD4"/>
    <w:rsid w:val="00F86771"/>
    <w:rsid w:val="00FB1537"/>
    <w:rsid w:val="00FE06A5"/>
    <w:rsid w:val="00FE386F"/>
    <w:rsid w:val="00FE5CAD"/>
    <w:rsid w:val="3A84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4E0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FA"/>
    <w:rPr>
      <w:sz w:val="24"/>
      <w:szCs w:val="24"/>
    </w:rPr>
  </w:style>
  <w:style w:type="paragraph" w:styleId="1">
    <w:name w:val="heading 1"/>
    <w:basedOn w:val="a"/>
    <w:next w:val="a"/>
    <w:qFormat/>
    <w:rsid w:val="00A56EFA"/>
    <w:pPr>
      <w:keepNext/>
      <w:spacing w:before="1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6EFA"/>
    <w:pPr>
      <w:spacing w:after="120"/>
    </w:pPr>
  </w:style>
  <w:style w:type="paragraph" w:styleId="a4">
    <w:name w:val="footer"/>
    <w:basedOn w:val="a"/>
    <w:rsid w:val="00A56E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56EFA"/>
  </w:style>
  <w:style w:type="character" w:styleId="a6">
    <w:name w:val="annotation reference"/>
    <w:basedOn w:val="a0"/>
    <w:rsid w:val="009C2CBB"/>
    <w:rPr>
      <w:sz w:val="16"/>
      <w:szCs w:val="16"/>
    </w:rPr>
  </w:style>
  <w:style w:type="paragraph" w:styleId="a7">
    <w:name w:val="annotation text"/>
    <w:basedOn w:val="a"/>
    <w:link w:val="a8"/>
    <w:rsid w:val="009C2CBB"/>
    <w:rPr>
      <w:sz w:val="20"/>
      <w:szCs w:val="20"/>
    </w:rPr>
  </w:style>
  <w:style w:type="character" w:customStyle="1" w:styleId="a8">
    <w:name w:val="Текст комментария Знак"/>
    <w:basedOn w:val="a0"/>
    <w:link w:val="a7"/>
    <w:rsid w:val="009C2CBB"/>
  </w:style>
  <w:style w:type="paragraph" w:styleId="a9">
    <w:name w:val="annotation subject"/>
    <w:basedOn w:val="a7"/>
    <w:next w:val="a7"/>
    <w:link w:val="aa"/>
    <w:rsid w:val="009C2CBB"/>
    <w:rPr>
      <w:b/>
      <w:bCs/>
    </w:rPr>
  </w:style>
  <w:style w:type="character" w:customStyle="1" w:styleId="aa">
    <w:name w:val="Тема примечания Знак"/>
    <w:basedOn w:val="a8"/>
    <w:link w:val="a9"/>
    <w:rsid w:val="009C2CBB"/>
    <w:rPr>
      <w:b/>
      <w:bCs/>
    </w:rPr>
  </w:style>
  <w:style w:type="paragraph" w:styleId="ab">
    <w:name w:val="Balloon Text"/>
    <w:basedOn w:val="a"/>
    <w:link w:val="ac"/>
    <w:rsid w:val="009C2C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2CB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77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A77BA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List Paragraph"/>
    <w:basedOn w:val="a"/>
    <w:uiPriority w:val="34"/>
    <w:qFormat/>
    <w:rsid w:val="00F568FA"/>
    <w:pPr>
      <w:widowControl w:val="0"/>
      <w:suppressAutoHyphens/>
      <w:ind w:left="720"/>
      <w:contextualSpacing/>
    </w:pPr>
    <w:rPr>
      <w:rFonts w:eastAsia="Lucida Sans Unicode"/>
      <w:kern w:val="1"/>
      <w:lang w:eastAsia="ar-SA"/>
    </w:rPr>
  </w:style>
  <w:style w:type="paragraph" w:styleId="af">
    <w:name w:val="Body Text Indent"/>
    <w:basedOn w:val="a"/>
    <w:link w:val="af0"/>
    <w:rsid w:val="0072362C"/>
    <w:pPr>
      <w:spacing w:after="120"/>
      <w:ind w:left="283"/>
    </w:pPr>
  </w:style>
  <w:style w:type="character" w:customStyle="1" w:styleId="af0">
    <w:name w:val="Отступ основного текста Знак"/>
    <w:basedOn w:val="a0"/>
    <w:link w:val="af"/>
    <w:rsid w:val="0072362C"/>
    <w:rPr>
      <w:sz w:val="24"/>
      <w:szCs w:val="24"/>
    </w:rPr>
  </w:style>
  <w:style w:type="character" w:customStyle="1" w:styleId="color11">
    <w:name w:val="color_11"/>
    <w:basedOn w:val="a0"/>
    <w:rsid w:val="00C711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FA"/>
    <w:rPr>
      <w:sz w:val="24"/>
      <w:szCs w:val="24"/>
    </w:rPr>
  </w:style>
  <w:style w:type="paragraph" w:styleId="1">
    <w:name w:val="heading 1"/>
    <w:basedOn w:val="a"/>
    <w:next w:val="a"/>
    <w:qFormat/>
    <w:rsid w:val="00A56EFA"/>
    <w:pPr>
      <w:keepNext/>
      <w:spacing w:before="1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6EFA"/>
    <w:pPr>
      <w:spacing w:after="120"/>
    </w:pPr>
  </w:style>
  <w:style w:type="paragraph" w:styleId="a4">
    <w:name w:val="footer"/>
    <w:basedOn w:val="a"/>
    <w:rsid w:val="00A56E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56EFA"/>
  </w:style>
  <w:style w:type="character" w:styleId="a6">
    <w:name w:val="annotation reference"/>
    <w:basedOn w:val="a0"/>
    <w:rsid w:val="009C2CBB"/>
    <w:rPr>
      <w:sz w:val="16"/>
      <w:szCs w:val="16"/>
    </w:rPr>
  </w:style>
  <w:style w:type="paragraph" w:styleId="a7">
    <w:name w:val="annotation text"/>
    <w:basedOn w:val="a"/>
    <w:link w:val="a8"/>
    <w:rsid w:val="009C2CBB"/>
    <w:rPr>
      <w:sz w:val="20"/>
      <w:szCs w:val="20"/>
    </w:rPr>
  </w:style>
  <w:style w:type="character" w:customStyle="1" w:styleId="a8">
    <w:name w:val="Текст комментария Знак"/>
    <w:basedOn w:val="a0"/>
    <w:link w:val="a7"/>
    <w:rsid w:val="009C2CBB"/>
  </w:style>
  <w:style w:type="paragraph" w:styleId="a9">
    <w:name w:val="annotation subject"/>
    <w:basedOn w:val="a7"/>
    <w:next w:val="a7"/>
    <w:link w:val="aa"/>
    <w:rsid w:val="009C2CBB"/>
    <w:rPr>
      <w:b/>
      <w:bCs/>
    </w:rPr>
  </w:style>
  <w:style w:type="character" w:customStyle="1" w:styleId="aa">
    <w:name w:val="Тема примечания Знак"/>
    <w:basedOn w:val="a8"/>
    <w:link w:val="a9"/>
    <w:rsid w:val="009C2CBB"/>
    <w:rPr>
      <w:b/>
      <w:bCs/>
    </w:rPr>
  </w:style>
  <w:style w:type="paragraph" w:styleId="ab">
    <w:name w:val="Balloon Text"/>
    <w:basedOn w:val="a"/>
    <w:link w:val="ac"/>
    <w:rsid w:val="009C2C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2CB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77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A77BA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List Paragraph"/>
    <w:basedOn w:val="a"/>
    <w:uiPriority w:val="34"/>
    <w:qFormat/>
    <w:rsid w:val="00F568FA"/>
    <w:pPr>
      <w:widowControl w:val="0"/>
      <w:suppressAutoHyphens/>
      <w:ind w:left="720"/>
      <w:contextualSpacing/>
    </w:pPr>
    <w:rPr>
      <w:rFonts w:eastAsia="Lucida Sans Unicode"/>
      <w:kern w:val="1"/>
      <w:lang w:eastAsia="ar-SA"/>
    </w:rPr>
  </w:style>
  <w:style w:type="paragraph" w:styleId="af">
    <w:name w:val="Body Text Indent"/>
    <w:basedOn w:val="a"/>
    <w:link w:val="af0"/>
    <w:rsid w:val="0072362C"/>
    <w:pPr>
      <w:spacing w:after="120"/>
      <w:ind w:left="283"/>
    </w:pPr>
  </w:style>
  <w:style w:type="character" w:customStyle="1" w:styleId="af0">
    <w:name w:val="Отступ основного текста Знак"/>
    <w:basedOn w:val="a0"/>
    <w:link w:val="af"/>
    <w:rsid w:val="0072362C"/>
    <w:rPr>
      <w:sz w:val="24"/>
      <w:szCs w:val="24"/>
    </w:rPr>
  </w:style>
  <w:style w:type="character" w:customStyle="1" w:styleId="color11">
    <w:name w:val="color_11"/>
    <w:basedOn w:val="a0"/>
    <w:rsid w:val="00C71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40__x0430__x0431__x043e__x0442__x0447__x0438__x043a__x0438_ xmlns="ae1e44c0-0cb8-4f70-9f24-2e8bbd98ff4b">
      <Value>Аншина М.Н.</Value>
    </_x0420__x0430__x0437__x0440__x0430__x0431__x043e__x0442__x0447__x0438__x043a__x0438_>
    <_x0421__x0442__x0430__x0442__x0443__x0441_ xmlns="ae1e44c0-0cb8-4f70-9f24-2e8bbd98ff4b">Проект</_x0421__x0442__x0430__x0442__x0443__x0441_>
    <_x041f__x043e__x043b__x043d__x043e__x0435__x0020__x043d__x0430__x0437__x0432__x0430__x043d__x0438__x0435__x0020__x0434__x043e__x043a__x0443__x043c__x0435__x043d__x0442__x0430_ xmlns="ae1e44c0-0cb8-4f70-9f24-2e8bbd98f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9DBF9752A6E04187FD6B138412A29C" ma:contentTypeVersion="5" ma:contentTypeDescription="Создание документа." ma:contentTypeScope="" ma:versionID="500ecabb817e0ec27a2935242b5d0872">
  <xsd:schema xmlns:xsd="http://www.w3.org/2001/XMLSchema" xmlns:xs="http://www.w3.org/2001/XMLSchema" xmlns:p="http://schemas.microsoft.com/office/2006/metadata/properties" xmlns:ns2="ae1e44c0-0cb8-4f70-9f24-2e8bbd98ff4b" xmlns:ns3="4c631270-ff02-4858-b15f-1cc09f4e930a" targetNamespace="http://schemas.microsoft.com/office/2006/metadata/properties" ma:root="true" ma:fieldsID="61946e2b4f9bb0ab83ff19816a536efb" ns2:_="" ns3:_="">
    <xsd:import namespace="ae1e44c0-0cb8-4f70-9f24-2e8bbd98ff4b"/>
    <xsd:import namespace="4c631270-ff02-4858-b15f-1cc09f4e930a"/>
    <xsd:element name="properties">
      <xsd:complexType>
        <xsd:sequence>
          <xsd:element name="documentManagement">
            <xsd:complexType>
              <xsd:all>
                <xsd:element ref="ns2:_x041f__x043e__x043b__x043d__x043e__x0435__x0020__x043d__x0430__x0437__x0432__x0430__x043d__x0438__x0435__x0020__x0434__x043e__x043a__x0443__x043c__x0435__x043d__x0442__x0430_" minOccurs="0"/>
                <xsd:element ref="ns2:_x0420__x0430__x0437__x0440__x0430__x0431__x043e__x0442__x0447__x0438__x043a__x0438_" minOccurs="0"/>
                <xsd:element ref="ns2:_x0421__x0442__x0430__x0442__x0443__x0441_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e44c0-0cb8-4f70-9f24-2e8bbd98ff4b" elementFormDefault="qualified">
    <xsd:import namespace="http://schemas.microsoft.com/office/2006/documentManagement/types"/>
    <xsd:import namespace="http://schemas.microsoft.com/office/infopath/2007/PartnerControls"/>
    <xsd:element name="_x041f__x043e__x043b__x043d__x043e__x0435__x0020__x043d__x0430__x0437__x0432__x0430__x043d__x0438__x0435__x0020__x0434__x043e__x043a__x0443__x043c__x0435__x043d__x0442__x0430_" ma:index="8" nillable="true" ma:displayName="Полное название документа" ma:internalName="_x041f__x043e__x043b__x043d__x043e__x0435__x0020__x043d__x0430__x0437__x0432__x0430__x043d__x0438__x0435__x0020__x0434__x043e__x043a__x0443__x043c__x0435__x043d__x0442__x0430_">
      <xsd:simpleType>
        <xsd:restriction base="dms:Note">
          <xsd:maxLength value="255"/>
        </xsd:restriction>
      </xsd:simpleType>
    </xsd:element>
    <xsd:element name="_x0420__x0430__x0437__x0440__x0430__x0431__x043e__x0442__x0447__x0438__x043a__x0438_" ma:index="9" nillable="true" ma:displayName="Разработчики" ma:default="НЕТ" ma:internalName="_x0420__x0430__x0437__x0440__x0430__x0431__x043e__x0442__x0447__x0438__x043a__x0438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НЕТ"/>
                    <xsd:enumeration value="Аншина М.Н."/>
                    <xsd:enumeration value="Гудкова О.К."/>
                  </xsd:restriction>
                </xsd:simpleType>
              </xsd:element>
            </xsd:sequence>
          </xsd:extension>
        </xsd:complexContent>
      </xsd:complexType>
    </xsd:element>
    <xsd:element name="_x0421__x0442__x0430__x0442__x0443__x0441_" ma:index="10" nillable="true" ma:displayName="Статус" ma:default="НЕТ" ma:format="Dropdown" ma:internalName="_x0421__x0442__x0430__x0442__x0443__x0441_">
      <xsd:simpleType>
        <xsd:restriction base="dms:Choice">
          <xsd:enumeration value="НЕТ"/>
          <xsd:enumeration value="Проект"/>
          <xsd:enumeration value="Утвержден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31270-ff02-4858-b15f-1cc09f4e9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F6DE-B4A0-4BE7-B449-98DF9F9C3DA5}">
  <ds:schemaRefs>
    <ds:schemaRef ds:uri="http://schemas.microsoft.com/office/2006/metadata/properties"/>
    <ds:schemaRef ds:uri="http://schemas.microsoft.com/office/infopath/2007/PartnerControls"/>
    <ds:schemaRef ds:uri="ae1e44c0-0cb8-4f70-9f24-2e8bbd98ff4b"/>
  </ds:schemaRefs>
</ds:datastoreItem>
</file>

<file path=customXml/itemProps2.xml><?xml version="1.0" encoding="utf-8"?>
<ds:datastoreItem xmlns:ds="http://schemas.openxmlformats.org/officeDocument/2006/customXml" ds:itemID="{B0DCF05F-9757-4FEF-932F-EE7B10EBA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F2999-6578-40A6-BBAA-64875CD71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e44c0-0cb8-4f70-9f24-2e8bbd98ff4b"/>
    <ds:schemaRef ds:uri="4c631270-ff02-4858-b15f-1cc09f4e9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1F4215-53EB-824A-93A5-CD034203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1591</Words>
  <Characters>9075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</vt:lpstr>
    </vt:vector>
  </TitlesOfParts>
  <Company>home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</dc:title>
  <dc:creator>user</dc:creator>
  <cp:lastModifiedBy>Maxim</cp:lastModifiedBy>
  <cp:revision>2</cp:revision>
  <dcterms:created xsi:type="dcterms:W3CDTF">2018-04-25T19:17:00Z</dcterms:created>
  <dcterms:modified xsi:type="dcterms:W3CDTF">2018-04-25T19:17:00Z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0x0101004E9DBF9752A6E04187FD6B138412A29C</vt:lpwstr>
  </property>
</Properties>
</file>